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E78" w:rsidRPr="00DA2E78" w:rsidRDefault="00DA2E78" w:rsidP="00DA2E78">
      <w:pPr>
        <w:widowControl/>
        <w:spacing w:before="100" w:beforeAutospacing="1" w:after="100" w:afterAutospacing="1" w:line="4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A2E78">
        <w:rPr>
          <w:rFonts w:ascii="宋体" w:eastAsia="宋体" w:hAnsi="宋体" w:cs="宋体"/>
          <w:b/>
          <w:bCs/>
          <w:kern w:val="0"/>
          <w:sz w:val="36"/>
          <w:szCs w:val="36"/>
        </w:rPr>
        <w:t>2012年度一级建造师相应专业考试科目代码及名称表</w:t>
      </w:r>
    </w:p>
    <w:p w:rsidR="00DA2E78" w:rsidRPr="00DA2E78" w:rsidRDefault="00DA2E78" w:rsidP="00DA2E78">
      <w:pPr>
        <w:widowControl/>
        <w:spacing w:before="100" w:beforeAutospacing="1" w:after="100" w:afterAutospacing="1" w:line="5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A2E78">
        <w:rPr>
          <w:rFonts w:ascii="创艺简标宋" w:eastAsia="创艺简标宋" w:hAnsi="宋体" w:cs="宋体" w:hint="eastAsia"/>
          <w:kern w:val="0"/>
          <w:sz w:val="36"/>
          <w:szCs w:val="36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061"/>
        <w:gridCol w:w="1055"/>
        <w:gridCol w:w="2118"/>
        <w:gridCol w:w="4288"/>
      </w:tblGrid>
      <w:tr w:rsidR="00DA2E78" w:rsidRPr="00DA2E78">
        <w:trPr>
          <w:trHeight w:val="836"/>
          <w:jc w:val="center"/>
        </w:trPr>
        <w:tc>
          <w:tcPr>
            <w:tcW w:w="10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考试名称及代码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级别名称及代码</w:t>
            </w:r>
          </w:p>
        </w:tc>
        <w:tc>
          <w:tcPr>
            <w:tcW w:w="22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5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科目名称及代码</w:t>
            </w:r>
          </w:p>
        </w:tc>
      </w:tr>
      <w:tr w:rsidR="00DA2E78" w:rsidRPr="00DA2E78">
        <w:trPr>
          <w:trHeight w:val="645"/>
          <w:jc w:val="center"/>
        </w:trPr>
        <w:tc>
          <w:tcPr>
            <w:tcW w:w="109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79.</w:t>
            </w:r>
          </w:p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相</w:t>
            </w:r>
          </w:p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</w:t>
            </w:r>
          </w:p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</w:t>
            </w:r>
          </w:p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</w:t>
            </w:r>
          </w:p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增</w:t>
            </w:r>
          </w:p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报</w:t>
            </w:r>
          </w:p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</w:t>
            </w:r>
          </w:p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DA2E78" w:rsidRPr="00DA2E78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DA2E78" w:rsidRPr="00DA2E78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04.民航机场工程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DA2E78" w:rsidRPr="00DA2E78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line="260" w:lineRule="atLeast"/>
              <w:ind w:left="-63" w:right="-6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DA2E78" w:rsidRPr="00DA2E78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DA2E78" w:rsidRPr="00DA2E78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DA2E78" w:rsidRPr="00DA2E78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line="260" w:lineRule="atLeast"/>
              <w:ind w:left="-90" w:right="-5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DA2E78" w:rsidRPr="00DA2E78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DA2E78" w:rsidRPr="00DA2E78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DA2E78" w:rsidRPr="00DA2E78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2E78" w:rsidRPr="00DA2E78" w:rsidRDefault="00DA2E78" w:rsidP="00DA2E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E78" w:rsidRPr="00DA2E78" w:rsidRDefault="00DA2E78" w:rsidP="00DA2E78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2E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6879C9" w:rsidRPr="00DA2E78" w:rsidRDefault="006879C9"/>
    <w:sectPr w:rsidR="006879C9" w:rsidRPr="00DA2E78" w:rsidSect="006879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4BBE" w:rsidRDefault="00F74BBE" w:rsidP="00DA2E78">
      <w:r>
        <w:separator/>
      </w:r>
    </w:p>
  </w:endnote>
  <w:endnote w:type="continuationSeparator" w:id="0">
    <w:p w:rsidR="00F74BBE" w:rsidRDefault="00F74BBE" w:rsidP="00DA2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创艺简标宋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4BBE" w:rsidRDefault="00F74BBE" w:rsidP="00DA2E78">
      <w:r>
        <w:separator/>
      </w:r>
    </w:p>
  </w:footnote>
  <w:footnote w:type="continuationSeparator" w:id="0">
    <w:p w:rsidR="00F74BBE" w:rsidRDefault="00F74BBE" w:rsidP="00DA2E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2E78"/>
    <w:rsid w:val="006879C9"/>
    <w:rsid w:val="00DA2E78"/>
    <w:rsid w:val="00F74B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9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2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2E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2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2E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2012-05-22T09:08:00Z</dcterms:created>
  <dcterms:modified xsi:type="dcterms:W3CDTF">2012-05-22T09:08:00Z</dcterms:modified>
</cp:coreProperties>
</file>