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1E9" w:rsidRPr="001631E9" w:rsidRDefault="001631E9" w:rsidP="001631E9">
      <w:pPr>
        <w:widowControl/>
        <w:spacing w:before="100" w:beforeAutospacing="1" w:after="100" w:afterAutospacing="1" w:line="275" w:lineRule="atLeast"/>
        <w:jc w:val="center"/>
        <w:rPr>
          <w:rFonts w:ascii="Arial" w:hAnsi="Arial" w:cs="Arial"/>
          <w:kern w:val="0"/>
          <w:sz w:val="18"/>
          <w:szCs w:val="18"/>
        </w:rPr>
      </w:pPr>
      <w:r w:rsidRPr="001631E9">
        <w:rPr>
          <w:rFonts w:ascii="Arial" w:hAnsi="Arial" w:cs="Arial"/>
          <w:b/>
          <w:bCs/>
          <w:kern w:val="0"/>
          <w:sz w:val="18"/>
        </w:rPr>
        <w:t>自治区住房和城乡建设厅政务服务中心资质审批意见汇总表</w:t>
      </w:r>
      <w:r w:rsidRPr="001631E9">
        <w:rPr>
          <w:rFonts w:ascii="Arial" w:hAnsi="Arial" w:cs="Arial"/>
          <w:kern w:val="0"/>
          <w:sz w:val="18"/>
          <w:szCs w:val="18"/>
        </w:rPr>
        <w:br/>
      </w:r>
      <w:r w:rsidRPr="001631E9">
        <w:rPr>
          <w:rFonts w:ascii="Arial" w:hAnsi="Arial" w:cs="Arial"/>
          <w:b/>
          <w:bCs/>
          <w:kern w:val="0"/>
          <w:sz w:val="18"/>
        </w:rPr>
        <w:t>（房地产类）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954"/>
        <w:gridCol w:w="601"/>
        <w:gridCol w:w="1152"/>
        <w:gridCol w:w="2393"/>
      </w:tblGrid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公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司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称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申请类别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审查意见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备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注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10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一、申请房地产开发暂定资质（共</w:t>
            </w: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85</w:t>
            </w: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家，其中</w:t>
            </w: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29</w:t>
            </w: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家新办）：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、广西凌云县山水美投资有限公司（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95600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、广西津浦投资有限公司（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96757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、广西富都置业投资有限公司（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96758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、广西家学房地产开发有限公司（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96747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、广西永恒投资有限公司（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100374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广西绿庭家园房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95778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、广西卓龙房地产开发有限公司（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100319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、广西桂平市广恒投资有限公司（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101466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、广西顺盛房地产投资有限公司（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97647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、广西龙叶贸易有限公司（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96779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、武宣裕达房地产开发有限公司（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96477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、广西河池市华星房地产开发有限公司（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96220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、广西鑫豪房地产开发有限公司（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98465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、平南县隆泰房地产开发有限公司（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98369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、桂林桂银房地产开发有限公司（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91639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、广西防城港市佳云投资有限公司（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99207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、玉林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市兴跃房地产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98034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、广西绿地房地产开发有限公司（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99309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、广西河池鼎盛房地产开发有限公司（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99769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、广西荣和建设开发有限公司（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92906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、广西新振置业投资有限公司（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92297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、广西贺州桂成房地产有限公司（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100323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、南宁顺百投资有限公司（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100385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、广西荟力房地产开发有限公司（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103395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、广西龙鼎盛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世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置业发展有限公司（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103434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、广西方豪房地产开发有限公司（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100541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、钦州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市汇福房地产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102015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、桂林佳信置业有限责任公司（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92928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</w:tbl>
    <w:p w:rsidR="001631E9" w:rsidRPr="001631E9" w:rsidRDefault="001631E9" w:rsidP="001631E9">
      <w:pPr>
        <w:widowControl/>
        <w:spacing w:before="100" w:beforeAutospacing="1" w:after="240" w:line="275" w:lineRule="atLeast"/>
        <w:jc w:val="left"/>
        <w:rPr>
          <w:rFonts w:ascii="Arial" w:hAnsi="Arial" w:cs="Arial"/>
          <w:kern w:val="0"/>
          <w:sz w:val="18"/>
          <w:szCs w:val="18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92"/>
        <w:gridCol w:w="862"/>
        <w:gridCol w:w="998"/>
        <w:gridCol w:w="2348"/>
      </w:tblGrid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公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司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申请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br/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类别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审查意见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备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注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、广西天和创展房地产开发有限公司（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94576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30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、广西陆川润泰房地产开发有限公司（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89096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lastRenderedPageBreak/>
              <w:t>31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、广西裕业投资发展有限公司（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92899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32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、广西高峰房地产开发有限公司（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100346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33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、钦州市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藏钦经济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发展有限公司（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99799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34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、广西晨兴投资发展有限公司（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100219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35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钦州恒太房地产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100424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36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、广西上思县恒大林化有限公司（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101615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、防城港天寓房地产开发有限公司（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101623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38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、广西骏隆房地产开发有限公司（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101481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不同意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营业执照经营范围有效期已过期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39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、广西贺州市洪祥房地产开发有限公司（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101848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、北海腾达房地产开发有限公司（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102653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、桂林市鑫磊房地产开发有限公司（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98599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、南宁市英华房地产有限责任公司（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100517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、广西向阳房地产开发有限公司（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100368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、南宁市财盛房地产开发有限责任公司（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100433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、桂林灵川县理想置业有限公司（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91142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、柳州市运力房地产开发有限责任公司（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97112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、玉林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桂企投资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置业有限公司（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98012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、广西泽达房地产开发有限公司（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98934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、钦州中海房地产开发有限公司（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96593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50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、广西嘉源建设投资有限公司（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95684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51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、广西世纪华宇建设投资有限公司（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96907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52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、北海市恒利达房地产有限公司（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97669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53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、广西世源房地产开发有限公司（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92962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54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、广西东兴市冠峰房地产开发有限公司（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96754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55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、广西云领地产投资发展有限公司（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98874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56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、桂林金利佳房地产开发有限公司（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98581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57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、桂林市佳利房地产开发有限公司（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89150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58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、贵港市富力房地产开发有限公司（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99782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59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、桂林贵玲房地产开发有限责任公司（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91135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1631E9" w:rsidRPr="001631E9" w:rsidRDefault="001631E9" w:rsidP="001631E9">
      <w:pPr>
        <w:widowControl/>
        <w:spacing w:before="100" w:beforeAutospacing="1" w:after="240" w:line="275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1631E9">
        <w:rPr>
          <w:rFonts w:ascii="Arial" w:hAnsi="Arial" w:cs="Arial"/>
          <w:kern w:val="0"/>
          <w:sz w:val="18"/>
          <w:szCs w:val="18"/>
        </w:rPr>
        <w:br/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72"/>
        <w:gridCol w:w="858"/>
        <w:gridCol w:w="992"/>
        <w:gridCol w:w="2378"/>
      </w:tblGrid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公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司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申请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br/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类别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审查意见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备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注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60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、柳州城建房地产开发有限公司（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105449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61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、防城港市国茂房地产开发有限公司（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97893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lastRenderedPageBreak/>
              <w:t>62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、玉林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市创旺房地产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开发有限责任公司（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85158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63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、广西梧州港泓实业发展有限公司（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92116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64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、广西梧州树保农业发展有限公司（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91943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65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、平果县铝都房地产开发有限责任公司（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102021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66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、广西来宾市建昌房地产开发有限公司（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102982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67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、南宁市小花园酒楼有限公司（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100339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68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、广西钰华房地产开发有限公司（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103351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69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、广西裕盈投资咨询有限公司（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100398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70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、广西鸿淦建设投资有限公司（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100376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来宾市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金河房地产开发有限责任公司（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102844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72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、贵港市锦远房地产开发有限公司（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93623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、广西同展投资有限公司（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103394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、梧州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市鼎泰房地产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开发有限责任公司（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102566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75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、广西梧州市佳远房地产开发有限公司（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102587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76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、藤县银都房地产开发有限公司（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102595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77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、恭城恒兴投资开发有限公司（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101571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78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、藤县众成投资有限公司（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102603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79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、广西壮鑫投资有限公司（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103433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80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、广西博才教育投资有限公司（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103332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81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、北海奇珠房地产开发有限公司（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106226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82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、北海南方贸易有限公司（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106230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83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、广西贵港市伟丰房地产开发有限公司（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102821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84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、广西德保盛象房地产开发有限公司（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104480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85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、广西顺庄房地产开发有限责任公司（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105755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二、申请核定房地产开发企业资质等级（共</w:t>
            </w: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28</w:t>
            </w: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家）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、桂林市临桂东源房地产开发有限责任公司（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92919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br/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公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司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称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br/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申请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br/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类别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审查意见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备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注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、百色市海龙房地产有限公司（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101425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、柳州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市美欣置业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97838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、北海德宝房地产有限公司（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94798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lastRenderedPageBreak/>
              <w:t>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、桂林福泰房地产开发有限公司（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92915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、柳州东城投资开发有限公司（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93109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不同意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业绩不达标，未提供住宅质量保证书和住宅使用说明书。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、柳州新世纪房地产开发有限公司（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93114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、南宁名厦房地产有限责任公司（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96732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不同意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proofErr w:type="gramStart"/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兰智群</w:t>
            </w:r>
            <w:proofErr w:type="gramEnd"/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的专业为蚕桑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、玉林大地房地产有限公司（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98022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来宾市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大同房地产开发有限责任公司（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94934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、广西桂盛房地产有限责任公司（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93784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不同意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吴小明的专业为化工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、北海佳泽房地产开发有限公司（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93584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梧州华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光电力房地产开发有限公司（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102582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、广西正伍房地产开发有限公司（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100403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、柳江县通发房地产开发有限公司（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98929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、北海龙安房地产开发有限公司（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95455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、北海市慧诚资产管理有限公司（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94734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、百色市长冠房地产开发有限公司（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92428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、柳江县瑞丰房地产开发有限责任公司（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93588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、北海辰宸房地产有限公司（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97427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南宁市三鸿房地产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开发有限责任公司（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81983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、广西元泰房地产投资有限公司（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96772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、北海福融鑫房地产开发有限公司（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98020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、桂林浩凯房地产开发有限责任公司（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91645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、贺州市嘉润置业有限责任公司（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95332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、融安县百川房地产开发有限公司（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92194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、钦州市幸福房地产有限责任公司（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93777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28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、广西绿美房地产开发有限公司（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101559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公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司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申请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br/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类别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审查意见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备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注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三、申请房地产估价机构资质（共</w:t>
            </w: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4</w:t>
            </w: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家）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、百色红星房地产评估事务所（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102533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二级延期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、广西正华房地产土地评估有限公司（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98095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二级延期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、桂林市万嘉房地产评估事务所有限责任公司（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100446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二级延期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广西桂科房地产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评估有限公司（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99745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二级延期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四、申请房屋拆迁单位资格延期（共</w:t>
            </w: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4</w:t>
            </w:r>
            <w:r w:rsidRPr="001631E9">
              <w:rPr>
                <w:rFonts w:ascii="Arial" w:hAnsi="Arial" w:cs="Arial"/>
                <w:b/>
                <w:bCs/>
                <w:kern w:val="0"/>
                <w:sz w:val="18"/>
              </w:rPr>
              <w:t>家）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、柳州市金威房屋拆迁有限公司（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95605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lastRenderedPageBreak/>
              <w:t>2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、柳州市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昊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宇房屋拆迁服务有限责任公司（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104277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、柳州市十一冶</w:t>
            </w:r>
            <w:proofErr w:type="gramStart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鑫</w:t>
            </w:r>
            <w:proofErr w:type="gramEnd"/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顺房屋拆迁服务有限责任公司（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104517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631E9" w:rsidRPr="001631E9" w:rsidTr="001631E9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4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、柳州市广建房屋拆迁服务有限公司（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103620</w:t>
            </w: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31E9" w:rsidRPr="001631E9" w:rsidRDefault="001631E9" w:rsidP="001631E9">
            <w:pPr>
              <w:widowControl/>
              <w:spacing w:line="275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631E9">
              <w:rPr>
                <w:rFonts w:ascii="Arial" w:hAnsi="Arial" w:cs="Arial"/>
                <w:kern w:val="0"/>
                <w:sz w:val="18"/>
                <w:szCs w:val="18"/>
              </w:rPr>
              <w:t>同意</w:t>
            </w:r>
          </w:p>
        </w:tc>
        <w:tc>
          <w:tcPr>
            <w:tcW w:w="0" w:type="auto"/>
            <w:vAlign w:val="center"/>
            <w:hideMark/>
          </w:tcPr>
          <w:p w:rsidR="001631E9" w:rsidRPr="001631E9" w:rsidRDefault="001631E9" w:rsidP="001631E9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</w:tbl>
    <w:p w:rsidR="001631E9" w:rsidRPr="001631E9" w:rsidRDefault="001631E9" w:rsidP="001631E9">
      <w:pPr>
        <w:widowControl/>
        <w:spacing w:line="275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1631E9">
        <w:rPr>
          <w:rFonts w:ascii="Arial" w:hAnsi="Arial" w:cs="Arial"/>
          <w:kern w:val="0"/>
          <w:sz w:val="18"/>
          <w:szCs w:val="18"/>
        </w:rPr>
        <w:t>责任编辑：波</w:t>
      </w:r>
      <w:proofErr w:type="gramStart"/>
      <w:r w:rsidRPr="001631E9">
        <w:rPr>
          <w:rFonts w:ascii="Arial" w:hAnsi="Arial" w:cs="Arial"/>
          <w:kern w:val="0"/>
          <w:sz w:val="18"/>
          <w:szCs w:val="18"/>
        </w:rPr>
        <w:t>波</w:t>
      </w:r>
      <w:proofErr w:type="gramEnd"/>
    </w:p>
    <w:p w:rsidR="00F95B4F" w:rsidRPr="001F2E00" w:rsidRDefault="00F95B4F"/>
    <w:sectPr w:rsidR="00F95B4F" w:rsidRPr="001F2E00" w:rsidSect="00F95B4F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44E7" w:rsidRDefault="004C44E7" w:rsidP="00D40F2D">
      <w:r>
        <w:separator/>
      </w:r>
    </w:p>
  </w:endnote>
  <w:endnote w:type="continuationSeparator" w:id="0">
    <w:p w:rsidR="004C44E7" w:rsidRDefault="004C44E7" w:rsidP="00D40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44E7" w:rsidRDefault="004C44E7" w:rsidP="00D40F2D">
      <w:r>
        <w:separator/>
      </w:r>
    </w:p>
  </w:footnote>
  <w:footnote w:type="continuationSeparator" w:id="0">
    <w:p w:rsidR="004C44E7" w:rsidRDefault="004C44E7" w:rsidP="00D40F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F2D" w:rsidRDefault="00D40F2D">
    <w:pPr>
      <w:pStyle w:val="a4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FFFFFFFF"/>
    <w:lvl w:ilvl="0">
      <w:start w:val="1"/>
      <w:numFmt w:val="decimal"/>
      <w:pStyle w:val="1"/>
      <w:lvlText w:val="%1."/>
      <w:legacy w:legacy="1" w:legacySpace="567" w:legacyIndent="0"/>
      <w:lvlJc w:val="center"/>
      <w:pPr>
        <w:ind w:left="0" w:firstLine="0"/>
      </w:pPr>
      <w:rPr>
        <w:rFonts w:ascii="幼圆" w:eastAsia="幼圆" w:hint="eastAsia"/>
        <w:b/>
        <w:i w:val="0"/>
        <w:strike w:val="0"/>
        <w:sz w:val="44"/>
        <w:u w:val="none"/>
      </w:rPr>
    </w:lvl>
    <w:lvl w:ilvl="1">
      <w:start w:val="1"/>
      <w:numFmt w:val="decimal"/>
      <w:pStyle w:val="2"/>
      <w:lvlText w:val="%1.%2."/>
      <w:legacy w:legacy="1" w:legacySpace="454" w:legacyIndent="0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32"/>
        <w:u w:val="none"/>
      </w:rPr>
    </w:lvl>
    <w:lvl w:ilvl="2">
      <w:start w:val="1"/>
      <w:numFmt w:val="decimal"/>
      <w:pStyle w:val="3"/>
      <w:lvlText w:val="%1.%2.%3."/>
      <w:legacy w:legacy="1" w:legacySpace="284" w:legacyIndent="0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8"/>
        <w:u w:val="none"/>
      </w:rPr>
    </w:lvl>
    <w:lvl w:ilvl="3">
      <w:start w:val="1"/>
      <w:numFmt w:val="decimal"/>
      <w:pStyle w:val="4"/>
      <w:lvlText w:val="%1.%2.%3..%4."/>
      <w:legacy w:legacy="1" w:legacySpace="284" w:legacyIndent="0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2"/>
        <w:u w:val="none"/>
      </w:rPr>
    </w:lvl>
    <w:lvl w:ilvl="4">
      <w:start w:val="1"/>
      <w:numFmt w:val="decimal"/>
      <w:pStyle w:val="5"/>
      <w:lvlText w:val="%1.%2.%3..%4..%5"/>
      <w:legacy w:legacy="1" w:legacySpace="0" w:legacyIndent="0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2"/>
        <w:u w:val="none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2"/>
        <w:u w:val="none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2"/>
        <w:u w:val="none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2"/>
        <w:u w:val="none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2"/>
        <w:u w:val="none"/>
      </w:rPr>
    </w:lvl>
  </w:abstractNum>
  <w:abstractNum w:abstractNumId="1">
    <w:nsid w:val="070B6CDD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229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307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86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7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5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362"/>
        </w:tabs>
        <w:ind w:left="5102" w:hanging="1700"/>
      </w:pPr>
    </w:lvl>
  </w:abstractNum>
  <w:abstractNum w:abstractNumId="2">
    <w:nsid w:val="170E3A25"/>
    <w:multiLevelType w:val="hybridMultilevel"/>
    <w:tmpl w:val="485AF622"/>
    <w:lvl w:ilvl="0" w:tplc="B1AE08B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B646F3F"/>
    <w:multiLevelType w:val="hybridMultilevel"/>
    <w:tmpl w:val="C8C01F78"/>
    <w:lvl w:ilvl="0" w:tplc="96CEE53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3">
      <w:start w:val="1"/>
      <w:numFmt w:val="upperRoman"/>
      <w:lvlText w:val="%2."/>
      <w:lvlJc w:val="left"/>
      <w:pPr>
        <w:tabs>
          <w:tab w:val="num" w:pos="840"/>
        </w:tabs>
        <w:ind w:left="840" w:hanging="420"/>
      </w:pPr>
    </w:lvl>
    <w:lvl w:ilvl="2" w:tplc="748EE35A">
      <w:start w:val="1"/>
      <w:numFmt w:val="upperLetter"/>
      <w:lvlText w:val="%3、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 w:tplc="B5E45958">
      <w:start w:val="1"/>
      <w:numFmt w:val="japaneseCounting"/>
      <w:lvlText w:val="%4、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B1C5240"/>
    <w:multiLevelType w:val="hybridMultilevel"/>
    <w:tmpl w:val="934AEE2E"/>
    <w:lvl w:ilvl="0" w:tplc="CD8CECC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09E7109"/>
    <w:multiLevelType w:val="hybridMultilevel"/>
    <w:tmpl w:val="F988886E"/>
    <w:lvl w:ilvl="0" w:tplc="C0FE602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CABE5C3A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61D48546">
      <w:start w:val="1"/>
      <w:numFmt w:val="upperLetter"/>
      <w:lvlText w:val="%3、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 w:tplc="33DCDCA0">
      <w:start w:val="1"/>
      <w:numFmt w:val="lowerLetter"/>
      <w:lvlText w:val="%4、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 w:tplc="6F64CEC2">
      <w:start w:val="1"/>
      <w:numFmt w:val="japaneseCounting"/>
      <w:lvlText w:val="%5、"/>
      <w:lvlJc w:val="left"/>
      <w:pPr>
        <w:tabs>
          <w:tab w:val="num" w:pos="2400"/>
        </w:tabs>
        <w:ind w:left="2400" w:hanging="720"/>
      </w:pPr>
      <w:rPr>
        <w:rFonts w:hint="eastAsia"/>
      </w:rPr>
    </w:lvl>
    <w:lvl w:ilvl="5" w:tplc="04090015">
      <w:start w:val="1"/>
      <w:numFmt w:val="upperLetter"/>
      <w:lvlText w:val="%6.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33E3F1A"/>
    <w:multiLevelType w:val="hybridMultilevel"/>
    <w:tmpl w:val="89D66396"/>
    <w:lvl w:ilvl="0" w:tplc="1C86B7E6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7A5F6DB2"/>
    <w:multiLevelType w:val="hybridMultilevel"/>
    <w:tmpl w:val="9FC4D1F0"/>
    <w:lvl w:ilvl="0" w:tplc="ADC2815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69D22424">
      <w:start w:val="1"/>
      <w:numFmt w:val="upperLetter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0F2D"/>
    <w:rsid w:val="001631E9"/>
    <w:rsid w:val="001F2E00"/>
    <w:rsid w:val="00280FB8"/>
    <w:rsid w:val="004C44E7"/>
    <w:rsid w:val="00734289"/>
    <w:rsid w:val="00D40F2D"/>
    <w:rsid w:val="00E20746"/>
    <w:rsid w:val="00F65006"/>
    <w:rsid w:val="00F95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E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1F2E00"/>
    <w:pPr>
      <w:keepNext/>
      <w:keepLines/>
      <w:numPr>
        <w:numId w:val="1"/>
      </w:numPr>
      <w:spacing w:line="578" w:lineRule="auto"/>
      <w:outlineLvl w:val="0"/>
    </w:pPr>
    <w:rPr>
      <w:rFonts w:ascii="幼圆" w:eastAsia="幼圆"/>
      <w:b/>
      <w:kern w:val="44"/>
      <w:sz w:val="44"/>
      <w:szCs w:val="20"/>
    </w:rPr>
  </w:style>
  <w:style w:type="paragraph" w:styleId="2">
    <w:name w:val="heading 2"/>
    <w:basedOn w:val="a"/>
    <w:next w:val="a0"/>
    <w:link w:val="2Char"/>
    <w:qFormat/>
    <w:rsid w:val="001F2E00"/>
    <w:pPr>
      <w:keepNext/>
      <w:keepLines/>
      <w:numPr>
        <w:ilvl w:val="1"/>
        <w:numId w:val="1"/>
      </w:numPr>
      <w:spacing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0"/>
    <w:link w:val="3Char"/>
    <w:qFormat/>
    <w:rsid w:val="001F2E00"/>
    <w:pPr>
      <w:keepNext/>
      <w:keepLines/>
      <w:numPr>
        <w:ilvl w:val="2"/>
        <w:numId w:val="1"/>
      </w:numPr>
      <w:spacing w:line="416" w:lineRule="auto"/>
      <w:outlineLvl w:val="2"/>
    </w:pPr>
    <w:rPr>
      <w:b/>
      <w:sz w:val="28"/>
      <w:szCs w:val="20"/>
    </w:rPr>
  </w:style>
  <w:style w:type="paragraph" w:styleId="4">
    <w:name w:val="heading 4"/>
    <w:basedOn w:val="a"/>
    <w:next w:val="a0"/>
    <w:link w:val="4Char"/>
    <w:qFormat/>
    <w:rsid w:val="001F2E00"/>
    <w:pPr>
      <w:keepNext/>
      <w:keepLines/>
      <w:numPr>
        <w:ilvl w:val="3"/>
        <w:numId w:val="1"/>
      </w:numPr>
      <w:spacing w:line="376" w:lineRule="auto"/>
      <w:outlineLvl w:val="3"/>
    </w:pPr>
    <w:rPr>
      <w:rFonts w:ascii="Arial" w:eastAsia="黑体" w:hAnsi="Arial"/>
      <w:b/>
      <w:sz w:val="22"/>
      <w:szCs w:val="20"/>
    </w:rPr>
  </w:style>
  <w:style w:type="paragraph" w:styleId="5">
    <w:name w:val="heading 5"/>
    <w:basedOn w:val="a"/>
    <w:next w:val="a0"/>
    <w:link w:val="5Char"/>
    <w:qFormat/>
    <w:rsid w:val="001F2E00"/>
    <w:pPr>
      <w:keepNext/>
      <w:keepLines/>
      <w:numPr>
        <w:ilvl w:val="4"/>
        <w:numId w:val="1"/>
      </w:numPr>
      <w:spacing w:line="376" w:lineRule="auto"/>
      <w:outlineLvl w:val="4"/>
    </w:pPr>
    <w:rPr>
      <w:b/>
      <w:sz w:val="22"/>
      <w:szCs w:val="20"/>
    </w:rPr>
  </w:style>
  <w:style w:type="paragraph" w:styleId="6">
    <w:name w:val="heading 6"/>
    <w:basedOn w:val="a"/>
    <w:next w:val="a0"/>
    <w:link w:val="6Char"/>
    <w:qFormat/>
    <w:rsid w:val="001F2E00"/>
    <w:pPr>
      <w:keepNext/>
      <w:keepLines/>
      <w:numPr>
        <w:ilvl w:val="5"/>
        <w:numId w:val="1"/>
      </w:numPr>
      <w:spacing w:line="320" w:lineRule="auto"/>
      <w:outlineLvl w:val="5"/>
    </w:pPr>
    <w:rPr>
      <w:rFonts w:ascii="Arial" w:eastAsia="黑体" w:hAnsi="Arial"/>
      <w:b/>
      <w:sz w:val="22"/>
      <w:szCs w:val="20"/>
    </w:rPr>
  </w:style>
  <w:style w:type="paragraph" w:styleId="7">
    <w:name w:val="heading 7"/>
    <w:basedOn w:val="a"/>
    <w:next w:val="a0"/>
    <w:link w:val="7Char"/>
    <w:qFormat/>
    <w:rsid w:val="001F2E00"/>
    <w:pPr>
      <w:keepNext/>
      <w:keepLines/>
      <w:numPr>
        <w:ilvl w:val="6"/>
        <w:numId w:val="1"/>
      </w:numPr>
      <w:spacing w:line="320" w:lineRule="auto"/>
      <w:outlineLvl w:val="6"/>
    </w:pPr>
    <w:rPr>
      <w:b/>
      <w:sz w:val="22"/>
      <w:szCs w:val="20"/>
    </w:rPr>
  </w:style>
  <w:style w:type="paragraph" w:styleId="8">
    <w:name w:val="heading 8"/>
    <w:basedOn w:val="a"/>
    <w:next w:val="a0"/>
    <w:link w:val="8Char"/>
    <w:qFormat/>
    <w:rsid w:val="001F2E00"/>
    <w:pPr>
      <w:keepNext/>
      <w:keepLines/>
      <w:numPr>
        <w:ilvl w:val="7"/>
        <w:numId w:val="1"/>
      </w:numPr>
      <w:spacing w:line="320" w:lineRule="auto"/>
      <w:outlineLvl w:val="7"/>
    </w:pPr>
    <w:rPr>
      <w:rFonts w:ascii="Arial" w:eastAsia="黑体" w:hAnsi="Arial"/>
      <w:b/>
      <w:sz w:val="22"/>
      <w:szCs w:val="20"/>
    </w:rPr>
  </w:style>
  <w:style w:type="paragraph" w:styleId="9">
    <w:name w:val="heading 9"/>
    <w:basedOn w:val="a"/>
    <w:next w:val="a0"/>
    <w:link w:val="9Char"/>
    <w:qFormat/>
    <w:rsid w:val="001F2E00"/>
    <w:pPr>
      <w:keepNext/>
      <w:keepLines/>
      <w:numPr>
        <w:ilvl w:val="8"/>
        <w:numId w:val="1"/>
      </w:numPr>
      <w:spacing w:line="320" w:lineRule="auto"/>
      <w:outlineLvl w:val="8"/>
    </w:pPr>
    <w:rPr>
      <w:rFonts w:ascii="Arial" w:eastAsia="黑体" w:hAnsi="Arial"/>
      <w:b/>
      <w:sz w:val="2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D40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D40F2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40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D40F2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40F2D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D40F2D"/>
    <w:rPr>
      <w:sz w:val="18"/>
      <w:szCs w:val="18"/>
    </w:rPr>
  </w:style>
  <w:style w:type="character" w:customStyle="1" w:styleId="1Char">
    <w:name w:val="标题 1 Char"/>
    <w:basedOn w:val="a1"/>
    <w:link w:val="1"/>
    <w:rsid w:val="001F2E00"/>
    <w:rPr>
      <w:rFonts w:ascii="幼圆" w:eastAsia="幼圆" w:hAnsi="Times New Roman" w:cs="Times New Roman"/>
      <w:b/>
      <w:kern w:val="44"/>
      <w:sz w:val="44"/>
      <w:szCs w:val="20"/>
    </w:rPr>
  </w:style>
  <w:style w:type="character" w:customStyle="1" w:styleId="2Char">
    <w:name w:val="标题 2 Char"/>
    <w:basedOn w:val="a1"/>
    <w:link w:val="2"/>
    <w:rsid w:val="001F2E00"/>
    <w:rPr>
      <w:rFonts w:ascii="Arial" w:eastAsia="黑体" w:hAnsi="Arial" w:cs="Times New Roman"/>
      <w:b/>
      <w:sz w:val="32"/>
      <w:szCs w:val="20"/>
    </w:rPr>
  </w:style>
  <w:style w:type="character" w:customStyle="1" w:styleId="3Char">
    <w:name w:val="标题 3 Char"/>
    <w:basedOn w:val="a1"/>
    <w:link w:val="3"/>
    <w:rsid w:val="001F2E00"/>
    <w:rPr>
      <w:rFonts w:ascii="Times New Roman" w:eastAsia="宋体" w:hAnsi="Times New Roman" w:cs="Times New Roman"/>
      <w:b/>
      <w:sz w:val="28"/>
      <w:szCs w:val="20"/>
    </w:rPr>
  </w:style>
  <w:style w:type="character" w:customStyle="1" w:styleId="4Char">
    <w:name w:val="标题 4 Char"/>
    <w:basedOn w:val="a1"/>
    <w:link w:val="4"/>
    <w:rsid w:val="001F2E00"/>
    <w:rPr>
      <w:rFonts w:ascii="Arial" w:eastAsia="黑体" w:hAnsi="Arial" w:cs="Times New Roman"/>
      <w:b/>
      <w:sz w:val="22"/>
      <w:szCs w:val="20"/>
    </w:rPr>
  </w:style>
  <w:style w:type="character" w:customStyle="1" w:styleId="5Char">
    <w:name w:val="标题 5 Char"/>
    <w:basedOn w:val="a1"/>
    <w:link w:val="5"/>
    <w:rsid w:val="001F2E00"/>
    <w:rPr>
      <w:rFonts w:ascii="Times New Roman" w:eastAsia="宋体" w:hAnsi="Times New Roman" w:cs="Times New Roman"/>
      <w:b/>
      <w:sz w:val="22"/>
      <w:szCs w:val="20"/>
    </w:rPr>
  </w:style>
  <w:style w:type="character" w:customStyle="1" w:styleId="6Char">
    <w:name w:val="标题 6 Char"/>
    <w:basedOn w:val="a1"/>
    <w:link w:val="6"/>
    <w:rsid w:val="001F2E00"/>
    <w:rPr>
      <w:rFonts w:ascii="Arial" w:eastAsia="黑体" w:hAnsi="Arial" w:cs="Times New Roman"/>
      <w:b/>
      <w:sz w:val="22"/>
      <w:szCs w:val="20"/>
    </w:rPr>
  </w:style>
  <w:style w:type="character" w:customStyle="1" w:styleId="7Char">
    <w:name w:val="标题 7 Char"/>
    <w:basedOn w:val="a1"/>
    <w:link w:val="7"/>
    <w:rsid w:val="001F2E00"/>
    <w:rPr>
      <w:rFonts w:ascii="Times New Roman" w:eastAsia="宋体" w:hAnsi="Times New Roman" w:cs="Times New Roman"/>
      <w:b/>
      <w:sz w:val="22"/>
      <w:szCs w:val="20"/>
    </w:rPr>
  </w:style>
  <w:style w:type="character" w:customStyle="1" w:styleId="8Char">
    <w:name w:val="标题 8 Char"/>
    <w:basedOn w:val="a1"/>
    <w:link w:val="8"/>
    <w:rsid w:val="001F2E00"/>
    <w:rPr>
      <w:rFonts w:ascii="Arial" w:eastAsia="黑体" w:hAnsi="Arial" w:cs="Times New Roman"/>
      <w:b/>
      <w:sz w:val="22"/>
      <w:szCs w:val="20"/>
    </w:rPr>
  </w:style>
  <w:style w:type="character" w:customStyle="1" w:styleId="9Char">
    <w:name w:val="标题 9 Char"/>
    <w:basedOn w:val="a1"/>
    <w:link w:val="9"/>
    <w:rsid w:val="001F2E00"/>
    <w:rPr>
      <w:rFonts w:ascii="Arial" w:eastAsia="黑体" w:hAnsi="Arial" w:cs="Times New Roman"/>
      <w:b/>
      <w:sz w:val="22"/>
      <w:szCs w:val="20"/>
    </w:rPr>
  </w:style>
  <w:style w:type="paragraph" w:styleId="a0">
    <w:name w:val="Normal Indent"/>
    <w:basedOn w:val="a"/>
    <w:uiPriority w:val="99"/>
    <w:semiHidden/>
    <w:unhideWhenUsed/>
    <w:rsid w:val="001F2E00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163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1"/>
    <w:uiPriority w:val="22"/>
    <w:qFormat/>
    <w:rsid w:val="001631E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7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9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660</Words>
  <Characters>3762</Characters>
  <Application>Microsoft Office Word</Application>
  <DocSecurity>0</DocSecurity>
  <Lines>31</Lines>
  <Paragraphs>8</Paragraphs>
  <ScaleCrop>false</ScaleCrop>
  <Company/>
  <LinksUpToDate>false</LinksUpToDate>
  <CharactersWithSpaces>4414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2012-08-03T03:28:00Z</dcterms:created>
  <dcterms:modified xsi:type="dcterms:W3CDTF">2012-08-15T01:19:00Z</dcterms:modified>
</cp:coreProperties>
</file>