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F36" w:rsidRPr="00987F36" w:rsidRDefault="00987F36" w:rsidP="00987F36">
      <w:pPr>
        <w:widowControl/>
        <w:snapToGrid w:val="0"/>
        <w:spacing w:line="516" w:lineRule="atLeast"/>
        <w:ind w:firstLineChars="0" w:firstLine="907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87F36">
        <w:rPr>
          <w:rFonts w:ascii="宋体" w:eastAsia="宋体" w:hAnsi="宋体" w:cs="宋体"/>
          <w:b/>
          <w:bCs/>
          <w:spacing w:val="6"/>
          <w:kern w:val="0"/>
          <w:sz w:val="44"/>
          <w:szCs w:val="44"/>
        </w:rPr>
        <w:t>2013年度注册咨询工程师(投资)执业</w:t>
      </w:r>
    </w:p>
    <w:p w:rsidR="00987F36" w:rsidRPr="00987F36" w:rsidRDefault="00987F36" w:rsidP="00987F36">
      <w:pPr>
        <w:widowControl/>
        <w:snapToGrid w:val="0"/>
        <w:spacing w:line="516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87F36">
        <w:rPr>
          <w:rFonts w:ascii="宋体" w:eastAsia="宋体" w:hAnsi="宋体" w:cs="宋体"/>
          <w:b/>
          <w:bCs/>
          <w:spacing w:val="6"/>
          <w:kern w:val="0"/>
          <w:sz w:val="44"/>
          <w:szCs w:val="44"/>
        </w:rPr>
        <w:t>资格考试科目及其代码对应表</w:t>
      </w:r>
    </w:p>
    <w:p w:rsidR="00987F36" w:rsidRPr="00987F36" w:rsidRDefault="00987F36" w:rsidP="00987F36">
      <w:pPr>
        <w:widowControl/>
        <w:snapToGrid w:val="0"/>
        <w:spacing w:before="100" w:beforeAutospacing="1" w:after="100" w:afterAutospacing="1" w:line="360" w:lineRule="auto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87F36">
        <w:rPr>
          <w:rFonts w:ascii="方正小标宋简体" w:eastAsia="方正小标宋简体" w:hAnsi="宋体" w:cs="宋体" w:hint="eastAsia"/>
          <w:spacing w:val="6"/>
          <w:kern w:val="0"/>
          <w:sz w:val="24"/>
          <w:szCs w:val="24"/>
        </w:rPr>
        <w:t> </w:t>
      </w:r>
    </w:p>
    <w:tbl>
      <w:tblPr>
        <w:tblW w:w="9482" w:type="dxa"/>
        <w:jc w:val="center"/>
        <w:tblInd w:w="213" w:type="dxa"/>
        <w:tblCellMar>
          <w:left w:w="0" w:type="dxa"/>
          <w:right w:w="0" w:type="dxa"/>
        </w:tblCellMar>
        <w:tblLook w:val="04A0"/>
      </w:tblPr>
      <w:tblGrid>
        <w:gridCol w:w="1466"/>
        <w:gridCol w:w="1571"/>
        <w:gridCol w:w="2341"/>
        <w:gridCol w:w="4104"/>
      </w:tblGrid>
      <w:tr w:rsidR="00987F36" w:rsidRPr="00987F36">
        <w:trPr>
          <w:cantSplit/>
          <w:trHeight w:val="690"/>
          <w:jc w:val="center"/>
        </w:trPr>
        <w:tc>
          <w:tcPr>
            <w:tcW w:w="1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名称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级别</w:t>
            </w:r>
          </w:p>
        </w:tc>
        <w:tc>
          <w:tcPr>
            <w:tcW w:w="2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专业</w:t>
            </w:r>
          </w:p>
        </w:tc>
        <w:tc>
          <w:tcPr>
            <w:tcW w:w="3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考试科目</w:t>
            </w:r>
          </w:p>
        </w:tc>
      </w:tr>
      <w:tr w:rsidR="00987F36" w:rsidRPr="00987F36">
        <w:trPr>
          <w:cantSplit/>
          <w:trHeight w:val="780"/>
          <w:jc w:val="center"/>
        </w:trPr>
        <w:tc>
          <w:tcPr>
            <w:tcW w:w="134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031.注册咨询工程师</w:t>
            </w:r>
            <w:r w:rsidRPr="00987F36">
              <w:rPr>
                <w:rFonts w:ascii="宋体" w:eastAsia="宋体" w:hAnsi="宋体" w:cs="宋体"/>
                <w:spacing w:val="6"/>
                <w:kern w:val="0"/>
                <w:sz w:val="30"/>
                <w:szCs w:val="30"/>
              </w:rPr>
              <w:t>(</w:t>
            </w: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投资</w:t>
            </w:r>
            <w:r w:rsidRPr="00987F36">
              <w:rPr>
                <w:rFonts w:ascii="宋体" w:eastAsia="宋体" w:hAnsi="宋体" w:cs="宋体"/>
                <w:spacing w:val="6"/>
                <w:kern w:val="0"/>
                <w:sz w:val="30"/>
                <w:szCs w:val="30"/>
              </w:rPr>
              <w:t>)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02.免3科</w:t>
            </w:r>
          </w:p>
        </w:tc>
        <w:tc>
          <w:tcPr>
            <w:tcW w:w="214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01．注册咨询</w:t>
            </w:r>
          </w:p>
          <w:p w:rsidR="00987F36" w:rsidRPr="00987F36" w:rsidRDefault="00987F36" w:rsidP="00987F36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工程师(投资)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4．</w:t>
            </w:r>
            <w:r w:rsidRPr="00987F36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项目决策分析与评价</w:t>
            </w:r>
          </w:p>
        </w:tc>
      </w:tr>
      <w:tr w:rsidR="00987F36" w:rsidRPr="00987F36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5．</w:t>
            </w:r>
            <w:r w:rsidRPr="00987F36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现代咨询方法与实务</w:t>
            </w:r>
          </w:p>
        </w:tc>
      </w:tr>
      <w:tr w:rsidR="00987F36" w:rsidRPr="00987F36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05.考全科</w:t>
            </w:r>
          </w:p>
        </w:tc>
        <w:tc>
          <w:tcPr>
            <w:tcW w:w="214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01．注册咨询</w:t>
            </w:r>
          </w:p>
          <w:p w:rsidR="00987F36" w:rsidRPr="00987F36" w:rsidRDefault="00987F36" w:rsidP="00987F36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工程师(投资)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1．</w:t>
            </w:r>
            <w:r w:rsidRPr="00987F36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工程咨询概论</w:t>
            </w:r>
          </w:p>
        </w:tc>
      </w:tr>
      <w:tr w:rsidR="00987F36" w:rsidRPr="00987F36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2．</w:t>
            </w:r>
            <w:r w:rsidRPr="00987F36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宏观经济政策与发展规划</w:t>
            </w:r>
          </w:p>
        </w:tc>
      </w:tr>
      <w:tr w:rsidR="00987F36" w:rsidRPr="00987F36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3．</w:t>
            </w:r>
            <w:r w:rsidRPr="00987F36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工程项目组织与管理</w:t>
            </w:r>
          </w:p>
        </w:tc>
      </w:tr>
      <w:tr w:rsidR="00987F36" w:rsidRPr="00987F36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4．</w:t>
            </w:r>
            <w:r w:rsidRPr="00987F36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项目决策分析与评价</w:t>
            </w:r>
          </w:p>
        </w:tc>
      </w:tr>
      <w:tr w:rsidR="00987F36" w:rsidRPr="00987F36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F36" w:rsidRPr="00987F36" w:rsidRDefault="00987F36" w:rsidP="00987F3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F36" w:rsidRPr="00987F36" w:rsidRDefault="00987F36" w:rsidP="00987F36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F36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5．</w:t>
            </w:r>
            <w:r w:rsidRPr="00987F36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现代咨询方法与实务</w:t>
            </w:r>
          </w:p>
        </w:tc>
      </w:tr>
    </w:tbl>
    <w:p w:rsidR="00987F36" w:rsidRPr="00987F36" w:rsidRDefault="00987F36" w:rsidP="00987F36">
      <w:pPr>
        <w:widowControl/>
        <w:snapToGrid w:val="0"/>
        <w:spacing w:line="475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87F36">
        <w:rPr>
          <w:rFonts w:ascii="仿宋_GB2312" w:eastAsia="仿宋_GB2312" w:hAnsi="宋体" w:cs="宋体" w:hint="eastAsia"/>
          <w:spacing w:val="6"/>
          <w:kern w:val="0"/>
          <w:sz w:val="28"/>
          <w:szCs w:val="28"/>
        </w:rPr>
        <w:t> </w:t>
      </w:r>
    </w:p>
    <w:p w:rsidR="00987F36" w:rsidRPr="00987F36" w:rsidRDefault="00987F36" w:rsidP="00987F36">
      <w:pPr>
        <w:widowControl/>
        <w:snapToGrid w:val="0"/>
        <w:spacing w:line="475" w:lineRule="atLeast"/>
        <w:ind w:firstLineChars="0" w:firstLine="5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87F36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说明：</w:t>
      </w:r>
    </w:p>
    <w:p w:rsidR="00987F36" w:rsidRPr="00987F36" w:rsidRDefault="00987F36" w:rsidP="00987F36">
      <w:pPr>
        <w:widowControl/>
        <w:snapToGrid w:val="0"/>
        <w:spacing w:line="475" w:lineRule="atLeast"/>
        <w:ind w:left="1" w:firstLineChars="0" w:firstLine="59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87F36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1．考生在网上报名时，应对应上表级别与专业代码“填表”。</w:t>
      </w:r>
    </w:p>
    <w:p w:rsidR="00987F36" w:rsidRPr="00987F36" w:rsidRDefault="00987F36" w:rsidP="00987F36">
      <w:pPr>
        <w:widowControl/>
        <w:snapToGrid w:val="0"/>
        <w:spacing w:line="475" w:lineRule="atLeast"/>
        <w:ind w:left="1" w:firstLineChars="0" w:firstLine="5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87F36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2．上表内容与新版全国统一的《人事考试管理信息系统（PTMIS）》对应一致。</w:t>
      </w:r>
    </w:p>
    <w:p w:rsidR="00A40E8C" w:rsidRPr="00987F36" w:rsidRDefault="00A40E8C" w:rsidP="00EB6C48">
      <w:pPr>
        <w:ind w:firstLine="420"/>
      </w:pPr>
    </w:p>
    <w:sectPr w:rsidR="00A40E8C" w:rsidRPr="00987F36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C70" w:rsidRDefault="00493C70" w:rsidP="00987F36">
      <w:pPr>
        <w:ind w:firstLine="420"/>
      </w:pPr>
      <w:r>
        <w:separator/>
      </w:r>
    </w:p>
  </w:endnote>
  <w:endnote w:type="continuationSeparator" w:id="0">
    <w:p w:rsidR="00493C70" w:rsidRDefault="00493C70" w:rsidP="00987F36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 w:rsidP="00987F36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 w:rsidP="00987F36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 w:rsidP="00987F36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C70" w:rsidRDefault="00493C70" w:rsidP="00987F36">
      <w:pPr>
        <w:ind w:firstLine="420"/>
      </w:pPr>
      <w:r>
        <w:separator/>
      </w:r>
    </w:p>
  </w:footnote>
  <w:footnote w:type="continuationSeparator" w:id="0">
    <w:p w:rsidR="00493C70" w:rsidRDefault="00493C70" w:rsidP="00987F36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 w:rsidP="00987F36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 w:rsidP="00987F36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 w:rsidP="00987F36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F36"/>
    <w:rsid w:val="004227CB"/>
    <w:rsid w:val="00493C70"/>
    <w:rsid w:val="00601E63"/>
    <w:rsid w:val="006D6B26"/>
    <w:rsid w:val="00987F36"/>
    <w:rsid w:val="00A40E8C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7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7F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7F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7F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2012-12-20T06:20:00Z</dcterms:created>
  <dcterms:modified xsi:type="dcterms:W3CDTF">2012-12-20T06:21:00Z</dcterms:modified>
</cp:coreProperties>
</file>