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F1DB2" w:rsidRPr="002C0B5D" w:rsidRDefault="00BF1DB2" w:rsidP="00BF1DB2">
      <w:pPr>
        <w:widowControl/>
        <w:wordWrap w:val="0"/>
        <w:jc w:val="center"/>
        <w:rPr>
          <w:kern w:val="0"/>
          <w:szCs w:val="21"/>
        </w:rPr>
      </w:pPr>
      <w:r w:rsidRPr="002C0B5D">
        <w:rPr>
          <w:rFonts w:ascii="黑体" w:eastAsia="黑体" w:hint="eastAsia"/>
          <w:b/>
          <w:bCs/>
          <w:kern w:val="0"/>
          <w:sz w:val="32"/>
          <w:szCs w:val="32"/>
        </w:rPr>
        <w:t>2</w:t>
      </w:r>
      <w:r w:rsidRPr="002C0B5D">
        <w:rPr>
          <w:rFonts w:ascii="黑体" w:eastAsia="黑体" w:hint="eastAsia"/>
          <w:b/>
          <w:bCs/>
          <w:kern w:val="0"/>
          <w:sz w:val="32"/>
          <w:szCs w:val="32"/>
        </w:rPr>
        <w:t> </w:t>
      </w:r>
      <w:r w:rsidRPr="002C0B5D">
        <w:rPr>
          <w:rFonts w:ascii="黑体" w:eastAsia="黑体" w:hint="eastAsia"/>
          <w:b/>
          <w:bCs/>
          <w:kern w:val="0"/>
          <w:sz w:val="32"/>
          <w:szCs w:val="32"/>
        </w:rPr>
        <w:t xml:space="preserve"> 路基土石方工程</w:t>
      </w:r>
    </w:p>
    <w:p w:rsidR="00BF1DB2" w:rsidRPr="002C0B5D" w:rsidRDefault="00BF1DB2" w:rsidP="00BF1DB2">
      <w:pPr>
        <w:widowControl/>
        <w:wordWrap w:val="0"/>
        <w:rPr>
          <w:kern w:val="0"/>
          <w:szCs w:val="21"/>
        </w:rPr>
      </w:pPr>
      <w:r w:rsidRPr="002C0B5D">
        <w:rPr>
          <w:kern w:val="0"/>
          <w:szCs w:val="21"/>
        </w:rPr>
        <w:t> </w:t>
      </w:r>
    </w:p>
    <w:p w:rsidR="00BF1DB2" w:rsidRPr="002C0B5D" w:rsidRDefault="00BF1DB2" w:rsidP="00BF1DB2">
      <w:pPr>
        <w:widowControl/>
        <w:wordWrap w:val="0"/>
        <w:jc w:val="center"/>
        <w:rPr>
          <w:kern w:val="0"/>
          <w:szCs w:val="21"/>
        </w:rPr>
      </w:pPr>
      <w:r w:rsidRPr="002C0B5D">
        <w:rPr>
          <w:rFonts w:ascii="宋体" w:hAnsi="宋体" w:hint="eastAsia"/>
          <w:b/>
          <w:bCs/>
          <w:kern w:val="0"/>
          <w:szCs w:val="21"/>
        </w:rPr>
        <w:t>2.1  一 般 情 况</w:t>
      </w:r>
    </w:p>
    <w:p w:rsidR="00BF1DB2" w:rsidRPr="002C0B5D" w:rsidRDefault="00BF1DB2" w:rsidP="00BF1DB2">
      <w:pPr>
        <w:widowControl/>
        <w:wordWrap w:val="0"/>
        <w:jc w:val="center"/>
        <w:rPr>
          <w:kern w:val="0"/>
          <w:szCs w:val="21"/>
        </w:rPr>
      </w:pPr>
      <w:r w:rsidRPr="002C0B5D">
        <w:rPr>
          <w:kern w:val="0"/>
          <w:szCs w:val="21"/>
        </w:rPr>
        <w:t> </w:t>
      </w:r>
    </w:p>
    <w:p w:rsidR="00BF1DB2" w:rsidRPr="002C0B5D" w:rsidRDefault="00BF1DB2" w:rsidP="00BF1DB2">
      <w:pPr>
        <w:widowControl/>
        <w:wordWrap w:val="0"/>
        <w:rPr>
          <w:kern w:val="0"/>
          <w:szCs w:val="21"/>
        </w:rPr>
      </w:pPr>
      <w:r w:rsidRPr="002C0B5D">
        <w:rPr>
          <w:rFonts w:ascii="宋体" w:hAnsi="宋体" w:hint="eastAsia"/>
          <w:b/>
          <w:bCs/>
          <w:kern w:val="0"/>
          <w:szCs w:val="21"/>
        </w:rPr>
        <w:t xml:space="preserve">2.1.1  </w:t>
      </w:r>
      <w:r w:rsidRPr="002C0B5D">
        <w:rPr>
          <w:rFonts w:ascii="宋体" w:hAnsi="宋体" w:hint="eastAsia"/>
          <w:kern w:val="0"/>
          <w:szCs w:val="21"/>
        </w:rPr>
        <w:t>土方路基和石方路基的实测项目技术指标的规定值或允许编差按高速公路、一级公路和其他公路(指二级及以下公路)两档设定。</w:t>
      </w:r>
    </w:p>
    <w:p w:rsidR="00BF1DB2" w:rsidRPr="002C0B5D" w:rsidRDefault="00BF1DB2" w:rsidP="00BF1DB2">
      <w:pPr>
        <w:widowControl/>
        <w:wordWrap w:val="0"/>
        <w:rPr>
          <w:kern w:val="0"/>
          <w:szCs w:val="21"/>
        </w:rPr>
      </w:pPr>
      <w:r w:rsidRPr="002C0B5D">
        <w:rPr>
          <w:rFonts w:ascii="宋体" w:hAnsi="宋体" w:hint="eastAsia"/>
          <w:b/>
          <w:bCs/>
          <w:kern w:val="0"/>
          <w:szCs w:val="21"/>
        </w:rPr>
        <w:t xml:space="preserve">2.1.2  </w:t>
      </w:r>
      <w:r w:rsidRPr="002C0B5D">
        <w:rPr>
          <w:rFonts w:ascii="宋体" w:hAnsi="宋体" w:hint="eastAsia"/>
          <w:kern w:val="0"/>
          <w:szCs w:val="21"/>
        </w:rPr>
        <w:t>土方路基和石方路基实测项目规定的检查频率为双车道公路每一检查段内的最低检查频率，多车道公路必须按车道数与双车道之比，相应增加检查数量。</w:t>
      </w:r>
    </w:p>
    <w:p w:rsidR="00BF1DB2" w:rsidRPr="002C0B5D" w:rsidRDefault="00BF1DB2" w:rsidP="00BF1DB2">
      <w:pPr>
        <w:widowControl/>
        <w:wordWrap w:val="0"/>
        <w:rPr>
          <w:kern w:val="0"/>
          <w:szCs w:val="21"/>
        </w:rPr>
      </w:pPr>
      <w:r w:rsidRPr="002C0B5D">
        <w:rPr>
          <w:rFonts w:ascii="宋体" w:hAnsi="宋体" w:hint="eastAsia"/>
          <w:b/>
          <w:bCs/>
          <w:kern w:val="0"/>
          <w:szCs w:val="21"/>
        </w:rPr>
        <w:t xml:space="preserve">2.1.3  </w:t>
      </w:r>
      <w:r w:rsidRPr="002C0B5D">
        <w:rPr>
          <w:rFonts w:ascii="宋体" w:hAnsi="宋体" w:hint="eastAsia"/>
          <w:kern w:val="0"/>
          <w:szCs w:val="21"/>
        </w:rPr>
        <w:t>路基压实度指标须分层检测，确保符合附录B规定要求。路基其他检查项目均在路基完成后对上路床顶面进行检查测定。对于压实度指标，可只按上路床的检查数据计分。</w:t>
      </w:r>
    </w:p>
    <w:p w:rsidR="00BF1DB2" w:rsidRPr="002C0B5D" w:rsidRDefault="00BF1DB2" w:rsidP="00BF1DB2">
      <w:pPr>
        <w:widowControl/>
        <w:wordWrap w:val="0"/>
        <w:rPr>
          <w:kern w:val="0"/>
          <w:szCs w:val="21"/>
        </w:rPr>
      </w:pPr>
      <w:r w:rsidRPr="002C0B5D">
        <w:rPr>
          <w:rFonts w:ascii="宋体" w:hAnsi="宋体" w:hint="eastAsia"/>
          <w:b/>
          <w:bCs/>
          <w:kern w:val="0"/>
          <w:szCs w:val="21"/>
        </w:rPr>
        <w:t xml:space="preserve">2.1.4  </w:t>
      </w:r>
      <w:r w:rsidRPr="002C0B5D">
        <w:rPr>
          <w:rFonts w:ascii="宋体" w:hAnsi="宋体" w:hint="eastAsia"/>
          <w:kern w:val="0"/>
          <w:szCs w:val="21"/>
        </w:rPr>
        <w:t>路肩工程应作为</w:t>
      </w:r>
      <w:hyperlink r:id="rId6" w:history="1">
        <w:r w:rsidRPr="002C0B5D">
          <w:rPr>
            <w:rFonts w:ascii="宋体" w:hAnsi="宋体" w:hint="eastAsia"/>
            <w:color w:val="000000"/>
            <w:kern w:val="0"/>
            <w:szCs w:val="21"/>
          </w:rPr>
          <w:t>路面</w:t>
        </w:r>
      </w:hyperlink>
      <w:r w:rsidRPr="002C0B5D">
        <w:rPr>
          <w:rFonts w:ascii="宋体" w:hAnsi="宋体" w:hint="eastAsia"/>
          <w:kern w:val="0"/>
          <w:szCs w:val="21"/>
        </w:rPr>
        <w:t>工程的一项分项工程时行检查评定。</w:t>
      </w:r>
    </w:p>
    <w:p w:rsidR="00BF1DB2" w:rsidRPr="002C0B5D" w:rsidRDefault="00BF1DB2" w:rsidP="00BF1DB2">
      <w:pPr>
        <w:widowControl/>
        <w:wordWrap w:val="0"/>
        <w:rPr>
          <w:kern w:val="0"/>
          <w:szCs w:val="21"/>
        </w:rPr>
      </w:pPr>
      <w:r w:rsidRPr="002C0B5D">
        <w:rPr>
          <w:kern w:val="0"/>
          <w:szCs w:val="21"/>
        </w:rPr>
        <w:t> </w:t>
      </w:r>
    </w:p>
    <w:p w:rsidR="00BF1DB2" w:rsidRPr="002C0B5D" w:rsidRDefault="00BF1DB2" w:rsidP="00BF1DB2">
      <w:pPr>
        <w:widowControl/>
        <w:wordWrap w:val="0"/>
        <w:jc w:val="center"/>
        <w:rPr>
          <w:kern w:val="0"/>
          <w:szCs w:val="21"/>
        </w:rPr>
      </w:pPr>
      <w:r w:rsidRPr="002C0B5D">
        <w:rPr>
          <w:rFonts w:ascii="宋体" w:hAnsi="宋体" w:hint="eastAsia"/>
          <w:b/>
          <w:bCs/>
          <w:kern w:val="0"/>
          <w:szCs w:val="21"/>
        </w:rPr>
        <w:t>2.2  土 方 路 基</w:t>
      </w:r>
    </w:p>
    <w:p w:rsidR="00BF1DB2" w:rsidRPr="002C0B5D" w:rsidRDefault="00BF1DB2" w:rsidP="00BF1DB2">
      <w:pPr>
        <w:widowControl/>
        <w:wordWrap w:val="0"/>
        <w:rPr>
          <w:kern w:val="0"/>
          <w:szCs w:val="21"/>
        </w:rPr>
      </w:pPr>
      <w:r w:rsidRPr="002C0B5D">
        <w:rPr>
          <w:kern w:val="0"/>
          <w:szCs w:val="21"/>
        </w:rPr>
        <w:t> </w:t>
      </w:r>
    </w:p>
    <w:p w:rsidR="00BF1DB2" w:rsidRPr="002C0B5D" w:rsidRDefault="00BF1DB2" w:rsidP="00BF1DB2">
      <w:pPr>
        <w:widowControl/>
        <w:wordWrap w:val="0"/>
        <w:rPr>
          <w:kern w:val="0"/>
          <w:szCs w:val="21"/>
        </w:rPr>
      </w:pPr>
      <w:r w:rsidRPr="002C0B5D">
        <w:rPr>
          <w:rFonts w:ascii="宋体" w:hAnsi="宋体" w:hint="eastAsia"/>
          <w:b/>
          <w:bCs/>
          <w:kern w:val="0"/>
          <w:szCs w:val="21"/>
        </w:rPr>
        <w:t>2.2.1</w:t>
      </w:r>
      <w:r w:rsidRPr="002C0B5D">
        <w:rPr>
          <w:rFonts w:ascii="宋体" w:hAnsi="宋体" w:hint="eastAsia"/>
          <w:kern w:val="0"/>
          <w:szCs w:val="21"/>
        </w:rPr>
        <w:t>  基本要求</w:t>
      </w:r>
    </w:p>
    <w:p w:rsidR="00BF1DB2" w:rsidRPr="002C0B5D" w:rsidRDefault="00BF1DB2" w:rsidP="00BF1DB2">
      <w:pPr>
        <w:widowControl/>
        <w:wordWrap w:val="0"/>
        <w:ind w:firstLine="210"/>
        <w:rPr>
          <w:kern w:val="0"/>
          <w:szCs w:val="21"/>
        </w:rPr>
      </w:pPr>
      <w:r w:rsidRPr="002C0B5D">
        <w:rPr>
          <w:rFonts w:ascii="宋体" w:hAnsi="宋体" w:hint="eastAsia"/>
          <w:b/>
          <w:bCs/>
          <w:kern w:val="0"/>
          <w:szCs w:val="21"/>
        </w:rPr>
        <w:t>2.2.1.1</w:t>
      </w:r>
      <w:r w:rsidRPr="002C0B5D">
        <w:rPr>
          <w:rFonts w:ascii="宋体" w:hAnsi="宋体" w:hint="eastAsia"/>
          <w:kern w:val="0"/>
          <w:szCs w:val="21"/>
        </w:rPr>
        <w:t>  在路基用地和取土坑范围内，认真清除地表植被、杂物、积水、淤泥和表土，处理坑塘，并对基底进行认真压实和处理，满足规范和设计要求。</w:t>
      </w:r>
    </w:p>
    <w:p w:rsidR="00BF1DB2" w:rsidRPr="002C0B5D" w:rsidRDefault="00BF1DB2" w:rsidP="00BF1DB2">
      <w:pPr>
        <w:widowControl/>
        <w:wordWrap w:val="0"/>
        <w:ind w:firstLine="210"/>
        <w:rPr>
          <w:kern w:val="0"/>
          <w:szCs w:val="21"/>
        </w:rPr>
      </w:pPr>
      <w:r w:rsidRPr="002C0B5D">
        <w:rPr>
          <w:rFonts w:ascii="宋体" w:hAnsi="宋体" w:hint="eastAsia"/>
          <w:b/>
          <w:bCs/>
          <w:kern w:val="0"/>
          <w:szCs w:val="21"/>
        </w:rPr>
        <w:t xml:space="preserve">2.2.1.2 </w:t>
      </w:r>
      <w:r w:rsidRPr="002C0B5D">
        <w:rPr>
          <w:rFonts w:ascii="宋体" w:hAnsi="宋体" w:hint="eastAsia"/>
          <w:kern w:val="0"/>
          <w:szCs w:val="21"/>
        </w:rPr>
        <w:t> 不得采用设计或规范规定的不适用土料作为路基填料。路基填料强度(CBR)应符合规范和设计规定。</w:t>
      </w:r>
    </w:p>
    <w:p w:rsidR="00BF1DB2" w:rsidRPr="002C0B5D" w:rsidRDefault="00BF1DB2" w:rsidP="00BF1DB2">
      <w:pPr>
        <w:widowControl/>
        <w:wordWrap w:val="0"/>
        <w:ind w:firstLine="210"/>
        <w:rPr>
          <w:kern w:val="0"/>
          <w:szCs w:val="21"/>
        </w:rPr>
      </w:pPr>
      <w:r w:rsidRPr="002C0B5D">
        <w:rPr>
          <w:rFonts w:ascii="宋体" w:hAnsi="宋体" w:hint="eastAsia"/>
          <w:b/>
          <w:bCs/>
          <w:kern w:val="0"/>
          <w:szCs w:val="21"/>
        </w:rPr>
        <w:t>2.2.1.3</w:t>
      </w:r>
      <w:r w:rsidRPr="002C0B5D">
        <w:rPr>
          <w:rFonts w:ascii="宋体" w:hAnsi="宋体" w:hint="eastAsia"/>
          <w:kern w:val="0"/>
          <w:szCs w:val="21"/>
        </w:rPr>
        <w:t>  路基必须分层填筑压实，每层表面平整，路拱合适，排水良好。</w:t>
      </w:r>
    </w:p>
    <w:p w:rsidR="00BF1DB2" w:rsidRPr="002C0B5D" w:rsidRDefault="00BF1DB2" w:rsidP="00BF1DB2">
      <w:pPr>
        <w:widowControl/>
        <w:wordWrap w:val="0"/>
        <w:ind w:firstLine="210"/>
        <w:rPr>
          <w:kern w:val="0"/>
          <w:szCs w:val="21"/>
        </w:rPr>
      </w:pPr>
      <w:r w:rsidRPr="002C0B5D">
        <w:rPr>
          <w:rFonts w:ascii="宋体" w:hAnsi="宋体" w:hint="eastAsia"/>
          <w:b/>
          <w:bCs/>
          <w:kern w:val="0"/>
          <w:szCs w:val="21"/>
        </w:rPr>
        <w:t>2.2.1.4</w:t>
      </w:r>
      <w:r w:rsidRPr="002C0B5D">
        <w:rPr>
          <w:rFonts w:ascii="宋体" w:hAnsi="宋体" w:hint="eastAsia"/>
          <w:kern w:val="0"/>
          <w:szCs w:val="21"/>
        </w:rPr>
        <w:t>  施工临时排水系统应与设计排水系统结合，勿使路基附近积水，避免冲刷过坡。</w:t>
      </w:r>
    </w:p>
    <w:p w:rsidR="00BF1DB2" w:rsidRPr="002C0B5D" w:rsidRDefault="00BF1DB2" w:rsidP="00BF1DB2">
      <w:pPr>
        <w:widowControl/>
        <w:wordWrap w:val="0"/>
        <w:rPr>
          <w:kern w:val="0"/>
          <w:szCs w:val="21"/>
        </w:rPr>
      </w:pPr>
      <w:r w:rsidRPr="002C0B5D">
        <w:rPr>
          <w:rFonts w:ascii="宋体" w:hAnsi="宋体" w:hint="eastAsia"/>
          <w:b/>
          <w:bCs/>
          <w:kern w:val="0"/>
          <w:szCs w:val="21"/>
        </w:rPr>
        <w:t>2.2.2</w:t>
      </w:r>
      <w:r w:rsidRPr="002C0B5D">
        <w:rPr>
          <w:rFonts w:ascii="宋体" w:hAnsi="宋体" w:hint="eastAsia"/>
          <w:kern w:val="0"/>
          <w:szCs w:val="21"/>
        </w:rPr>
        <w:t xml:space="preserve">  实测项目</w:t>
      </w:r>
    </w:p>
    <w:p w:rsidR="00BF1DB2" w:rsidRPr="002C0B5D" w:rsidRDefault="00BF1DB2" w:rsidP="00BF1DB2">
      <w:pPr>
        <w:widowControl/>
        <w:wordWrap w:val="0"/>
        <w:rPr>
          <w:kern w:val="0"/>
          <w:szCs w:val="21"/>
        </w:rPr>
      </w:pPr>
      <w:r w:rsidRPr="002C0B5D">
        <w:rPr>
          <w:rFonts w:ascii="宋体" w:hAnsi="宋体" w:hint="eastAsia"/>
          <w:kern w:val="0"/>
          <w:szCs w:val="21"/>
        </w:rPr>
        <w:t>     见表</w:t>
      </w:r>
      <w:r w:rsidRPr="002C0B5D">
        <w:rPr>
          <w:rFonts w:ascii="宋体" w:hAnsi="宋体" w:hint="eastAsia"/>
          <w:b/>
          <w:bCs/>
          <w:kern w:val="0"/>
          <w:szCs w:val="21"/>
        </w:rPr>
        <w:t>2.2.2</w:t>
      </w:r>
    </w:p>
    <w:p w:rsidR="00BF1DB2" w:rsidRPr="002C0B5D" w:rsidRDefault="00BF1DB2" w:rsidP="00BF1DB2">
      <w:pPr>
        <w:widowControl/>
        <w:wordWrap w:val="0"/>
        <w:jc w:val="center"/>
        <w:rPr>
          <w:kern w:val="0"/>
          <w:szCs w:val="21"/>
        </w:rPr>
      </w:pPr>
      <w:r w:rsidRPr="002C0B5D">
        <w:rPr>
          <w:rFonts w:ascii="宋体" w:hAnsi="宋体" w:hint="eastAsia"/>
          <w:b/>
          <w:bCs/>
          <w:kern w:val="0"/>
          <w:szCs w:val="21"/>
        </w:rPr>
        <w:t>表2.2.2  土方路基实测项目</w:t>
      </w:r>
    </w:p>
    <w:tbl>
      <w:tblPr>
        <w:tblW w:w="0" w:type="auto"/>
        <w:tblInd w:w="5" w:type="dxa"/>
        <w:tblCellMar>
          <w:left w:w="0" w:type="dxa"/>
          <w:right w:w="0" w:type="dxa"/>
        </w:tblCellMar>
        <w:tblLook w:val="0000"/>
      </w:tblPr>
      <w:tblGrid>
        <w:gridCol w:w="414"/>
        <w:gridCol w:w="416"/>
        <w:gridCol w:w="938"/>
        <w:gridCol w:w="1216"/>
        <w:gridCol w:w="880"/>
        <w:gridCol w:w="933"/>
        <w:gridCol w:w="140"/>
        <w:gridCol w:w="140"/>
        <w:gridCol w:w="755"/>
        <w:gridCol w:w="1830"/>
        <w:gridCol w:w="659"/>
      </w:tblGrid>
      <w:tr w:rsidR="00BF1DB2" w:rsidRPr="002C0B5D" w:rsidTr="00E40C77">
        <w:trPr>
          <w:cantSplit/>
          <w:trHeight w:val="270"/>
        </w:trPr>
        <w:tc>
          <w:tcPr>
            <w:tcW w:w="423" w:type="dxa"/>
            <w:vMerge w:val="restart"/>
            <w:tcBorders>
              <w:top w:val="single" w:sz="8" w:space="0" w:color="auto"/>
              <w:left w:val="single" w:sz="8" w:space="0" w:color="auto"/>
              <w:bottom w:val="single" w:sz="8" w:space="0" w:color="auto"/>
              <w:right w:val="single" w:sz="8" w:space="0" w:color="auto"/>
            </w:tcBorders>
            <w:vAlign w:val="center"/>
          </w:tcPr>
          <w:p w:rsidR="00BF1DB2" w:rsidRPr="002C0B5D" w:rsidRDefault="00BF1DB2" w:rsidP="00E40C77">
            <w:pPr>
              <w:widowControl/>
              <w:spacing w:line="360" w:lineRule="auto"/>
              <w:jc w:val="center"/>
              <w:rPr>
                <w:kern w:val="0"/>
                <w:szCs w:val="21"/>
              </w:rPr>
            </w:pPr>
            <w:r w:rsidRPr="002C0B5D">
              <w:rPr>
                <w:rFonts w:ascii="宋体" w:hAnsi="宋体" w:hint="eastAsia"/>
                <w:kern w:val="0"/>
                <w:szCs w:val="21"/>
              </w:rPr>
              <w:t>项</w:t>
            </w:r>
          </w:p>
          <w:p w:rsidR="00BF1DB2" w:rsidRPr="002C0B5D" w:rsidRDefault="00BF1DB2" w:rsidP="00E40C77">
            <w:pPr>
              <w:widowControl/>
              <w:spacing w:line="360" w:lineRule="auto"/>
              <w:jc w:val="center"/>
              <w:rPr>
                <w:kern w:val="0"/>
                <w:szCs w:val="21"/>
              </w:rPr>
            </w:pPr>
            <w:r w:rsidRPr="002C0B5D">
              <w:rPr>
                <w:rFonts w:ascii="宋体" w:hAnsi="宋体" w:hint="eastAsia"/>
                <w:kern w:val="0"/>
                <w:szCs w:val="21"/>
              </w:rPr>
              <w:t>次</w:t>
            </w:r>
          </w:p>
        </w:tc>
        <w:tc>
          <w:tcPr>
            <w:tcW w:w="3537" w:type="dxa"/>
            <w:gridSpan w:val="4"/>
            <w:vMerge w:val="restart"/>
            <w:tcBorders>
              <w:top w:val="single" w:sz="8" w:space="0" w:color="auto"/>
              <w:left w:val="nil"/>
              <w:bottom w:val="single" w:sz="8" w:space="0" w:color="auto"/>
              <w:right w:val="single" w:sz="8" w:space="0" w:color="auto"/>
            </w:tcBorders>
            <w:vAlign w:val="center"/>
          </w:tcPr>
          <w:p w:rsidR="00BF1DB2" w:rsidRPr="002C0B5D" w:rsidRDefault="00BF1DB2" w:rsidP="00E40C77">
            <w:pPr>
              <w:widowControl/>
              <w:spacing w:line="360" w:lineRule="auto"/>
              <w:jc w:val="center"/>
              <w:rPr>
                <w:kern w:val="0"/>
                <w:szCs w:val="21"/>
              </w:rPr>
            </w:pPr>
            <w:r w:rsidRPr="002C0B5D">
              <w:rPr>
                <w:rFonts w:ascii="宋体" w:hAnsi="宋体" w:hint="eastAsia"/>
                <w:kern w:val="0"/>
                <w:szCs w:val="21"/>
              </w:rPr>
              <w:t>检  查  项  目</w:t>
            </w:r>
          </w:p>
        </w:tc>
        <w:tc>
          <w:tcPr>
            <w:tcW w:w="1890" w:type="dxa"/>
            <w:gridSpan w:val="4"/>
            <w:tcBorders>
              <w:top w:val="single" w:sz="8" w:space="0" w:color="auto"/>
              <w:left w:val="nil"/>
              <w:bottom w:val="single" w:sz="8" w:space="0" w:color="auto"/>
              <w:right w:val="single" w:sz="8" w:space="0" w:color="auto"/>
            </w:tcBorders>
            <w:vAlign w:val="center"/>
          </w:tcPr>
          <w:p w:rsidR="00BF1DB2" w:rsidRPr="002C0B5D" w:rsidRDefault="00BF1DB2" w:rsidP="00E40C77">
            <w:pPr>
              <w:widowControl/>
              <w:spacing w:line="360" w:lineRule="auto"/>
              <w:jc w:val="center"/>
              <w:rPr>
                <w:kern w:val="0"/>
                <w:szCs w:val="21"/>
              </w:rPr>
            </w:pPr>
            <w:r w:rsidRPr="002C0B5D">
              <w:rPr>
                <w:rFonts w:ascii="宋体" w:hAnsi="宋体" w:hint="eastAsia"/>
                <w:kern w:val="0"/>
                <w:szCs w:val="21"/>
              </w:rPr>
              <w:t>规定值或允许偏差</w:t>
            </w:r>
          </w:p>
        </w:tc>
        <w:tc>
          <w:tcPr>
            <w:tcW w:w="1890" w:type="dxa"/>
            <w:vMerge w:val="restart"/>
            <w:tcBorders>
              <w:top w:val="single" w:sz="8" w:space="0" w:color="auto"/>
              <w:left w:val="nil"/>
              <w:bottom w:val="single" w:sz="8" w:space="0" w:color="auto"/>
              <w:right w:val="single" w:sz="8" w:space="0" w:color="auto"/>
            </w:tcBorders>
            <w:vAlign w:val="center"/>
          </w:tcPr>
          <w:p w:rsidR="00BF1DB2" w:rsidRPr="002C0B5D" w:rsidRDefault="00BF1DB2" w:rsidP="00E40C77">
            <w:pPr>
              <w:widowControl/>
              <w:spacing w:line="360" w:lineRule="auto"/>
              <w:jc w:val="center"/>
              <w:rPr>
                <w:kern w:val="0"/>
                <w:szCs w:val="21"/>
              </w:rPr>
            </w:pPr>
            <w:r w:rsidRPr="002C0B5D">
              <w:rPr>
                <w:rFonts w:ascii="宋体" w:hAnsi="宋体" w:hint="eastAsia"/>
                <w:kern w:val="0"/>
                <w:szCs w:val="21"/>
              </w:rPr>
              <w:t>检查方法和频率</w:t>
            </w:r>
          </w:p>
        </w:tc>
        <w:tc>
          <w:tcPr>
            <w:tcW w:w="678" w:type="dxa"/>
            <w:vMerge w:val="restart"/>
            <w:tcBorders>
              <w:top w:val="single" w:sz="8" w:space="0" w:color="auto"/>
              <w:left w:val="nil"/>
              <w:bottom w:val="single" w:sz="8" w:space="0" w:color="auto"/>
              <w:right w:val="single" w:sz="8" w:space="0" w:color="auto"/>
            </w:tcBorders>
            <w:vAlign w:val="center"/>
          </w:tcPr>
          <w:p w:rsidR="00BF1DB2" w:rsidRPr="002C0B5D" w:rsidRDefault="00BF1DB2" w:rsidP="00E40C77">
            <w:pPr>
              <w:widowControl/>
              <w:spacing w:line="360" w:lineRule="auto"/>
              <w:jc w:val="center"/>
              <w:rPr>
                <w:kern w:val="0"/>
                <w:szCs w:val="21"/>
              </w:rPr>
            </w:pPr>
            <w:r w:rsidRPr="002C0B5D">
              <w:rPr>
                <w:rFonts w:ascii="宋体" w:hAnsi="宋体" w:hint="eastAsia"/>
                <w:kern w:val="0"/>
                <w:szCs w:val="21"/>
              </w:rPr>
              <w:t>规定分</w:t>
            </w:r>
          </w:p>
        </w:tc>
      </w:tr>
      <w:tr w:rsidR="00BF1DB2" w:rsidRPr="002C0B5D" w:rsidTr="00E40C77">
        <w:trPr>
          <w:cantSplit/>
          <w:trHeight w:val="270"/>
        </w:trPr>
        <w:tc>
          <w:tcPr>
            <w:tcW w:w="0" w:type="auto"/>
            <w:vMerge/>
            <w:tcBorders>
              <w:top w:val="single" w:sz="8" w:space="0" w:color="auto"/>
              <w:left w:val="single" w:sz="8" w:space="0" w:color="auto"/>
              <w:bottom w:val="single" w:sz="8" w:space="0" w:color="auto"/>
              <w:right w:val="single" w:sz="8" w:space="0" w:color="auto"/>
            </w:tcBorders>
            <w:vAlign w:val="center"/>
          </w:tcPr>
          <w:p w:rsidR="00BF1DB2" w:rsidRPr="002C0B5D" w:rsidRDefault="00BF1DB2" w:rsidP="00E40C77">
            <w:pPr>
              <w:widowControl/>
              <w:jc w:val="left"/>
              <w:rPr>
                <w:kern w:val="0"/>
                <w:szCs w:val="21"/>
              </w:rPr>
            </w:pPr>
          </w:p>
        </w:tc>
        <w:tc>
          <w:tcPr>
            <w:tcW w:w="0" w:type="auto"/>
            <w:gridSpan w:val="4"/>
            <w:vMerge/>
            <w:tcBorders>
              <w:top w:val="single" w:sz="8" w:space="0" w:color="auto"/>
              <w:left w:val="nil"/>
              <w:bottom w:val="single" w:sz="8" w:space="0" w:color="auto"/>
              <w:right w:val="single" w:sz="8" w:space="0" w:color="auto"/>
            </w:tcBorders>
            <w:vAlign w:val="center"/>
          </w:tcPr>
          <w:p w:rsidR="00BF1DB2" w:rsidRPr="002C0B5D" w:rsidRDefault="00BF1DB2" w:rsidP="00E40C77">
            <w:pPr>
              <w:widowControl/>
              <w:jc w:val="left"/>
              <w:rPr>
                <w:kern w:val="0"/>
                <w:szCs w:val="21"/>
              </w:rPr>
            </w:pPr>
          </w:p>
        </w:tc>
        <w:tc>
          <w:tcPr>
            <w:tcW w:w="945" w:type="dxa"/>
            <w:tcBorders>
              <w:top w:val="nil"/>
              <w:left w:val="nil"/>
              <w:bottom w:val="single" w:sz="8" w:space="0" w:color="auto"/>
              <w:right w:val="single" w:sz="8" w:space="0" w:color="auto"/>
            </w:tcBorders>
            <w:vAlign w:val="center"/>
          </w:tcPr>
          <w:p w:rsidR="00BF1DB2" w:rsidRPr="002C0B5D" w:rsidRDefault="00BF1DB2" w:rsidP="00E40C77">
            <w:pPr>
              <w:widowControl/>
              <w:spacing w:line="360" w:lineRule="auto"/>
              <w:jc w:val="center"/>
              <w:rPr>
                <w:kern w:val="0"/>
                <w:szCs w:val="21"/>
              </w:rPr>
            </w:pPr>
            <w:r w:rsidRPr="002C0B5D">
              <w:rPr>
                <w:rFonts w:ascii="宋体" w:hAnsi="宋体" w:hint="eastAsia"/>
                <w:kern w:val="0"/>
                <w:szCs w:val="21"/>
              </w:rPr>
              <w:t>高速公路一级公路</w:t>
            </w:r>
          </w:p>
        </w:tc>
        <w:tc>
          <w:tcPr>
            <w:tcW w:w="945" w:type="dxa"/>
            <w:gridSpan w:val="3"/>
            <w:tcBorders>
              <w:top w:val="nil"/>
              <w:left w:val="nil"/>
              <w:bottom w:val="single" w:sz="8" w:space="0" w:color="auto"/>
              <w:right w:val="single" w:sz="8" w:space="0" w:color="auto"/>
            </w:tcBorders>
            <w:vAlign w:val="center"/>
          </w:tcPr>
          <w:p w:rsidR="00BF1DB2" w:rsidRPr="002C0B5D" w:rsidRDefault="00BF1DB2" w:rsidP="00E40C77">
            <w:pPr>
              <w:widowControl/>
              <w:spacing w:line="360" w:lineRule="auto"/>
              <w:jc w:val="center"/>
              <w:rPr>
                <w:kern w:val="0"/>
                <w:szCs w:val="21"/>
              </w:rPr>
            </w:pPr>
            <w:r w:rsidRPr="002C0B5D">
              <w:rPr>
                <w:rFonts w:ascii="宋体" w:hAnsi="宋体" w:hint="eastAsia"/>
                <w:kern w:val="0"/>
                <w:szCs w:val="21"/>
              </w:rPr>
              <w:t>其他公路</w:t>
            </w:r>
          </w:p>
        </w:tc>
        <w:tc>
          <w:tcPr>
            <w:tcW w:w="0" w:type="auto"/>
            <w:vMerge/>
            <w:tcBorders>
              <w:top w:val="single" w:sz="8" w:space="0" w:color="auto"/>
              <w:left w:val="nil"/>
              <w:bottom w:val="single" w:sz="8" w:space="0" w:color="auto"/>
              <w:right w:val="single" w:sz="8" w:space="0" w:color="auto"/>
            </w:tcBorders>
            <w:vAlign w:val="center"/>
          </w:tcPr>
          <w:p w:rsidR="00BF1DB2" w:rsidRPr="002C0B5D" w:rsidRDefault="00BF1DB2" w:rsidP="00E40C77">
            <w:pPr>
              <w:widowControl/>
              <w:jc w:val="left"/>
              <w:rPr>
                <w:kern w:val="0"/>
                <w:szCs w:val="21"/>
              </w:rPr>
            </w:pPr>
          </w:p>
        </w:tc>
        <w:tc>
          <w:tcPr>
            <w:tcW w:w="0" w:type="auto"/>
            <w:vMerge/>
            <w:tcBorders>
              <w:top w:val="single" w:sz="8" w:space="0" w:color="auto"/>
              <w:left w:val="nil"/>
              <w:bottom w:val="single" w:sz="8" w:space="0" w:color="auto"/>
              <w:right w:val="single" w:sz="8" w:space="0" w:color="auto"/>
            </w:tcBorders>
            <w:vAlign w:val="center"/>
          </w:tcPr>
          <w:p w:rsidR="00BF1DB2" w:rsidRPr="002C0B5D" w:rsidRDefault="00BF1DB2" w:rsidP="00E40C77">
            <w:pPr>
              <w:widowControl/>
              <w:jc w:val="left"/>
              <w:rPr>
                <w:kern w:val="0"/>
                <w:szCs w:val="21"/>
              </w:rPr>
            </w:pPr>
          </w:p>
        </w:tc>
      </w:tr>
      <w:tr w:rsidR="00BF1DB2" w:rsidRPr="002C0B5D" w:rsidTr="00E40C77">
        <w:trPr>
          <w:cantSplit/>
        </w:trPr>
        <w:tc>
          <w:tcPr>
            <w:tcW w:w="423" w:type="dxa"/>
            <w:vMerge w:val="restart"/>
            <w:tcBorders>
              <w:top w:val="nil"/>
              <w:left w:val="single" w:sz="8" w:space="0" w:color="auto"/>
              <w:bottom w:val="single" w:sz="8" w:space="0" w:color="auto"/>
              <w:right w:val="single" w:sz="8" w:space="0" w:color="auto"/>
            </w:tcBorders>
            <w:vAlign w:val="center"/>
          </w:tcPr>
          <w:p w:rsidR="00BF1DB2" w:rsidRPr="002C0B5D" w:rsidRDefault="00BF1DB2" w:rsidP="00E40C77">
            <w:pPr>
              <w:widowControl/>
              <w:spacing w:line="360" w:lineRule="auto"/>
              <w:jc w:val="center"/>
              <w:rPr>
                <w:kern w:val="0"/>
                <w:szCs w:val="21"/>
              </w:rPr>
            </w:pPr>
            <w:r w:rsidRPr="002C0B5D">
              <w:rPr>
                <w:rFonts w:ascii="宋体" w:hAnsi="宋体" w:hint="eastAsia"/>
                <w:kern w:val="0"/>
                <w:szCs w:val="21"/>
              </w:rPr>
              <w:t>1</w:t>
            </w:r>
          </w:p>
        </w:tc>
        <w:tc>
          <w:tcPr>
            <w:tcW w:w="417" w:type="dxa"/>
            <w:vMerge w:val="restart"/>
            <w:tcBorders>
              <w:top w:val="nil"/>
              <w:left w:val="nil"/>
              <w:bottom w:val="single" w:sz="8" w:space="0" w:color="auto"/>
              <w:right w:val="single" w:sz="8" w:space="0" w:color="auto"/>
            </w:tcBorders>
            <w:vAlign w:val="center"/>
          </w:tcPr>
          <w:p w:rsidR="00BF1DB2" w:rsidRPr="002C0B5D" w:rsidRDefault="00BF1DB2" w:rsidP="00E40C77">
            <w:pPr>
              <w:widowControl/>
              <w:spacing w:line="360" w:lineRule="auto"/>
              <w:jc w:val="center"/>
              <w:rPr>
                <w:kern w:val="0"/>
                <w:szCs w:val="21"/>
              </w:rPr>
            </w:pPr>
            <w:r w:rsidRPr="002C0B5D">
              <w:rPr>
                <w:rFonts w:ascii="宋体" w:hAnsi="宋体" w:hint="eastAsia"/>
                <w:kern w:val="0"/>
                <w:szCs w:val="21"/>
              </w:rPr>
              <w:t>压</w:t>
            </w:r>
          </w:p>
          <w:p w:rsidR="00BF1DB2" w:rsidRPr="002C0B5D" w:rsidRDefault="00BF1DB2" w:rsidP="00E40C77">
            <w:pPr>
              <w:widowControl/>
              <w:spacing w:line="360" w:lineRule="auto"/>
              <w:jc w:val="center"/>
              <w:rPr>
                <w:kern w:val="0"/>
                <w:szCs w:val="21"/>
              </w:rPr>
            </w:pPr>
            <w:r w:rsidRPr="002C0B5D">
              <w:rPr>
                <w:rFonts w:ascii="宋体" w:hAnsi="宋体" w:hint="eastAsia"/>
                <w:kern w:val="0"/>
                <w:szCs w:val="21"/>
              </w:rPr>
              <w:t>实</w:t>
            </w:r>
          </w:p>
          <w:p w:rsidR="00BF1DB2" w:rsidRPr="002C0B5D" w:rsidRDefault="00BF1DB2" w:rsidP="00E40C77">
            <w:pPr>
              <w:widowControl/>
              <w:spacing w:line="360" w:lineRule="auto"/>
              <w:jc w:val="center"/>
              <w:rPr>
                <w:kern w:val="0"/>
                <w:szCs w:val="21"/>
              </w:rPr>
            </w:pPr>
            <w:r w:rsidRPr="002C0B5D">
              <w:rPr>
                <w:rFonts w:ascii="宋体" w:hAnsi="宋体" w:hint="eastAsia"/>
                <w:kern w:val="0"/>
                <w:szCs w:val="21"/>
              </w:rPr>
              <w:t>度</w:t>
            </w:r>
          </w:p>
          <w:p w:rsidR="00BF1DB2" w:rsidRPr="002C0B5D" w:rsidRDefault="00BF1DB2" w:rsidP="00E40C77">
            <w:pPr>
              <w:widowControl/>
              <w:spacing w:line="360" w:lineRule="auto"/>
              <w:jc w:val="center"/>
              <w:rPr>
                <w:kern w:val="0"/>
                <w:szCs w:val="21"/>
              </w:rPr>
            </w:pPr>
            <w:r w:rsidRPr="002C0B5D">
              <w:rPr>
                <w:rFonts w:ascii="宋体" w:hAnsi="宋体" w:hint="eastAsia"/>
                <w:kern w:val="0"/>
                <w:szCs w:val="21"/>
              </w:rPr>
              <w:t>(%)</w:t>
            </w:r>
          </w:p>
        </w:tc>
        <w:tc>
          <w:tcPr>
            <w:tcW w:w="2220" w:type="dxa"/>
            <w:gridSpan w:val="2"/>
            <w:tcBorders>
              <w:top w:val="nil"/>
              <w:left w:val="nil"/>
              <w:bottom w:val="single" w:sz="8" w:space="0" w:color="auto"/>
              <w:right w:val="single" w:sz="8" w:space="0" w:color="auto"/>
            </w:tcBorders>
            <w:vAlign w:val="center"/>
          </w:tcPr>
          <w:p w:rsidR="00BF1DB2" w:rsidRPr="002C0B5D" w:rsidRDefault="00BF1DB2" w:rsidP="00E40C77">
            <w:pPr>
              <w:widowControl/>
              <w:spacing w:line="360" w:lineRule="auto"/>
              <w:jc w:val="center"/>
              <w:rPr>
                <w:kern w:val="0"/>
                <w:szCs w:val="21"/>
              </w:rPr>
            </w:pPr>
            <w:r w:rsidRPr="002C0B5D">
              <w:rPr>
                <w:rFonts w:ascii="宋体" w:hAnsi="宋体" w:hint="eastAsia"/>
                <w:kern w:val="0"/>
                <w:szCs w:val="21"/>
              </w:rPr>
              <w:t>零填及路堑上路床(cm)</w:t>
            </w:r>
          </w:p>
        </w:tc>
        <w:tc>
          <w:tcPr>
            <w:tcW w:w="900" w:type="dxa"/>
            <w:tcBorders>
              <w:top w:val="nil"/>
              <w:left w:val="nil"/>
              <w:bottom w:val="single" w:sz="8" w:space="0" w:color="auto"/>
              <w:right w:val="single" w:sz="8" w:space="0" w:color="auto"/>
            </w:tcBorders>
            <w:vAlign w:val="center"/>
          </w:tcPr>
          <w:p w:rsidR="00BF1DB2" w:rsidRPr="002C0B5D" w:rsidRDefault="00BF1DB2" w:rsidP="00E40C77">
            <w:pPr>
              <w:widowControl/>
              <w:spacing w:line="360" w:lineRule="auto"/>
              <w:jc w:val="center"/>
              <w:rPr>
                <w:kern w:val="0"/>
                <w:szCs w:val="21"/>
              </w:rPr>
            </w:pPr>
            <w:r w:rsidRPr="002C0B5D">
              <w:rPr>
                <w:rFonts w:ascii="宋体" w:hAnsi="宋体" w:hint="eastAsia"/>
                <w:kern w:val="0"/>
                <w:szCs w:val="21"/>
              </w:rPr>
              <w:t>0～30</w:t>
            </w:r>
          </w:p>
        </w:tc>
        <w:tc>
          <w:tcPr>
            <w:tcW w:w="1050" w:type="dxa"/>
            <w:gridSpan w:val="2"/>
            <w:tcBorders>
              <w:top w:val="nil"/>
              <w:left w:val="nil"/>
              <w:bottom w:val="single" w:sz="8" w:space="0" w:color="auto"/>
              <w:right w:val="single" w:sz="8" w:space="0" w:color="auto"/>
            </w:tcBorders>
            <w:vAlign w:val="center"/>
          </w:tcPr>
          <w:p w:rsidR="00BF1DB2" w:rsidRPr="002C0B5D" w:rsidRDefault="00BF1DB2" w:rsidP="00E40C77">
            <w:pPr>
              <w:widowControl/>
              <w:spacing w:line="360" w:lineRule="auto"/>
              <w:jc w:val="center"/>
              <w:rPr>
                <w:kern w:val="0"/>
                <w:szCs w:val="21"/>
              </w:rPr>
            </w:pPr>
            <w:r w:rsidRPr="002C0B5D">
              <w:rPr>
                <w:rFonts w:ascii="宋体" w:hAnsi="宋体" w:hint="eastAsia"/>
                <w:kern w:val="0"/>
                <w:szCs w:val="21"/>
              </w:rPr>
              <w:t>95</w:t>
            </w:r>
          </w:p>
        </w:tc>
        <w:tc>
          <w:tcPr>
            <w:tcW w:w="840" w:type="dxa"/>
            <w:gridSpan w:val="2"/>
            <w:tcBorders>
              <w:top w:val="nil"/>
              <w:left w:val="nil"/>
              <w:bottom w:val="single" w:sz="8" w:space="0" w:color="auto"/>
              <w:right w:val="single" w:sz="8" w:space="0" w:color="auto"/>
            </w:tcBorders>
            <w:vAlign w:val="center"/>
          </w:tcPr>
          <w:p w:rsidR="00BF1DB2" w:rsidRPr="002C0B5D" w:rsidRDefault="00BF1DB2" w:rsidP="00E40C77">
            <w:pPr>
              <w:widowControl/>
              <w:spacing w:line="360" w:lineRule="auto"/>
              <w:jc w:val="center"/>
              <w:rPr>
                <w:kern w:val="0"/>
                <w:szCs w:val="21"/>
              </w:rPr>
            </w:pPr>
            <w:r w:rsidRPr="002C0B5D">
              <w:rPr>
                <w:rFonts w:ascii="宋体" w:hAnsi="宋体" w:hint="eastAsia"/>
                <w:kern w:val="0"/>
                <w:szCs w:val="21"/>
              </w:rPr>
              <w:t>93</w:t>
            </w:r>
          </w:p>
        </w:tc>
        <w:tc>
          <w:tcPr>
            <w:tcW w:w="1890" w:type="dxa"/>
            <w:vMerge w:val="restart"/>
            <w:tcBorders>
              <w:top w:val="nil"/>
              <w:left w:val="nil"/>
              <w:bottom w:val="single" w:sz="8" w:space="0" w:color="auto"/>
              <w:right w:val="single" w:sz="8" w:space="0" w:color="auto"/>
            </w:tcBorders>
            <w:vAlign w:val="center"/>
          </w:tcPr>
          <w:p w:rsidR="00BF1DB2" w:rsidRPr="002C0B5D" w:rsidRDefault="00BF1DB2" w:rsidP="00E40C77">
            <w:pPr>
              <w:widowControl/>
              <w:spacing w:line="360" w:lineRule="auto"/>
              <w:jc w:val="center"/>
              <w:rPr>
                <w:kern w:val="0"/>
                <w:szCs w:val="21"/>
              </w:rPr>
            </w:pPr>
            <w:r w:rsidRPr="002C0B5D">
              <w:rPr>
                <w:rFonts w:ascii="宋体" w:hAnsi="宋体" w:hint="eastAsia"/>
                <w:kern w:val="0"/>
                <w:szCs w:val="21"/>
              </w:rPr>
              <w:t>按附录B检查密度法：每2 00m</w:t>
            </w:r>
            <w:r w:rsidRPr="002C0B5D">
              <w:rPr>
                <w:rFonts w:ascii="宋体" w:hAnsi="宋体" w:hint="eastAsia"/>
                <w:kern w:val="0"/>
                <w:szCs w:val="21"/>
                <w:vertAlign w:val="superscript"/>
              </w:rPr>
              <w:t>2</w:t>
            </w:r>
            <w:r w:rsidRPr="002C0B5D">
              <w:rPr>
                <w:rFonts w:ascii="宋体" w:hAnsi="宋体" w:hint="eastAsia"/>
                <w:kern w:val="0"/>
                <w:szCs w:val="21"/>
              </w:rPr>
              <w:t>每压实层测4处</w:t>
            </w:r>
          </w:p>
        </w:tc>
        <w:tc>
          <w:tcPr>
            <w:tcW w:w="678" w:type="dxa"/>
            <w:vMerge w:val="restart"/>
            <w:tcBorders>
              <w:top w:val="nil"/>
              <w:left w:val="nil"/>
              <w:bottom w:val="single" w:sz="8" w:space="0" w:color="auto"/>
              <w:right w:val="single" w:sz="8" w:space="0" w:color="auto"/>
            </w:tcBorders>
            <w:vAlign w:val="center"/>
          </w:tcPr>
          <w:p w:rsidR="00BF1DB2" w:rsidRPr="002C0B5D" w:rsidRDefault="00BF1DB2" w:rsidP="00E40C77">
            <w:pPr>
              <w:widowControl/>
              <w:spacing w:line="360" w:lineRule="auto"/>
              <w:jc w:val="center"/>
              <w:rPr>
                <w:kern w:val="0"/>
                <w:szCs w:val="21"/>
              </w:rPr>
            </w:pPr>
            <w:r w:rsidRPr="002C0B5D">
              <w:rPr>
                <w:rFonts w:ascii="宋体" w:hAnsi="宋体" w:hint="eastAsia"/>
                <w:kern w:val="0"/>
                <w:szCs w:val="21"/>
              </w:rPr>
              <w:t>30</w:t>
            </w:r>
          </w:p>
        </w:tc>
      </w:tr>
      <w:tr w:rsidR="00BF1DB2" w:rsidRPr="002C0B5D" w:rsidTr="00E40C77">
        <w:trPr>
          <w:cantSplit/>
        </w:trPr>
        <w:tc>
          <w:tcPr>
            <w:tcW w:w="0" w:type="auto"/>
            <w:vMerge/>
            <w:tcBorders>
              <w:top w:val="nil"/>
              <w:left w:val="single" w:sz="8" w:space="0" w:color="auto"/>
              <w:bottom w:val="single" w:sz="8" w:space="0" w:color="auto"/>
              <w:right w:val="single" w:sz="8" w:space="0" w:color="auto"/>
            </w:tcBorders>
            <w:vAlign w:val="center"/>
          </w:tcPr>
          <w:p w:rsidR="00BF1DB2" w:rsidRPr="002C0B5D" w:rsidRDefault="00BF1DB2" w:rsidP="00E40C77">
            <w:pPr>
              <w:widowControl/>
              <w:jc w:val="left"/>
              <w:rPr>
                <w:kern w:val="0"/>
                <w:szCs w:val="21"/>
              </w:rPr>
            </w:pPr>
          </w:p>
        </w:tc>
        <w:tc>
          <w:tcPr>
            <w:tcW w:w="0" w:type="auto"/>
            <w:vMerge/>
            <w:tcBorders>
              <w:top w:val="nil"/>
              <w:left w:val="nil"/>
              <w:bottom w:val="single" w:sz="8" w:space="0" w:color="auto"/>
              <w:right w:val="single" w:sz="8" w:space="0" w:color="auto"/>
            </w:tcBorders>
            <w:vAlign w:val="center"/>
          </w:tcPr>
          <w:p w:rsidR="00BF1DB2" w:rsidRPr="002C0B5D" w:rsidRDefault="00BF1DB2" w:rsidP="00E40C77">
            <w:pPr>
              <w:widowControl/>
              <w:jc w:val="left"/>
              <w:rPr>
                <w:kern w:val="0"/>
                <w:szCs w:val="21"/>
              </w:rPr>
            </w:pPr>
          </w:p>
        </w:tc>
        <w:tc>
          <w:tcPr>
            <w:tcW w:w="960" w:type="dxa"/>
            <w:vMerge w:val="restart"/>
            <w:tcBorders>
              <w:top w:val="nil"/>
              <w:left w:val="nil"/>
              <w:bottom w:val="single" w:sz="8" w:space="0" w:color="auto"/>
              <w:right w:val="single" w:sz="8" w:space="0" w:color="auto"/>
            </w:tcBorders>
            <w:vAlign w:val="center"/>
          </w:tcPr>
          <w:p w:rsidR="00BF1DB2" w:rsidRPr="002C0B5D" w:rsidRDefault="00BF1DB2" w:rsidP="00E40C77">
            <w:pPr>
              <w:widowControl/>
              <w:spacing w:line="360" w:lineRule="auto"/>
              <w:jc w:val="center"/>
              <w:rPr>
                <w:kern w:val="0"/>
                <w:szCs w:val="21"/>
              </w:rPr>
            </w:pPr>
            <w:r w:rsidRPr="002C0B5D">
              <w:rPr>
                <w:rFonts w:ascii="宋体" w:hAnsi="宋体" w:hint="eastAsia"/>
                <w:kern w:val="0"/>
                <w:szCs w:val="21"/>
              </w:rPr>
              <w:t>路堤(cm)</w:t>
            </w:r>
          </w:p>
        </w:tc>
        <w:tc>
          <w:tcPr>
            <w:tcW w:w="1260" w:type="dxa"/>
            <w:tcBorders>
              <w:top w:val="nil"/>
              <w:left w:val="nil"/>
              <w:bottom w:val="single" w:sz="8" w:space="0" w:color="auto"/>
              <w:right w:val="single" w:sz="8" w:space="0" w:color="auto"/>
            </w:tcBorders>
            <w:vAlign w:val="center"/>
          </w:tcPr>
          <w:p w:rsidR="00BF1DB2" w:rsidRPr="002C0B5D" w:rsidRDefault="00BF1DB2" w:rsidP="00E40C77">
            <w:pPr>
              <w:widowControl/>
              <w:spacing w:line="360" w:lineRule="auto"/>
              <w:jc w:val="center"/>
              <w:rPr>
                <w:kern w:val="0"/>
                <w:szCs w:val="21"/>
              </w:rPr>
            </w:pPr>
            <w:r w:rsidRPr="002C0B5D">
              <w:rPr>
                <w:rFonts w:ascii="宋体" w:hAnsi="宋体" w:hint="eastAsia"/>
                <w:kern w:val="0"/>
                <w:szCs w:val="21"/>
              </w:rPr>
              <w:t>上路床</w:t>
            </w:r>
          </w:p>
        </w:tc>
        <w:tc>
          <w:tcPr>
            <w:tcW w:w="900" w:type="dxa"/>
            <w:tcBorders>
              <w:top w:val="nil"/>
              <w:left w:val="nil"/>
              <w:bottom w:val="single" w:sz="8" w:space="0" w:color="auto"/>
              <w:right w:val="single" w:sz="8" w:space="0" w:color="auto"/>
            </w:tcBorders>
            <w:vAlign w:val="center"/>
          </w:tcPr>
          <w:p w:rsidR="00BF1DB2" w:rsidRPr="002C0B5D" w:rsidRDefault="00BF1DB2" w:rsidP="00E40C77">
            <w:pPr>
              <w:widowControl/>
              <w:spacing w:line="360" w:lineRule="auto"/>
              <w:jc w:val="center"/>
              <w:rPr>
                <w:kern w:val="0"/>
                <w:szCs w:val="21"/>
              </w:rPr>
            </w:pPr>
            <w:r w:rsidRPr="002C0B5D">
              <w:rPr>
                <w:rFonts w:ascii="宋体" w:hAnsi="宋体" w:hint="eastAsia"/>
                <w:kern w:val="0"/>
                <w:szCs w:val="21"/>
              </w:rPr>
              <w:t>0～30</w:t>
            </w:r>
          </w:p>
        </w:tc>
        <w:tc>
          <w:tcPr>
            <w:tcW w:w="1050" w:type="dxa"/>
            <w:gridSpan w:val="2"/>
            <w:vMerge w:val="restart"/>
            <w:tcBorders>
              <w:top w:val="nil"/>
              <w:left w:val="nil"/>
              <w:bottom w:val="single" w:sz="8" w:space="0" w:color="auto"/>
              <w:right w:val="single" w:sz="8" w:space="0" w:color="auto"/>
            </w:tcBorders>
            <w:vAlign w:val="center"/>
          </w:tcPr>
          <w:p w:rsidR="00BF1DB2" w:rsidRPr="002C0B5D" w:rsidRDefault="00BF1DB2" w:rsidP="00E40C77">
            <w:pPr>
              <w:widowControl/>
              <w:spacing w:line="360" w:lineRule="auto"/>
              <w:jc w:val="center"/>
              <w:rPr>
                <w:kern w:val="0"/>
                <w:szCs w:val="21"/>
              </w:rPr>
            </w:pPr>
            <w:r w:rsidRPr="002C0B5D">
              <w:rPr>
                <w:rFonts w:ascii="宋体" w:hAnsi="宋体" w:hint="eastAsia"/>
                <w:kern w:val="0"/>
                <w:szCs w:val="21"/>
              </w:rPr>
              <w:t>95</w:t>
            </w:r>
          </w:p>
        </w:tc>
        <w:tc>
          <w:tcPr>
            <w:tcW w:w="840" w:type="dxa"/>
            <w:gridSpan w:val="2"/>
            <w:vMerge w:val="restart"/>
            <w:tcBorders>
              <w:top w:val="nil"/>
              <w:left w:val="nil"/>
              <w:bottom w:val="single" w:sz="8" w:space="0" w:color="auto"/>
              <w:right w:val="single" w:sz="8" w:space="0" w:color="auto"/>
            </w:tcBorders>
            <w:vAlign w:val="center"/>
          </w:tcPr>
          <w:p w:rsidR="00BF1DB2" w:rsidRPr="002C0B5D" w:rsidRDefault="00BF1DB2" w:rsidP="00E40C77">
            <w:pPr>
              <w:widowControl/>
              <w:spacing w:line="360" w:lineRule="auto"/>
              <w:jc w:val="center"/>
              <w:rPr>
                <w:kern w:val="0"/>
                <w:szCs w:val="21"/>
              </w:rPr>
            </w:pPr>
            <w:r w:rsidRPr="002C0B5D">
              <w:rPr>
                <w:rFonts w:ascii="宋体" w:hAnsi="宋体" w:hint="eastAsia"/>
                <w:kern w:val="0"/>
                <w:szCs w:val="21"/>
              </w:rPr>
              <w:t>93</w:t>
            </w:r>
          </w:p>
        </w:tc>
        <w:tc>
          <w:tcPr>
            <w:tcW w:w="0" w:type="auto"/>
            <w:vMerge/>
            <w:tcBorders>
              <w:top w:val="nil"/>
              <w:left w:val="nil"/>
              <w:bottom w:val="single" w:sz="8" w:space="0" w:color="auto"/>
              <w:right w:val="single" w:sz="8" w:space="0" w:color="auto"/>
            </w:tcBorders>
            <w:vAlign w:val="center"/>
          </w:tcPr>
          <w:p w:rsidR="00BF1DB2" w:rsidRPr="002C0B5D" w:rsidRDefault="00BF1DB2" w:rsidP="00E40C77">
            <w:pPr>
              <w:widowControl/>
              <w:jc w:val="left"/>
              <w:rPr>
                <w:kern w:val="0"/>
                <w:szCs w:val="21"/>
              </w:rPr>
            </w:pPr>
          </w:p>
        </w:tc>
        <w:tc>
          <w:tcPr>
            <w:tcW w:w="0" w:type="auto"/>
            <w:vMerge/>
            <w:tcBorders>
              <w:top w:val="nil"/>
              <w:left w:val="nil"/>
              <w:bottom w:val="single" w:sz="8" w:space="0" w:color="auto"/>
              <w:right w:val="single" w:sz="8" w:space="0" w:color="auto"/>
            </w:tcBorders>
            <w:vAlign w:val="center"/>
          </w:tcPr>
          <w:p w:rsidR="00BF1DB2" w:rsidRPr="002C0B5D" w:rsidRDefault="00BF1DB2" w:rsidP="00E40C77">
            <w:pPr>
              <w:widowControl/>
              <w:jc w:val="left"/>
              <w:rPr>
                <w:kern w:val="0"/>
                <w:szCs w:val="21"/>
              </w:rPr>
            </w:pPr>
          </w:p>
        </w:tc>
      </w:tr>
      <w:tr w:rsidR="00BF1DB2" w:rsidRPr="002C0B5D" w:rsidTr="00E40C77">
        <w:trPr>
          <w:cantSplit/>
        </w:trPr>
        <w:tc>
          <w:tcPr>
            <w:tcW w:w="0" w:type="auto"/>
            <w:vMerge/>
            <w:tcBorders>
              <w:top w:val="nil"/>
              <w:left w:val="single" w:sz="8" w:space="0" w:color="auto"/>
              <w:bottom w:val="single" w:sz="8" w:space="0" w:color="auto"/>
              <w:right w:val="single" w:sz="8" w:space="0" w:color="auto"/>
            </w:tcBorders>
            <w:vAlign w:val="center"/>
          </w:tcPr>
          <w:p w:rsidR="00BF1DB2" w:rsidRPr="002C0B5D" w:rsidRDefault="00BF1DB2" w:rsidP="00E40C77">
            <w:pPr>
              <w:widowControl/>
              <w:jc w:val="left"/>
              <w:rPr>
                <w:kern w:val="0"/>
                <w:szCs w:val="21"/>
              </w:rPr>
            </w:pPr>
          </w:p>
        </w:tc>
        <w:tc>
          <w:tcPr>
            <w:tcW w:w="0" w:type="auto"/>
            <w:vMerge/>
            <w:tcBorders>
              <w:top w:val="nil"/>
              <w:left w:val="nil"/>
              <w:bottom w:val="single" w:sz="8" w:space="0" w:color="auto"/>
              <w:right w:val="single" w:sz="8" w:space="0" w:color="auto"/>
            </w:tcBorders>
            <w:vAlign w:val="center"/>
          </w:tcPr>
          <w:p w:rsidR="00BF1DB2" w:rsidRPr="002C0B5D" w:rsidRDefault="00BF1DB2" w:rsidP="00E40C77">
            <w:pPr>
              <w:widowControl/>
              <w:jc w:val="left"/>
              <w:rPr>
                <w:kern w:val="0"/>
                <w:szCs w:val="21"/>
              </w:rPr>
            </w:pPr>
          </w:p>
        </w:tc>
        <w:tc>
          <w:tcPr>
            <w:tcW w:w="0" w:type="auto"/>
            <w:vMerge/>
            <w:tcBorders>
              <w:top w:val="nil"/>
              <w:left w:val="nil"/>
              <w:bottom w:val="single" w:sz="8" w:space="0" w:color="auto"/>
              <w:right w:val="single" w:sz="8" w:space="0" w:color="auto"/>
            </w:tcBorders>
            <w:vAlign w:val="center"/>
          </w:tcPr>
          <w:p w:rsidR="00BF1DB2" w:rsidRPr="002C0B5D" w:rsidRDefault="00BF1DB2" w:rsidP="00E40C77">
            <w:pPr>
              <w:widowControl/>
              <w:jc w:val="left"/>
              <w:rPr>
                <w:kern w:val="0"/>
                <w:szCs w:val="21"/>
              </w:rPr>
            </w:pPr>
          </w:p>
        </w:tc>
        <w:tc>
          <w:tcPr>
            <w:tcW w:w="1260" w:type="dxa"/>
            <w:tcBorders>
              <w:top w:val="nil"/>
              <w:left w:val="nil"/>
              <w:bottom w:val="single" w:sz="8" w:space="0" w:color="auto"/>
              <w:right w:val="single" w:sz="8" w:space="0" w:color="auto"/>
            </w:tcBorders>
            <w:vAlign w:val="center"/>
          </w:tcPr>
          <w:p w:rsidR="00BF1DB2" w:rsidRPr="002C0B5D" w:rsidRDefault="00BF1DB2" w:rsidP="00E40C77">
            <w:pPr>
              <w:widowControl/>
              <w:spacing w:line="360" w:lineRule="auto"/>
              <w:jc w:val="center"/>
              <w:rPr>
                <w:kern w:val="0"/>
                <w:szCs w:val="21"/>
              </w:rPr>
            </w:pPr>
            <w:r w:rsidRPr="002C0B5D">
              <w:rPr>
                <w:rFonts w:ascii="宋体" w:hAnsi="宋体" w:hint="eastAsia"/>
                <w:kern w:val="0"/>
                <w:szCs w:val="21"/>
              </w:rPr>
              <w:t>下路床</w:t>
            </w:r>
          </w:p>
        </w:tc>
        <w:tc>
          <w:tcPr>
            <w:tcW w:w="900" w:type="dxa"/>
            <w:tcBorders>
              <w:top w:val="nil"/>
              <w:left w:val="nil"/>
              <w:bottom w:val="single" w:sz="8" w:space="0" w:color="auto"/>
              <w:right w:val="single" w:sz="8" w:space="0" w:color="auto"/>
            </w:tcBorders>
            <w:vAlign w:val="center"/>
          </w:tcPr>
          <w:p w:rsidR="00BF1DB2" w:rsidRPr="002C0B5D" w:rsidRDefault="00BF1DB2" w:rsidP="00E40C77">
            <w:pPr>
              <w:widowControl/>
              <w:spacing w:line="360" w:lineRule="auto"/>
              <w:jc w:val="center"/>
              <w:rPr>
                <w:kern w:val="0"/>
                <w:szCs w:val="21"/>
              </w:rPr>
            </w:pPr>
            <w:r w:rsidRPr="002C0B5D">
              <w:rPr>
                <w:rFonts w:ascii="宋体" w:hAnsi="宋体" w:hint="eastAsia"/>
                <w:kern w:val="0"/>
                <w:szCs w:val="21"/>
              </w:rPr>
              <w:t>30～80</w:t>
            </w:r>
          </w:p>
        </w:tc>
        <w:tc>
          <w:tcPr>
            <w:tcW w:w="0" w:type="auto"/>
            <w:gridSpan w:val="2"/>
            <w:vMerge/>
            <w:tcBorders>
              <w:top w:val="nil"/>
              <w:left w:val="nil"/>
              <w:bottom w:val="single" w:sz="8" w:space="0" w:color="auto"/>
              <w:right w:val="single" w:sz="8" w:space="0" w:color="auto"/>
            </w:tcBorders>
            <w:vAlign w:val="center"/>
          </w:tcPr>
          <w:p w:rsidR="00BF1DB2" w:rsidRPr="002C0B5D" w:rsidRDefault="00BF1DB2" w:rsidP="00E40C77">
            <w:pPr>
              <w:widowControl/>
              <w:jc w:val="left"/>
              <w:rPr>
                <w:kern w:val="0"/>
                <w:szCs w:val="21"/>
              </w:rPr>
            </w:pPr>
          </w:p>
        </w:tc>
        <w:tc>
          <w:tcPr>
            <w:tcW w:w="0" w:type="auto"/>
            <w:gridSpan w:val="2"/>
            <w:vMerge/>
            <w:tcBorders>
              <w:top w:val="nil"/>
              <w:left w:val="nil"/>
              <w:bottom w:val="single" w:sz="8" w:space="0" w:color="auto"/>
              <w:right w:val="single" w:sz="8" w:space="0" w:color="auto"/>
            </w:tcBorders>
            <w:vAlign w:val="center"/>
          </w:tcPr>
          <w:p w:rsidR="00BF1DB2" w:rsidRPr="002C0B5D" w:rsidRDefault="00BF1DB2" w:rsidP="00E40C77">
            <w:pPr>
              <w:widowControl/>
              <w:jc w:val="left"/>
              <w:rPr>
                <w:kern w:val="0"/>
                <w:szCs w:val="21"/>
              </w:rPr>
            </w:pPr>
          </w:p>
        </w:tc>
        <w:tc>
          <w:tcPr>
            <w:tcW w:w="0" w:type="auto"/>
            <w:vMerge/>
            <w:tcBorders>
              <w:top w:val="nil"/>
              <w:left w:val="nil"/>
              <w:bottom w:val="single" w:sz="8" w:space="0" w:color="auto"/>
              <w:right w:val="single" w:sz="8" w:space="0" w:color="auto"/>
            </w:tcBorders>
            <w:vAlign w:val="center"/>
          </w:tcPr>
          <w:p w:rsidR="00BF1DB2" w:rsidRPr="002C0B5D" w:rsidRDefault="00BF1DB2" w:rsidP="00E40C77">
            <w:pPr>
              <w:widowControl/>
              <w:jc w:val="left"/>
              <w:rPr>
                <w:kern w:val="0"/>
                <w:szCs w:val="21"/>
              </w:rPr>
            </w:pPr>
          </w:p>
        </w:tc>
        <w:tc>
          <w:tcPr>
            <w:tcW w:w="0" w:type="auto"/>
            <w:vMerge/>
            <w:tcBorders>
              <w:top w:val="nil"/>
              <w:left w:val="nil"/>
              <w:bottom w:val="single" w:sz="8" w:space="0" w:color="auto"/>
              <w:right w:val="single" w:sz="8" w:space="0" w:color="auto"/>
            </w:tcBorders>
            <w:vAlign w:val="center"/>
          </w:tcPr>
          <w:p w:rsidR="00BF1DB2" w:rsidRPr="002C0B5D" w:rsidRDefault="00BF1DB2" w:rsidP="00E40C77">
            <w:pPr>
              <w:widowControl/>
              <w:jc w:val="left"/>
              <w:rPr>
                <w:kern w:val="0"/>
                <w:szCs w:val="21"/>
              </w:rPr>
            </w:pPr>
          </w:p>
        </w:tc>
      </w:tr>
      <w:tr w:rsidR="00BF1DB2" w:rsidRPr="002C0B5D" w:rsidTr="00E40C77">
        <w:trPr>
          <w:cantSplit/>
        </w:trPr>
        <w:tc>
          <w:tcPr>
            <w:tcW w:w="0" w:type="auto"/>
            <w:vMerge/>
            <w:tcBorders>
              <w:top w:val="nil"/>
              <w:left w:val="single" w:sz="8" w:space="0" w:color="auto"/>
              <w:bottom w:val="single" w:sz="8" w:space="0" w:color="auto"/>
              <w:right w:val="single" w:sz="8" w:space="0" w:color="auto"/>
            </w:tcBorders>
            <w:vAlign w:val="center"/>
          </w:tcPr>
          <w:p w:rsidR="00BF1DB2" w:rsidRPr="002C0B5D" w:rsidRDefault="00BF1DB2" w:rsidP="00E40C77">
            <w:pPr>
              <w:widowControl/>
              <w:jc w:val="left"/>
              <w:rPr>
                <w:kern w:val="0"/>
                <w:szCs w:val="21"/>
              </w:rPr>
            </w:pPr>
          </w:p>
        </w:tc>
        <w:tc>
          <w:tcPr>
            <w:tcW w:w="0" w:type="auto"/>
            <w:vMerge/>
            <w:tcBorders>
              <w:top w:val="nil"/>
              <w:left w:val="nil"/>
              <w:bottom w:val="single" w:sz="8" w:space="0" w:color="auto"/>
              <w:right w:val="single" w:sz="8" w:space="0" w:color="auto"/>
            </w:tcBorders>
            <w:vAlign w:val="center"/>
          </w:tcPr>
          <w:p w:rsidR="00BF1DB2" w:rsidRPr="002C0B5D" w:rsidRDefault="00BF1DB2" w:rsidP="00E40C77">
            <w:pPr>
              <w:widowControl/>
              <w:jc w:val="left"/>
              <w:rPr>
                <w:kern w:val="0"/>
                <w:szCs w:val="21"/>
              </w:rPr>
            </w:pPr>
          </w:p>
        </w:tc>
        <w:tc>
          <w:tcPr>
            <w:tcW w:w="0" w:type="auto"/>
            <w:vMerge/>
            <w:tcBorders>
              <w:top w:val="nil"/>
              <w:left w:val="nil"/>
              <w:bottom w:val="single" w:sz="8" w:space="0" w:color="auto"/>
              <w:right w:val="single" w:sz="8" w:space="0" w:color="auto"/>
            </w:tcBorders>
            <w:vAlign w:val="center"/>
          </w:tcPr>
          <w:p w:rsidR="00BF1DB2" w:rsidRPr="002C0B5D" w:rsidRDefault="00BF1DB2" w:rsidP="00E40C77">
            <w:pPr>
              <w:widowControl/>
              <w:jc w:val="left"/>
              <w:rPr>
                <w:kern w:val="0"/>
                <w:szCs w:val="21"/>
              </w:rPr>
            </w:pPr>
          </w:p>
        </w:tc>
        <w:tc>
          <w:tcPr>
            <w:tcW w:w="1260" w:type="dxa"/>
            <w:tcBorders>
              <w:top w:val="nil"/>
              <w:left w:val="nil"/>
              <w:bottom w:val="single" w:sz="8" w:space="0" w:color="auto"/>
              <w:right w:val="single" w:sz="8" w:space="0" w:color="auto"/>
            </w:tcBorders>
            <w:vAlign w:val="center"/>
          </w:tcPr>
          <w:p w:rsidR="00BF1DB2" w:rsidRPr="002C0B5D" w:rsidRDefault="00BF1DB2" w:rsidP="00E40C77">
            <w:pPr>
              <w:widowControl/>
              <w:spacing w:line="360" w:lineRule="auto"/>
              <w:jc w:val="center"/>
              <w:rPr>
                <w:kern w:val="0"/>
                <w:szCs w:val="21"/>
              </w:rPr>
            </w:pPr>
            <w:r w:rsidRPr="002C0B5D">
              <w:rPr>
                <w:rFonts w:ascii="宋体" w:hAnsi="宋体" w:hint="eastAsia"/>
                <w:kern w:val="0"/>
                <w:szCs w:val="21"/>
              </w:rPr>
              <w:t>上路堤</w:t>
            </w:r>
          </w:p>
        </w:tc>
        <w:tc>
          <w:tcPr>
            <w:tcW w:w="900" w:type="dxa"/>
            <w:tcBorders>
              <w:top w:val="nil"/>
              <w:left w:val="nil"/>
              <w:bottom w:val="single" w:sz="8" w:space="0" w:color="auto"/>
              <w:right w:val="single" w:sz="8" w:space="0" w:color="auto"/>
            </w:tcBorders>
            <w:vAlign w:val="center"/>
          </w:tcPr>
          <w:p w:rsidR="00BF1DB2" w:rsidRPr="002C0B5D" w:rsidRDefault="00BF1DB2" w:rsidP="00E40C77">
            <w:pPr>
              <w:widowControl/>
              <w:spacing w:line="360" w:lineRule="auto"/>
              <w:jc w:val="center"/>
              <w:rPr>
                <w:kern w:val="0"/>
                <w:szCs w:val="21"/>
              </w:rPr>
            </w:pPr>
            <w:r w:rsidRPr="002C0B5D">
              <w:rPr>
                <w:rFonts w:ascii="宋体" w:hAnsi="宋体" w:hint="eastAsia"/>
                <w:kern w:val="0"/>
                <w:szCs w:val="21"/>
              </w:rPr>
              <w:t>80～150</w:t>
            </w:r>
          </w:p>
        </w:tc>
        <w:tc>
          <w:tcPr>
            <w:tcW w:w="1050" w:type="dxa"/>
            <w:gridSpan w:val="2"/>
            <w:tcBorders>
              <w:top w:val="nil"/>
              <w:left w:val="nil"/>
              <w:bottom w:val="single" w:sz="8" w:space="0" w:color="auto"/>
              <w:right w:val="single" w:sz="8" w:space="0" w:color="auto"/>
            </w:tcBorders>
            <w:vAlign w:val="center"/>
          </w:tcPr>
          <w:p w:rsidR="00BF1DB2" w:rsidRPr="002C0B5D" w:rsidRDefault="00BF1DB2" w:rsidP="00E40C77">
            <w:pPr>
              <w:widowControl/>
              <w:spacing w:line="360" w:lineRule="auto"/>
              <w:jc w:val="center"/>
              <w:rPr>
                <w:kern w:val="0"/>
                <w:szCs w:val="21"/>
              </w:rPr>
            </w:pPr>
            <w:r w:rsidRPr="002C0B5D">
              <w:rPr>
                <w:rFonts w:ascii="宋体" w:hAnsi="宋体" w:hint="eastAsia"/>
                <w:kern w:val="0"/>
                <w:szCs w:val="21"/>
              </w:rPr>
              <w:t>93</w:t>
            </w:r>
          </w:p>
        </w:tc>
        <w:tc>
          <w:tcPr>
            <w:tcW w:w="840" w:type="dxa"/>
            <w:gridSpan w:val="2"/>
            <w:tcBorders>
              <w:top w:val="nil"/>
              <w:left w:val="nil"/>
              <w:bottom w:val="single" w:sz="8" w:space="0" w:color="auto"/>
              <w:right w:val="single" w:sz="8" w:space="0" w:color="auto"/>
            </w:tcBorders>
            <w:vAlign w:val="center"/>
          </w:tcPr>
          <w:p w:rsidR="00BF1DB2" w:rsidRPr="002C0B5D" w:rsidRDefault="00BF1DB2" w:rsidP="00E40C77">
            <w:pPr>
              <w:widowControl/>
              <w:spacing w:line="360" w:lineRule="auto"/>
              <w:jc w:val="center"/>
              <w:rPr>
                <w:kern w:val="0"/>
                <w:szCs w:val="21"/>
              </w:rPr>
            </w:pPr>
            <w:r w:rsidRPr="002C0B5D">
              <w:rPr>
                <w:rFonts w:ascii="宋体" w:hAnsi="宋体" w:hint="eastAsia"/>
                <w:kern w:val="0"/>
                <w:szCs w:val="21"/>
              </w:rPr>
              <w:t>90</w:t>
            </w:r>
          </w:p>
        </w:tc>
        <w:tc>
          <w:tcPr>
            <w:tcW w:w="0" w:type="auto"/>
            <w:vMerge/>
            <w:tcBorders>
              <w:top w:val="nil"/>
              <w:left w:val="nil"/>
              <w:bottom w:val="single" w:sz="8" w:space="0" w:color="auto"/>
              <w:right w:val="single" w:sz="8" w:space="0" w:color="auto"/>
            </w:tcBorders>
            <w:vAlign w:val="center"/>
          </w:tcPr>
          <w:p w:rsidR="00BF1DB2" w:rsidRPr="002C0B5D" w:rsidRDefault="00BF1DB2" w:rsidP="00E40C77">
            <w:pPr>
              <w:widowControl/>
              <w:jc w:val="left"/>
              <w:rPr>
                <w:kern w:val="0"/>
                <w:szCs w:val="21"/>
              </w:rPr>
            </w:pPr>
          </w:p>
        </w:tc>
        <w:tc>
          <w:tcPr>
            <w:tcW w:w="0" w:type="auto"/>
            <w:vMerge/>
            <w:tcBorders>
              <w:top w:val="nil"/>
              <w:left w:val="nil"/>
              <w:bottom w:val="single" w:sz="8" w:space="0" w:color="auto"/>
              <w:right w:val="single" w:sz="8" w:space="0" w:color="auto"/>
            </w:tcBorders>
            <w:vAlign w:val="center"/>
          </w:tcPr>
          <w:p w:rsidR="00BF1DB2" w:rsidRPr="002C0B5D" w:rsidRDefault="00BF1DB2" w:rsidP="00E40C77">
            <w:pPr>
              <w:widowControl/>
              <w:jc w:val="left"/>
              <w:rPr>
                <w:kern w:val="0"/>
                <w:szCs w:val="21"/>
              </w:rPr>
            </w:pPr>
          </w:p>
        </w:tc>
      </w:tr>
      <w:tr w:rsidR="00BF1DB2" w:rsidRPr="002C0B5D" w:rsidTr="00E40C77">
        <w:trPr>
          <w:cantSplit/>
        </w:trPr>
        <w:tc>
          <w:tcPr>
            <w:tcW w:w="0" w:type="auto"/>
            <w:vMerge/>
            <w:tcBorders>
              <w:top w:val="nil"/>
              <w:left w:val="single" w:sz="8" w:space="0" w:color="auto"/>
              <w:bottom w:val="single" w:sz="8" w:space="0" w:color="auto"/>
              <w:right w:val="single" w:sz="8" w:space="0" w:color="auto"/>
            </w:tcBorders>
            <w:vAlign w:val="center"/>
          </w:tcPr>
          <w:p w:rsidR="00BF1DB2" w:rsidRPr="002C0B5D" w:rsidRDefault="00BF1DB2" w:rsidP="00E40C77">
            <w:pPr>
              <w:widowControl/>
              <w:jc w:val="left"/>
              <w:rPr>
                <w:kern w:val="0"/>
                <w:szCs w:val="21"/>
              </w:rPr>
            </w:pPr>
          </w:p>
        </w:tc>
        <w:tc>
          <w:tcPr>
            <w:tcW w:w="0" w:type="auto"/>
            <w:vMerge/>
            <w:tcBorders>
              <w:top w:val="nil"/>
              <w:left w:val="nil"/>
              <w:bottom w:val="single" w:sz="8" w:space="0" w:color="auto"/>
              <w:right w:val="single" w:sz="8" w:space="0" w:color="auto"/>
            </w:tcBorders>
            <w:vAlign w:val="center"/>
          </w:tcPr>
          <w:p w:rsidR="00BF1DB2" w:rsidRPr="002C0B5D" w:rsidRDefault="00BF1DB2" w:rsidP="00E40C77">
            <w:pPr>
              <w:widowControl/>
              <w:jc w:val="left"/>
              <w:rPr>
                <w:kern w:val="0"/>
                <w:szCs w:val="21"/>
              </w:rPr>
            </w:pPr>
          </w:p>
        </w:tc>
        <w:tc>
          <w:tcPr>
            <w:tcW w:w="0" w:type="auto"/>
            <w:vMerge/>
            <w:tcBorders>
              <w:top w:val="nil"/>
              <w:left w:val="nil"/>
              <w:bottom w:val="single" w:sz="8" w:space="0" w:color="auto"/>
              <w:right w:val="single" w:sz="8" w:space="0" w:color="auto"/>
            </w:tcBorders>
            <w:vAlign w:val="center"/>
          </w:tcPr>
          <w:p w:rsidR="00BF1DB2" w:rsidRPr="002C0B5D" w:rsidRDefault="00BF1DB2" w:rsidP="00E40C77">
            <w:pPr>
              <w:widowControl/>
              <w:jc w:val="left"/>
              <w:rPr>
                <w:kern w:val="0"/>
                <w:szCs w:val="21"/>
              </w:rPr>
            </w:pPr>
          </w:p>
        </w:tc>
        <w:tc>
          <w:tcPr>
            <w:tcW w:w="1260" w:type="dxa"/>
            <w:tcBorders>
              <w:top w:val="nil"/>
              <w:left w:val="nil"/>
              <w:bottom w:val="single" w:sz="8" w:space="0" w:color="auto"/>
              <w:right w:val="single" w:sz="8" w:space="0" w:color="auto"/>
            </w:tcBorders>
            <w:vAlign w:val="center"/>
          </w:tcPr>
          <w:p w:rsidR="00BF1DB2" w:rsidRPr="002C0B5D" w:rsidRDefault="00BF1DB2" w:rsidP="00E40C77">
            <w:pPr>
              <w:widowControl/>
              <w:spacing w:line="360" w:lineRule="auto"/>
              <w:jc w:val="center"/>
              <w:rPr>
                <w:kern w:val="0"/>
                <w:szCs w:val="21"/>
              </w:rPr>
            </w:pPr>
            <w:r w:rsidRPr="002C0B5D">
              <w:rPr>
                <w:rFonts w:ascii="宋体" w:hAnsi="宋体" w:hint="eastAsia"/>
                <w:kern w:val="0"/>
                <w:szCs w:val="21"/>
              </w:rPr>
              <w:t>下路堤</w:t>
            </w:r>
          </w:p>
        </w:tc>
        <w:tc>
          <w:tcPr>
            <w:tcW w:w="900" w:type="dxa"/>
            <w:tcBorders>
              <w:top w:val="nil"/>
              <w:left w:val="nil"/>
              <w:bottom w:val="single" w:sz="8" w:space="0" w:color="auto"/>
              <w:right w:val="single" w:sz="8" w:space="0" w:color="auto"/>
            </w:tcBorders>
            <w:vAlign w:val="center"/>
          </w:tcPr>
          <w:p w:rsidR="00BF1DB2" w:rsidRPr="002C0B5D" w:rsidRDefault="00BF1DB2" w:rsidP="00E40C77">
            <w:pPr>
              <w:widowControl/>
              <w:spacing w:line="360" w:lineRule="auto"/>
              <w:jc w:val="center"/>
              <w:rPr>
                <w:kern w:val="0"/>
                <w:szCs w:val="21"/>
              </w:rPr>
            </w:pPr>
            <w:r w:rsidRPr="002C0B5D">
              <w:rPr>
                <w:rFonts w:ascii="宋体" w:hAnsi="宋体" w:hint="eastAsia"/>
                <w:kern w:val="0"/>
                <w:szCs w:val="21"/>
              </w:rPr>
              <w:t>＞150</w:t>
            </w:r>
          </w:p>
        </w:tc>
        <w:tc>
          <w:tcPr>
            <w:tcW w:w="1050" w:type="dxa"/>
            <w:gridSpan w:val="2"/>
            <w:tcBorders>
              <w:top w:val="nil"/>
              <w:left w:val="nil"/>
              <w:bottom w:val="single" w:sz="8" w:space="0" w:color="auto"/>
              <w:right w:val="single" w:sz="8" w:space="0" w:color="auto"/>
            </w:tcBorders>
            <w:vAlign w:val="center"/>
          </w:tcPr>
          <w:p w:rsidR="00BF1DB2" w:rsidRPr="002C0B5D" w:rsidRDefault="00BF1DB2" w:rsidP="00E40C77">
            <w:pPr>
              <w:widowControl/>
              <w:spacing w:line="360" w:lineRule="auto"/>
              <w:jc w:val="center"/>
              <w:rPr>
                <w:kern w:val="0"/>
                <w:szCs w:val="21"/>
              </w:rPr>
            </w:pPr>
            <w:r w:rsidRPr="002C0B5D">
              <w:rPr>
                <w:rFonts w:ascii="宋体" w:hAnsi="宋体" w:hint="eastAsia"/>
                <w:kern w:val="0"/>
                <w:szCs w:val="21"/>
              </w:rPr>
              <w:t>90</w:t>
            </w:r>
          </w:p>
        </w:tc>
        <w:tc>
          <w:tcPr>
            <w:tcW w:w="840" w:type="dxa"/>
            <w:gridSpan w:val="2"/>
            <w:tcBorders>
              <w:top w:val="nil"/>
              <w:left w:val="nil"/>
              <w:bottom w:val="single" w:sz="8" w:space="0" w:color="auto"/>
              <w:right w:val="single" w:sz="8" w:space="0" w:color="auto"/>
            </w:tcBorders>
            <w:vAlign w:val="center"/>
          </w:tcPr>
          <w:p w:rsidR="00BF1DB2" w:rsidRPr="002C0B5D" w:rsidRDefault="00BF1DB2" w:rsidP="00E40C77">
            <w:pPr>
              <w:widowControl/>
              <w:spacing w:line="360" w:lineRule="auto"/>
              <w:jc w:val="center"/>
              <w:rPr>
                <w:kern w:val="0"/>
                <w:szCs w:val="21"/>
              </w:rPr>
            </w:pPr>
            <w:r w:rsidRPr="002C0B5D">
              <w:rPr>
                <w:rFonts w:ascii="宋体" w:hAnsi="宋体" w:hint="eastAsia"/>
                <w:kern w:val="0"/>
                <w:szCs w:val="21"/>
              </w:rPr>
              <w:t>90</w:t>
            </w:r>
          </w:p>
        </w:tc>
        <w:tc>
          <w:tcPr>
            <w:tcW w:w="0" w:type="auto"/>
            <w:vMerge/>
            <w:tcBorders>
              <w:top w:val="nil"/>
              <w:left w:val="nil"/>
              <w:bottom w:val="single" w:sz="8" w:space="0" w:color="auto"/>
              <w:right w:val="single" w:sz="8" w:space="0" w:color="auto"/>
            </w:tcBorders>
            <w:vAlign w:val="center"/>
          </w:tcPr>
          <w:p w:rsidR="00BF1DB2" w:rsidRPr="002C0B5D" w:rsidRDefault="00BF1DB2" w:rsidP="00E40C77">
            <w:pPr>
              <w:widowControl/>
              <w:jc w:val="left"/>
              <w:rPr>
                <w:kern w:val="0"/>
                <w:szCs w:val="21"/>
              </w:rPr>
            </w:pPr>
          </w:p>
        </w:tc>
        <w:tc>
          <w:tcPr>
            <w:tcW w:w="0" w:type="auto"/>
            <w:vMerge/>
            <w:tcBorders>
              <w:top w:val="nil"/>
              <w:left w:val="nil"/>
              <w:bottom w:val="single" w:sz="8" w:space="0" w:color="auto"/>
              <w:right w:val="single" w:sz="8" w:space="0" w:color="auto"/>
            </w:tcBorders>
            <w:vAlign w:val="center"/>
          </w:tcPr>
          <w:p w:rsidR="00BF1DB2" w:rsidRPr="002C0B5D" w:rsidRDefault="00BF1DB2" w:rsidP="00E40C77">
            <w:pPr>
              <w:widowControl/>
              <w:jc w:val="left"/>
              <w:rPr>
                <w:kern w:val="0"/>
                <w:szCs w:val="21"/>
              </w:rPr>
            </w:pPr>
          </w:p>
        </w:tc>
      </w:tr>
      <w:tr w:rsidR="00BF1DB2" w:rsidRPr="002C0B5D" w:rsidTr="00E40C77">
        <w:trPr>
          <w:cantSplit/>
        </w:trPr>
        <w:tc>
          <w:tcPr>
            <w:tcW w:w="423" w:type="dxa"/>
            <w:tcBorders>
              <w:top w:val="nil"/>
              <w:left w:val="single" w:sz="8" w:space="0" w:color="auto"/>
              <w:bottom w:val="single" w:sz="8" w:space="0" w:color="auto"/>
              <w:right w:val="single" w:sz="8" w:space="0" w:color="auto"/>
            </w:tcBorders>
            <w:vAlign w:val="center"/>
          </w:tcPr>
          <w:p w:rsidR="00BF1DB2" w:rsidRPr="002C0B5D" w:rsidRDefault="00BF1DB2" w:rsidP="00E40C77">
            <w:pPr>
              <w:widowControl/>
              <w:spacing w:line="360" w:lineRule="auto"/>
              <w:jc w:val="center"/>
              <w:rPr>
                <w:kern w:val="0"/>
                <w:szCs w:val="21"/>
              </w:rPr>
            </w:pPr>
            <w:r w:rsidRPr="002C0B5D">
              <w:rPr>
                <w:rFonts w:ascii="宋体" w:hAnsi="宋体" w:hint="eastAsia"/>
                <w:kern w:val="0"/>
                <w:szCs w:val="21"/>
              </w:rPr>
              <w:t>2</w:t>
            </w:r>
          </w:p>
        </w:tc>
        <w:tc>
          <w:tcPr>
            <w:tcW w:w="3537" w:type="dxa"/>
            <w:gridSpan w:val="4"/>
            <w:tcBorders>
              <w:top w:val="nil"/>
              <w:left w:val="nil"/>
              <w:bottom w:val="single" w:sz="8" w:space="0" w:color="auto"/>
              <w:right w:val="single" w:sz="8" w:space="0" w:color="auto"/>
            </w:tcBorders>
            <w:vAlign w:val="center"/>
          </w:tcPr>
          <w:p w:rsidR="00BF1DB2" w:rsidRPr="002C0B5D" w:rsidRDefault="00BF1DB2" w:rsidP="00E40C77">
            <w:pPr>
              <w:widowControl/>
              <w:spacing w:line="360" w:lineRule="auto"/>
              <w:jc w:val="center"/>
              <w:rPr>
                <w:kern w:val="0"/>
                <w:szCs w:val="21"/>
              </w:rPr>
            </w:pPr>
            <w:r w:rsidRPr="002C0B5D">
              <w:rPr>
                <w:rFonts w:ascii="宋体" w:hAnsi="宋体" w:hint="eastAsia"/>
                <w:kern w:val="0"/>
                <w:szCs w:val="21"/>
              </w:rPr>
              <w:t>弯沉(0.01mm)</w:t>
            </w:r>
          </w:p>
        </w:tc>
        <w:tc>
          <w:tcPr>
            <w:tcW w:w="1890" w:type="dxa"/>
            <w:gridSpan w:val="4"/>
            <w:tcBorders>
              <w:top w:val="nil"/>
              <w:left w:val="nil"/>
              <w:bottom w:val="single" w:sz="8" w:space="0" w:color="auto"/>
              <w:right w:val="single" w:sz="8" w:space="0" w:color="auto"/>
            </w:tcBorders>
            <w:vAlign w:val="center"/>
          </w:tcPr>
          <w:p w:rsidR="00BF1DB2" w:rsidRPr="002C0B5D" w:rsidRDefault="00BF1DB2" w:rsidP="00E40C77">
            <w:pPr>
              <w:widowControl/>
              <w:spacing w:line="360" w:lineRule="auto"/>
              <w:jc w:val="center"/>
              <w:rPr>
                <w:kern w:val="0"/>
                <w:szCs w:val="21"/>
              </w:rPr>
            </w:pPr>
            <w:r w:rsidRPr="002C0B5D">
              <w:rPr>
                <w:rFonts w:ascii="宋体" w:hAnsi="宋体" w:hint="eastAsia"/>
                <w:kern w:val="0"/>
                <w:szCs w:val="21"/>
              </w:rPr>
              <w:t>不大于设计计算值</w:t>
            </w:r>
          </w:p>
        </w:tc>
        <w:tc>
          <w:tcPr>
            <w:tcW w:w="1890" w:type="dxa"/>
            <w:tcBorders>
              <w:top w:val="nil"/>
              <w:left w:val="nil"/>
              <w:bottom w:val="single" w:sz="8" w:space="0" w:color="auto"/>
              <w:right w:val="single" w:sz="8" w:space="0" w:color="auto"/>
            </w:tcBorders>
            <w:vAlign w:val="center"/>
          </w:tcPr>
          <w:p w:rsidR="00BF1DB2" w:rsidRPr="002C0B5D" w:rsidRDefault="00BF1DB2" w:rsidP="00E40C77">
            <w:pPr>
              <w:widowControl/>
              <w:spacing w:line="360" w:lineRule="auto"/>
              <w:jc w:val="center"/>
              <w:rPr>
                <w:kern w:val="0"/>
                <w:szCs w:val="21"/>
              </w:rPr>
            </w:pPr>
            <w:r w:rsidRPr="002C0B5D">
              <w:rPr>
                <w:rFonts w:ascii="宋体" w:hAnsi="宋体" w:hint="eastAsia"/>
                <w:kern w:val="0"/>
                <w:szCs w:val="21"/>
              </w:rPr>
              <w:t>按附录1检查</w:t>
            </w:r>
          </w:p>
        </w:tc>
        <w:tc>
          <w:tcPr>
            <w:tcW w:w="678" w:type="dxa"/>
            <w:tcBorders>
              <w:top w:val="nil"/>
              <w:left w:val="nil"/>
              <w:bottom w:val="single" w:sz="8" w:space="0" w:color="auto"/>
              <w:right w:val="single" w:sz="8" w:space="0" w:color="auto"/>
            </w:tcBorders>
            <w:vAlign w:val="center"/>
          </w:tcPr>
          <w:p w:rsidR="00BF1DB2" w:rsidRPr="002C0B5D" w:rsidRDefault="00BF1DB2" w:rsidP="00E40C77">
            <w:pPr>
              <w:widowControl/>
              <w:spacing w:line="360" w:lineRule="auto"/>
              <w:jc w:val="center"/>
              <w:rPr>
                <w:kern w:val="0"/>
                <w:szCs w:val="21"/>
              </w:rPr>
            </w:pPr>
            <w:r w:rsidRPr="002C0B5D">
              <w:rPr>
                <w:rFonts w:ascii="宋体" w:hAnsi="宋体" w:hint="eastAsia"/>
                <w:kern w:val="0"/>
                <w:szCs w:val="21"/>
              </w:rPr>
              <w:t>15</w:t>
            </w:r>
          </w:p>
        </w:tc>
      </w:tr>
      <w:tr w:rsidR="00BF1DB2" w:rsidRPr="002C0B5D" w:rsidTr="00E40C77">
        <w:trPr>
          <w:cantSplit/>
        </w:trPr>
        <w:tc>
          <w:tcPr>
            <w:tcW w:w="423" w:type="dxa"/>
            <w:tcBorders>
              <w:top w:val="nil"/>
              <w:left w:val="single" w:sz="8" w:space="0" w:color="auto"/>
              <w:bottom w:val="single" w:sz="8" w:space="0" w:color="auto"/>
              <w:right w:val="single" w:sz="8" w:space="0" w:color="auto"/>
            </w:tcBorders>
            <w:vAlign w:val="center"/>
          </w:tcPr>
          <w:p w:rsidR="00BF1DB2" w:rsidRPr="002C0B5D" w:rsidRDefault="00BF1DB2" w:rsidP="00E40C77">
            <w:pPr>
              <w:widowControl/>
              <w:spacing w:line="360" w:lineRule="auto"/>
              <w:jc w:val="center"/>
              <w:rPr>
                <w:kern w:val="0"/>
                <w:szCs w:val="21"/>
              </w:rPr>
            </w:pPr>
            <w:r w:rsidRPr="002C0B5D">
              <w:rPr>
                <w:rFonts w:ascii="宋体" w:hAnsi="宋体" w:hint="eastAsia"/>
                <w:kern w:val="0"/>
                <w:szCs w:val="21"/>
              </w:rPr>
              <w:t>3</w:t>
            </w:r>
          </w:p>
        </w:tc>
        <w:tc>
          <w:tcPr>
            <w:tcW w:w="3537" w:type="dxa"/>
            <w:gridSpan w:val="4"/>
            <w:tcBorders>
              <w:top w:val="nil"/>
              <w:left w:val="nil"/>
              <w:bottom w:val="single" w:sz="8" w:space="0" w:color="auto"/>
              <w:right w:val="single" w:sz="8" w:space="0" w:color="auto"/>
            </w:tcBorders>
            <w:vAlign w:val="center"/>
          </w:tcPr>
          <w:p w:rsidR="00BF1DB2" w:rsidRPr="002C0B5D" w:rsidRDefault="00BF1DB2" w:rsidP="00E40C77">
            <w:pPr>
              <w:widowControl/>
              <w:spacing w:line="360" w:lineRule="auto"/>
              <w:jc w:val="center"/>
              <w:rPr>
                <w:kern w:val="0"/>
                <w:szCs w:val="21"/>
              </w:rPr>
            </w:pPr>
            <w:r w:rsidRPr="002C0B5D">
              <w:rPr>
                <w:rFonts w:ascii="宋体" w:hAnsi="宋体" w:hint="eastAsia"/>
                <w:kern w:val="0"/>
                <w:szCs w:val="21"/>
              </w:rPr>
              <w:t>纵断高程(mm)</w:t>
            </w:r>
          </w:p>
        </w:tc>
        <w:tc>
          <w:tcPr>
            <w:tcW w:w="1158" w:type="dxa"/>
            <w:gridSpan w:val="3"/>
            <w:tcBorders>
              <w:top w:val="nil"/>
              <w:left w:val="nil"/>
              <w:bottom w:val="single" w:sz="8" w:space="0" w:color="auto"/>
              <w:right w:val="single" w:sz="8" w:space="0" w:color="auto"/>
            </w:tcBorders>
            <w:vAlign w:val="center"/>
          </w:tcPr>
          <w:p w:rsidR="00BF1DB2" w:rsidRPr="002C0B5D" w:rsidRDefault="00BF1DB2" w:rsidP="00E40C77">
            <w:pPr>
              <w:widowControl/>
              <w:spacing w:line="360" w:lineRule="auto"/>
              <w:jc w:val="center"/>
              <w:rPr>
                <w:kern w:val="0"/>
                <w:szCs w:val="21"/>
              </w:rPr>
            </w:pPr>
            <w:r w:rsidRPr="002C0B5D">
              <w:rPr>
                <w:rFonts w:ascii="宋体" w:hAnsi="宋体" w:hint="eastAsia"/>
                <w:kern w:val="0"/>
                <w:szCs w:val="21"/>
              </w:rPr>
              <w:t>+10,-20</w:t>
            </w:r>
          </w:p>
        </w:tc>
        <w:tc>
          <w:tcPr>
            <w:tcW w:w="732" w:type="dxa"/>
            <w:tcBorders>
              <w:top w:val="nil"/>
              <w:left w:val="nil"/>
              <w:bottom w:val="single" w:sz="8" w:space="0" w:color="auto"/>
              <w:right w:val="single" w:sz="8" w:space="0" w:color="auto"/>
            </w:tcBorders>
            <w:vAlign w:val="center"/>
          </w:tcPr>
          <w:p w:rsidR="00BF1DB2" w:rsidRPr="002C0B5D" w:rsidRDefault="00BF1DB2" w:rsidP="00E40C77">
            <w:pPr>
              <w:widowControl/>
              <w:spacing w:line="360" w:lineRule="auto"/>
              <w:jc w:val="center"/>
              <w:rPr>
                <w:kern w:val="0"/>
                <w:szCs w:val="21"/>
              </w:rPr>
            </w:pPr>
            <w:r w:rsidRPr="002C0B5D">
              <w:rPr>
                <w:rFonts w:ascii="宋体" w:hAnsi="宋体" w:hint="eastAsia"/>
                <w:kern w:val="0"/>
                <w:szCs w:val="21"/>
              </w:rPr>
              <w:t>+10,-20</w:t>
            </w:r>
          </w:p>
        </w:tc>
        <w:tc>
          <w:tcPr>
            <w:tcW w:w="1890" w:type="dxa"/>
            <w:tcBorders>
              <w:top w:val="nil"/>
              <w:left w:val="nil"/>
              <w:bottom w:val="single" w:sz="8" w:space="0" w:color="auto"/>
              <w:right w:val="single" w:sz="8" w:space="0" w:color="auto"/>
            </w:tcBorders>
            <w:vAlign w:val="center"/>
          </w:tcPr>
          <w:p w:rsidR="00BF1DB2" w:rsidRPr="002C0B5D" w:rsidRDefault="00BF1DB2" w:rsidP="00E40C77">
            <w:pPr>
              <w:widowControl/>
              <w:spacing w:line="360" w:lineRule="auto"/>
              <w:rPr>
                <w:kern w:val="0"/>
                <w:sz w:val="24"/>
              </w:rPr>
            </w:pPr>
            <w:r w:rsidRPr="002C0B5D">
              <w:rPr>
                <w:rFonts w:ascii="宋体" w:hAnsi="宋体" w:hint="eastAsia"/>
                <w:kern w:val="0"/>
                <w:sz w:val="24"/>
              </w:rPr>
              <w:t>水准仪：</w:t>
            </w:r>
          </w:p>
          <w:p w:rsidR="00BF1DB2" w:rsidRPr="002C0B5D" w:rsidRDefault="00BF1DB2" w:rsidP="00E40C77">
            <w:pPr>
              <w:widowControl/>
              <w:spacing w:line="360" w:lineRule="auto"/>
              <w:rPr>
                <w:kern w:val="0"/>
                <w:szCs w:val="21"/>
              </w:rPr>
            </w:pPr>
            <w:r w:rsidRPr="002C0B5D">
              <w:rPr>
                <w:rFonts w:ascii="宋体" w:hAnsi="宋体" w:hint="eastAsia"/>
                <w:kern w:val="0"/>
                <w:szCs w:val="21"/>
              </w:rPr>
              <w:t>每200m测4断面</w:t>
            </w:r>
          </w:p>
        </w:tc>
        <w:tc>
          <w:tcPr>
            <w:tcW w:w="678" w:type="dxa"/>
            <w:tcBorders>
              <w:top w:val="nil"/>
              <w:left w:val="nil"/>
              <w:bottom w:val="single" w:sz="8" w:space="0" w:color="auto"/>
              <w:right w:val="single" w:sz="8" w:space="0" w:color="auto"/>
            </w:tcBorders>
            <w:vAlign w:val="center"/>
          </w:tcPr>
          <w:p w:rsidR="00BF1DB2" w:rsidRPr="002C0B5D" w:rsidRDefault="00BF1DB2" w:rsidP="00E40C77">
            <w:pPr>
              <w:widowControl/>
              <w:spacing w:line="360" w:lineRule="auto"/>
              <w:jc w:val="center"/>
              <w:rPr>
                <w:kern w:val="0"/>
                <w:szCs w:val="21"/>
              </w:rPr>
            </w:pPr>
            <w:r w:rsidRPr="002C0B5D">
              <w:rPr>
                <w:rFonts w:ascii="宋体" w:hAnsi="宋体" w:hint="eastAsia"/>
                <w:kern w:val="0"/>
                <w:szCs w:val="21"/>
              </w:rPr>
              <w:t>10</w:t>
            </w:r>
          </w:p>
        </w:tc>
      </w:tr>
      <w:tr w:rsidR="00BF1DB2" w:rsidRPr="002C0B5D" w:rsidTr="00E40C77">
        <w:trPr>
          <w:cantSplit/>
        </w:trPr>
        <w:tc>
          <w:tcPr>
            <w:tcW w:w="423" w:type="dxa"/>
            <w:tcBorders>
              <w:top w:val="nil"/>
              <w:left w:val="single" w:sz="8" w:space="0" w:color="auto"/>
              <w:bottom w:val="single" w:sz="8" w:space="0" w:color="auto"/>
              <w:right w:val="single" w:sz="8" w:space="0" w:color="auto"/>
            </w:tcBorders>
            <w:vAlign w:val="center"/>
          </w:tcPr>
          <w:p w:rsidR="00BF1DB2" w:rsidRPr="002C0B5D" w:rsidRDefault="00BF1DB2" w:rsidP="00E40C77">
            <w:pPr>
              <w:widowControl/>
              <w:spacing w:line="360" w:lineRule="auto"/>
              <w:jc w:val="center"/>
              <w:rPr>
                <w:kern w:val="0"/>
                <w:szCs w:val="21"/>
              </w:rPr>
            </w:pPr>
            <w:r w:rsidRPr="002C0B5D">
              <w:rPr>
                <w:rFonts w:ascii="宋体" w:hAnsi="宋体" w:hint="eastAsia"/>
                <w:kern w:val="0"/>
                <w:szCs w:val="21"/>
              </w:rPr>
              <w:lastRenderedPageBreak/>
              <w:t>4</w:t>
            </w:r>
          </w:p>
        </w:tc>
        <w:tc>
          <w:tcPr>
            <w:tcW w:w="3537" w:type="dxa"/>
            <w:gridSpan w:val="4"/>
            <w:tcBorders>
              <w:top w:val="nil"/>
              <w:left w:val="nil"/>
              <w:bottom w:val="single" w:sz="8" w:space="0" w:color="auto"/>
              <w:right w:val="single" w:sz="8" w:space="0" w:color="auto"/>
            </w:tcBorders>
            <w:vAlign w:val="center"/>
          </w:tcPr>
          <w:p w:rsidR="00BF1DB2" w:rsidRPr="002C0B5D" w:rsidRDefault="00BF1DB2" w:rsidP="00E40C77">
            <w:pPr>
              <w:widowControl/>
              <w:spacing w:line="360" w:lineRule="auto"/>
              <w:jc w:val="center"/>
              <w:rPr>
                <w:kern w:val="0"/>
                <w:szCs w:val="21"/>
              </w:rPr>
            </w:pPr>
            <w:r w:rsidRPr="002C0B5D">
              <w:rPr>
                <w:rFonts w:ascii="宋体" w:hAnsi="宋体" w:hint="eastAsia"/>
                <w:kern w:val="0"/>
                <w:szCs w:val="21"/>
              </w:rPr>
              <w:t>中线偏位(mm)</w:t>
            </w:r>
          </w:p>
        </w:tc>
        <w:tc>
          <w:tcPr>
            <w:tcW w:w="1158" w:type="dxa"/>
            <w:gridSpan w:val="3"/>
            <w:tcBorders>
              <w:top w:val="nil"/>
              <w:left w:val="nil"/>
              <w:bottom w:val="single" w:sz="8" w:space="0" w:color="auto"/>
              <w:right w:val="single" w:sz="8" w:space="0" w:color="auto"/>
            </w:tcBorders>
            <w:vAlign w:val="center"/>
          </w:tcPr>
          <w:p w:rsidR="00BF1DB2" w:rsidRPr="002C0B5D" w:rsidRDefault="00BF1DB2" w:rsidP="00E40C77">
            <w:pPr>
              <w:widowControl/>
              <w:spacing w:line="360" w:lineRule="auto"/>
              <w:jc w:val="center"/>
              <w:rPr>
                <w:kern w:val="0"/>
                <w:szCs w:val="21"/>
              </w:rPr>
            </w:pPr>
            <w:r w:rsidRPr="002C0B5D">
              <w:rPr>
                <w:rFonts w:ascii="宋体" w:hAnsi="宋体" w:hint="eastAsia"/>
                <w:kern w:val="0"/>
                <w:szCs w:val="21"/>
              </w:rPr>
              <w:t>50</w:t>
            </w:r>
          </w:p>
        </w:tc>
        <w:tc>
          <w:tcPr>
            <w:tcW w:w="732" w:type="dxa"/>
            <w:tcBorders>
              <w:top w:val="nil"/>
              <w:left w:val="nil"/>
              <w:bottom w:val="single" w:sz="8" w:space="0" w:color="auto"/>
              <w:right w:val="single" w:sz="8" w:space="0" w:color="auto"/>
            </w:tcBorders>
            <w:vAlign w:val="center"/>
          </w:tcPr>
          <w:p w:rsidR="00BF1DB2" w:rsidRPr="002C0B5D" w:rsidRDefault="00BF1DB2" w:rsidP="00E40C77">
            <w:pPr>
              <w:widowControl/>
              <w:spacing w:line="360" w:lineRule="auto"/>
              <w:jc w:val="center"/>
              <w:rPr>
                <w:kern w:val="0"/>
                <w:szCs w:val="21"/>
              </w:rPr>
            </w:pPr>
            <w:r w:rsidRPr="002C0B5D">
              <w:rPr>
                <w:rFonts w:ascii="宋体" w:hAnsi="宋体" w:hint="eastAsia"/>
                <w:kern w:val="0"/>
                <w:szCs w:val="21"/>
              </w:rPr>
              <w:t>100</w:t>
            </w:r>
          </w:p>
        </w:tc>
        <w:tc>
          <w:tcPr>
            <w:tcW w:w="1890" w:type="dxa"/>
            <w:tcBorders>
              <w:top w:val="nil"/>
              <w:left w:val="nil"/>
              <w:bottom w:val="single" w:sz="8" w:space="0" w:color="auto"/>
              <w:right w:val="single" w:sz="8" w:space="0" w:color="auto"/>
            </w:tcBorders>
            <w:vAlign w:val="center"/>
          </w:tcPr>
          <w:p w:rsidR="00BF1DB2" w:rsidRPr="002C0B5D" w:rsidRDefault="00BF1DB2" w:rsidP="00E40C77">
            <w:pPr>
              <w:widowControl/>
              <w:spacing w:line="360" w:lineRule="auto"/>
              <w:rPr>
                <w:kern w:val="0"/>
                <w:szCs w:val="21"/>
              </w:rPr>
            </w:pPr>
            <w:r w:rsidRPr="002C0B5D">
              <w:rPr>
                <w:rFonts w:ascii="宋体" w:hAnsi="宋体" w:hint="eastAsia"/>
                <w:kern w:val="0"/>
                <w:szCs w:val="21"/>
              </w:rPr>
              <w:t>经纬仪：每200m测4点，弯道加HY、YH两点</w:t>
            </w:r>
          </w:p>
        </w:tc>
        <w:tc>
          <w:tcPr>
            <w:tcW w:w="678" w:type="dxa"/>
            <w:tcBorders>
              <w:top w:val="nil"/>
              <w:left w:val="nil"/>
              <w:bottom w:val="single" w:sz="8" w:space="0" w:color="auto"/>
              <w:right w:val="single" w:sz="8" w:space="0" w:color="auto"/>
            </w:tcBorders>
            <w:vAlign w:val="center"/>
          </w:tcPr>
          <w:p w:rsidR="00BF1DB2" w:rsidRPr="002C0B5D" w:rsidRDefault="00BF1DB2" w:rsidP="00E40C77">
            <w:pPr>
              <w:widowControl/>
              <w:spacing w:line="360" w:lineRule="auto"/>
              <w:jc w:val="center"/>
              <w:rPr>
                <w:kern w:val="0"/>
                <w:szCs w:val="21"/>
              </w:rPr>
            </w:pPr>
            <w:r w:rsidRPr="002C0B5D">
              <w:rPr>
                <w:rFonts w:ascii="宋体" w:hAnsi="宋体" w:hint="eastAsia"/>
                <w:kern w:val="0"/>
                <w:szCs w:val="21"/>
              </w:rPr>
              <w:t>10</w:t>
            </w:r>
          </w:p>
        </w:tc>
      </w:tr>
      <w:tr w:rsidR="00BF1DB2" w:rsidRPr="002C0B5D" w:rsidTr="00E40C77">
        <w:trPr>
          <w:cantSplit/>
        </w:trPr>
        <w:tc>
          <w:tcPr>
            <w:tcW w:w="423" w:type="dxa"/>
            <w:tcBorders>
              <w:top w:val="nil"/>
              <w:left w:val="single" w:sz="8" w:space="0" w:color="auto"/>
              <w:bottom w:val="single" w:sz="8" w:space="0" w:color="auto"/>
              <w:right w:val="single" w:sz="8" w:space="0" w:color="auto"/>
            </w:tcBorders>
            <w:vAlign w:val="center"/>
          </w:tcPr>
          <w:p w:rsidR="00BF1DB2" w:rsidRPr="002C0B5D" w:rsidRDefault="00BF1DB2" w:rsidP="00E40C77">
            <w:pPr>
              <w:widowControl/>
              <w:spacing w:line="360" w:lineRule="auto"/>
              <w:jc w:val="center"/>
              <w:rPr>
                <w:kern w:val="0"/>
                <w:szCs w:val="21"/>
              </w:rPr>
            </w:pPr>
            <w:r w:rsidRPr="002C0B5D">
              <w:rPr>
                <w:rFonts w:ascii="宋体" w:hAnsi="宋体" w:hint="eastAsia"/>
                <w:kern w:val="0"/>
                <w:szCs w:val="21"/>
              </w:rPr>
              <w:t>5</w:t>
            </w:r>
          </w:p>
        </w:tc>
        <w:tc>
          <w:tcPr>
            <w:tcW w:w="3537" w:type="dxa"/>
            <w:gridSpan w:val="4"/>
            <w:tcBorders>
              <w:top w:val="nil"/>
              <w:left w:val="nil"/>
              <w:bottom w:val="single" w:sz="8" w:space="0" w:color="auto"/>
              <w:right w:val="single" w:sz="8" w:space="0" w:color="auto"/>
            </w:tcBorders>
            <w:vAlign w:val="center"/>
          </w:tcPr>
          <w:p w:rsidR="00BF1DB2" w:rsidRPr="002C0B5D" w:rsidRDefault="00BF1DB2" w:rsidP="00E40C77">
            <w:pPr>
              <w:widowControl/>
              <w:spacing w:line="360" w:lineRule="auto"/>
              <w:jc w:val="center"/>
              <w:rPr>
                <w:kern w:val="0"/>
                <w:szCs w:val="21"/>
              </w:rPr>
            </w:pPr>
            <w:r w:rsidRPr="002C0B5D">
              <w:rPr>
                <w:rFonts w:ascii="宋体" w:hAnsi="宋体" w:hint="eastAsia"/>
                <w:kern w:val="0"/>
                <w:szCs w:val="21"/>
              </w:rPr>
              <w:t>宽      度(mm)</w:t>
            </w:r>
          </w:p>
        </w:tc>
        <w:tc>
          <w:tcPr>
            <w:tcW w:w="1890" w:type="dxa"/>
            <w:gridSpan w:val="4"/>
            <w:tcBorders>
              <w:top w:val="nil"/>
              <w:left w:val="nil"/>
              <w:bottom w:val="single" w:sz="8" w:space="0" w:color="auto"/>
              <w:right w:val="single" w:sz="8" w:space="0" w:color="auto"/>
            </w:tcBorders>
            <w:vAlign w:val="center"/>
          </w:tcPr>
          <w:p w:rsidR="00BF1DB2" w:rsidRPr="002C0B5D" w:rsidRDefault="00BF1DB2" w:rsidP="00E40C77">
            <w:pPr>
              <w:widowControl/>
              <w:spacing w:line="360" w:lineRule="auto"/>
              <w:jc w:val="center"/>
              <w:rPr>
                <w:kern w:val="0"/>
                <w:szCs w:val="21"/>
              </w:rPr>
            </w:pPr>
            <w:r w:rsidRPr="002C0B5D">
              <w:rPr>
                <w:rFonts w:ascii="宋体" w:hAnsi="宋体" w:hint="eastAsia"/>
                <w:kern w:val="0"/>
                <w:szCs w:val="21"/>
              </w:rPr>
              <w:t>不小于设计值</w:t>
            </w:r>
          </w:p>
        </w:tc>
        <w:tc>
          <w:tcPr>
            <w:tcW w:w="1890" w:type="dxa"/>
            <w:tcBorders>
              <w:top w:val="nil"/>
              <w:left w:val="nil"/>
              <w:bottom w:val="single" w:sz="8" w:space="0" w:color="auto"/>
              <w:right w:val="single" w:sz="8" w:space="0" w:color="auto"/>
            </w:tcBorders>
            <w:vAlign w:val="center"/>
          </w:tcPr>
          <w:p w:rsidR="00BF1DB2" w:rsidRPr="002C0B5D" w:rsidRDefault="00BF1DB2" w:rsidP="00E40C77">
            <w:pPr>
              <w:widowControl/>
              <w:spacing w:line="360" w:lineRule="auto"/>
              <w:rPr>
                <w:kern w:val="0"/>
                <w:szCs w:val="21"/>
              </w:rPr>
            </w:pPr>
            <w:r w:rsidRPr="002C0B5D">
              <w:rPr>
                <w:rFonts w:ascii="宋体" w:hAnsi="宋体" w:hint="eastAsia"/>
                <w:kern w:val="0"/>
                <w:szCs w:val="21"/>
              </w:rPr>
              <w:t>米尺：每200m测4处</w:t>
            </w:r>
          </w:p>
        </w:tc>
        <w:tc>
          <w:tcPr>
            <w:tcW w:w="678" w:type="dxa"/>
            <w:tcBorders>
              <w:top w:val="nil"/>
              <w:left w:val="nil"/>
              <w:bottom w:val="single" w:sz="8" w:space="0" w:color="auto"/>
              <w:right w:val="single" w:sz="8" w:space="0" w:color="auto"/>
            </w:tcBorders>
            <w:vAlign w:val="center"/>
          </w:tcPr>
          <w:p w:rsidR="00BF1DB2" w:rsidRPr="002C0B5D" w:rsidRDefault="00BF1DB2" w:rsidP="00E40C77">
            <w:pPr>
              <w:widowControl/>
              <w:spacing w:line="360" w:lineRule="auto"/>
              <w:jc w:val="center"/>
              <w:rPr>
                <w:kern w:val="0"/>
                <w:szCs w:val="21"/>
              </w:rPr>
            </w:pPr>
            <w:r w:rsidRPr="002C0B5D">
              <w:rPr>
                <w:rFonts w:ascii="宋体" w:hAnsi="宋体" w:hint="eastAsia"/>
                <w:kern w:val="0"/>
                <w:szCs w:val="21"/>
              </w:rPr>
              <w:t>10</w:t>
            </w:r>
          </w:p>
        </w:tc>
      </w:tr>
      <w:tr w:rsidR="00BF1DB2" w:rsidRPr="002C0B5D" w:rsidTr="00E40C77">
        <w:trPr>
          <w:cantSplit/>
        </w:trPr>
        <w:tc>
          <w:tcPr>
            <w:tcW w:w="423" w:type="dxa"/>
            <w:tcBorders>
              <w:top w:val="nil"/>
              <w:left w:val="single" w:sz="8" w:space="0" w:color="auto"/>
              <w:bottom w:val="single" w:sz="8" w:space="0" w:color="auto"/>
              <w:right w:val="single" w:sz="8" w:space="0" w:color="auto"/>
            </w:tcBorders>
            <w:vAlign w:val="center"/>
          </w:tcPr>
          <w:p w:rsidR="00BF1DB2" w:rsidRPr="002C0B5D" w:rsidRDefault="00BF1DB2" w:rsidP="00E40C77">
            <w:pPr>
              <w:widowControl/>
              <w:spacing w:line="360" w:lineRule="auto"/>
              <w:jc w:val="center"/>
              <w:rPr>
                <w:kern w:val="0"/>
                <w:szCs w:val="21"/>
              </w:rPr>
            </w:pPr>
            <w:r w:rsidRPr="002C0B5D">
              <w:rPr>
                <w:rFonts w:ascii="宋体" w:hAnsi="宋体" w:hint="eastAsia"/>
                <w:kern w:val="0"/>
                <w:szCs w:val="21"/>
              </w:rPr>
              <w:t>6</w:t>
            </w:r>
          </w:p>
        </w:tc>
        <w:tc>
          <w:tcPr>
            <w:tcW w:w="3537" w:type="dxa"/>
            <w:gridSpan w:val="4"/>
            <w:tcBorders>
              <w:top w:val="nil"/>
              <w:left w:val="nil"/>
              <w:bottom w:val="single" w:sz="8" w:space="0" w:color="auto"/>
              <w:right w:val="single" w:sz="8" w:space="0" w:color="auto"/>
            </w:tcBorders>
            <w:vAlign w:val="center"/>
          </w:tcPr>
          <w:p w:rsidR="00BF1DB2" w:rsidRPr="002C0B5D" w:rsidRDefault="00BF1DB2" w:rsidP="00E40C77">
            <w:pPr>
              <w:widowControl/>
              <w:spacing w:line="360" w:lineRule="auto"/>
              <w:jc w:val="center"/>
              <w:rPr>
                <w:kern w:val="0"/>
                <w:szCs w:val="21"/>
              </w:rPr>
            </w:pPr>
            <w:r w:rsidRPr="002C0B5D">
              <w:rPr>
                <w:rFonts w:ascii="宋体" w:hAnsi="宋体" w:hint="eastAsia"/>
                <w:kern w:val="0"/>
                <w:szCs w:val="21"/>
              </w:rPr>
              <w:t>平  整  度(mm)</w:t>
            </w:r>
          </w:p>
        </w:tc>
        <w:tc>
          <w:tcPr>
            <w:tcW w:w="1158" w:type="dxa"/>
            <w:gridSpan w:val="3"/>
            <w:tcBorders>
              <w:top w:val="nil"/>
              <w:left w:val="nil"/>
              <w:bottom w:val="single" w:sz="8" w:space="0" w:color="auto"/>
              <w:right w:val="single" w:sz="8" w:space="0" w:color="auto"/>
            </w:tcBorders>
            <w:vAlign w:val="center"/>
          </w:tcPr>
          <w:p w:rsidR="00BF1DB2" w:rsidRPr="002C0B5D" w:rsidRDefault="00BF1DB2" w:rsidP="00E40C77">
            <w:pPr>
              <w:widowControl/>
              <w:spacing w:line="360" w:lineRule="auto"/>
              <w:jc w:val="center"/>
              <w:rPr>
                <w:kern w:val="0"/>
                <w:szCs w:val="21"/>
              </w:rPr>
            </w:pPr>
            <w:r w:rsidRPr="002C0B5D">
              <w:rPr>
                <w:rFonts w:ascii="宋体" w:hAnsi="宋体" w:hint="eastAsia"/>
                <w:kern w:val="0"/>
                <w:szCs w:val="21"/>
              </w:rPr>
              <w:t>15</w:t>
            </w:r>
          </w:p>
        </w:tc>
        <w:tc>
          <w:tcPr>
            <w:tcW w:w="732" w:type="dxa"/>
            <w:tcBorders>
              <w:top w:val="nil"/>
              <w:left w:val="nil"/>
              <w:bottom w:val="single" w:sz="8" w:space="0" w:color="auto"/>
              <w:right w:val="single" w:sz="8" w:space="0" w:color="auto"/>
            </w:tcBorders>
            <w:vAlign w:val="center"/>
          </w:tcPr>
          <w:p w:rsidR="00BF1DB2" w:rsidRPr="002C0B5D" w:rsidRDefault="00BF1DB2" w:rsidP="00E40C77">
            <w:pPr>
              <w:widowControl/>
              <w:spacing w:line="360" w:lineRule="auto"/>
              <w:jc w:val="center"/>
              <w:rPr>
                <w:kern w:val="0"/>
                <w:szCs w:val="21"/>
              </w:rPr>
            </w:pPr>
            <w:r w:rsidRPr="002C0B5D">
              <w:rPr>
                <w:rFonts w:ascii="宋体" w:hAnsi="宋体" w:hint="eastAsia"/>
                <w:kern w:val="0"/>
                <w:szCs w:val="21"/>
              </w:rPr>
              <w:t>20</w:t>
            </w:r>
          </w:p>
        </w:tc>
        <w:tc>
          <w:tcPr>
            <w:tcW w:w="1890" w:type="dxa"/>
            <w:tcBorders>
              <w:top w:val="nil"/>
              <w:left w:val="nil"/>
              <w:bottom w:val="single" w:sz="8" w:space="0" w:color="auto"/>
              <w:right w:val="single" w:sz="8" w:space="0" w:color="auto"/>
            </w:tcBorders>
            <w:vAlign w:val="center"/>
          </w:tcPr>
          <w:p w:rsidR="00BF1DB2" w:rsidRPr="002C0B5D" w:rsidRDefault="00BF1DB2" w:rsidP="00E40C77">
            <w:pPr>
              <w:widowControl/>
              <w:spacing w:line="360" w:lineRule="auto"/>
              <w:rPr>
                <w:kern w:val="0"/>
                <w:szCs w:val="21"/>
              </w:rPr>
            </w:pPr>
            <w:r w:rsidRPr="002C0B5D">
              <w:rPr>
                <w:rFonts w:ascii="宋体" w:hAnsi="宋体" w:hint="eastAsia"/>
                <w:kern w:val="0"/>
                <w:szCs w:val="21"/>
              </w:rPr>
              <w:t>3m直尺：每200m测4处×3尺</w:t>
            </w:r>
          </w:p>
        </w:tc>
        <w:tc>
          <w:tcPr>
            <w:tcW w:w="678" w:type="dxa"/>
            <w:tcBorders>
              <w:top w:val="nil"/>
              <w:left w:val="nil"/>
              <w:bottom w:val="single" w:sz="8" w:space="0" w:color="auto"/>
              <w:right w:val="single" w:sz="8" w:space="0" w:color="auto"/>
            </w:tcBorders>
            <w:vAlign w:val="center"/>
          </w:tcPr>
          <w:p w:rsidR="00BF1DB2" w:rsidRPr="002C0B5D" w:rsidRDefault="00BF1DB2" w:rsidP="00E40C77">
            <w:pPr>
              <w:widowControl/>
              <w:spacing w:line="360" w:lineRule="auto"/>
              <w:jc w:val="center"/>
              <w:rPr>
                <w:kern w:val="0"/>
                <w:szCs w:val="21"/>
              </w:rPr>
            </w:pPr>
            <w:r w:rsidRPr="002C0B5D">
              <w:rPr>
                <w:rFonts w:ascii="宋体" w:hAnsi="宋体" w:hint="eastAsia"/>
                <w:kern w:val="0"/>
                <w:szCs w:val="21"/>
              </w:rPr>
              <w:t>15</w:t>
            </w:r>
          </w:p>
        </w:tc>
      </w:tr>
      <w:tr w:rsidR="00BF1DB2" w:rsidRPr="002C0B5D" w:rsidTr="00E40C77">
        <w:trPr>
          <w:cantSplit/>
        </w:trPr>
        <w:tc>
          <w:tcPr>
            <w:tcW w:w="423" w:type="dxa"/>
            <w:tcBorders>
              <w:top w:val="nil"/>
              <w:left w:val="single" w:sz="8" w:space="0" w:color="auto"/>
              <w:bottom w:val="single" w:sz="8" w:space="0" w:color="auto"/>
              <w:right w:val="single" w:sz="8" w:space="0" w:color="auto"/>
            </w:tcBorders>
            <w:vAlign w:val="center"/>
          </w:tcPr>
          <w:p w:rsidR="00BF1DB2" w:rsidRPr="002C0B5D" w:rsidRDefault="00BF1DB2" w:rsidP="00E40C77">
            <w:pPr>
              <w:widowControl/>
              <w:spacing w:line="360" w:lineRule="auto"/>
              <w:jc w:val="center"/>
              <w:rPr>
                <w:kern w:val="0"/>
                <w:szCs w:val="21"/>
              </w:rPr>
            </w:pPr>
            <w:r w:rsidRPr="002C0B5D">
              <w:rPr>
                <w:rFonts w:ascii="宋体" w:hAnsi="宋体" w:hint="eastAsia"/>
                <w:kern w:val="0"/>
                <w:szCs w:val="21"/>
              </w:rPr>
              <w:t>7</w:t>
            </w:r>
          </w:p>
        </w:tc>
        <w:tc>
          <w:tcPr>
            <w:tcW w:w="3537" w:type="dxa"/>
            <w:gridSpan w:val="4"/>
            <w:tcBorders>
              <w:top w:val="nil"/>
              <w:left w:val="nil"/>
              <w:bottom w:val="single" w:sz="8" w:space="0" w:color="auto"/>
              <w:right w:val="single" w:sz="8" w:space="0" w:color="auto"/>
            </w:tcBorders>
            <w:vAlign w:val="center"/>
          </w:tcPr>
          <w:p w:rsidR="00BF1DB2" w:rsidRPr="002C0B5D" w:rsidRDefault="00BF1DB2" w:rsidP="00E40C77">
            <w:pPr>
              <w:widowControl/>
              <w:spacing w:line="360" w:lineRule="auto"/>
              <w:jc w:val="center"/>
              <w:rPr>
                <w:kern w:val="0"/>
                <w:szCs w:val="21"/>
              </w:rPr>
            </w:pPr>
            <w:r w:rsidRPr="002C0B5D">
              <w:rPr>
                <w:rFonts w:ascii="宋体" w:hAnsi="宋体" w:hint="eastAsia"/>
                <w:kern w:val="0"/>
                <w:szCs w:val="21"/>
              </w:rPr>
              <w:t>横    坡(%)</w:t>
            </w:r>
          </w:p>
        </w:tc>
        <w:tc>
          <w:tcPr>
            <w:tcW w:w="1158" w:type="dxa"/>
            <w:gridSpan w:val="3"/>
            <w:tcBorders>
              <w:top w:val="nil"/>
              <w:left w:val="nil"/>
              <w:bottom w:val="single" w:sz="8" w:space="0" w:color="auto"/>
              <w:right w:val="single" w:sz="8" w:space="0" w:color="auto"/>
            </w:tcBorders>
            <w:vAlign w:val="center"/>
          </w:tcPr>
          <w:p w:rsidR="00BF1DB2" w:rsidRPr="002C0B5D" w:rsidRDefault="00BF1DB2" w:rsidP="00E40C77">
            <w:pPr>
              <w:widowControl/>
              <w:spacing w:line="360" w:lineRule="auto"/>
              <w:jc w:val="center"/>
              <w:rPr>
                <w:kern w:val="0"/>
                <w:szCs w:val="21"/>
              </w:rPr>
            </w:pPr>
            <w:r w:rsidRPr="002C0B5D">
              <w:rPr>
                <w:rFonts w:ascii="宋体" w:hAnsi="宋体" w:hint="eastAsia"/>
                <w:kern w:val="0"/>
                <w:szCs w:val="21"/>
              </w:rPr>
              <w:t>±0.5</w:t>
            </w:r>
          </w:p>
        </w:tc>
        <w:tc>
          <w:tcPr>
            <w:tcW w:w="732" w:type="dxa"/>
            <w:tcBorders>
              <w:top w:val="nil"/>
              <w:left w:val="nil"/>
              <w:bottom w:val="single" w:sz="8" w:space="0" w:color="auto"/>
              <w:right w:val="single" w:sz="8" w:space="0" w:color="auto"/>
            </w:tcBorders>
            <w:vAlign w:val="center"/>
          </w:tcPr>
          <w:p w:rsidR="00BF1DB2" w:rsidRPr="002C0B5D" w:rsidRDefault="00BF1DB2" w:rsidP="00E40C77">
            <w:pPr>
              <w:widowControl/>
              <w:spacing w:line="360" w:lineRule="auto"/>
              <w:jc w:val="center"/>
              <w:rPr>
                <w:kern w:val="0"/>
                <w:szCs w:val="21"/>
              </w:rPr>
            </w:pPr>
            <w:r w:rsidRPr="002C0B5D">
              <w:rPr>
                <w:rFonts w:ascii="宋体" w:hAnsi="宋体" w:hint="eastAsia"/>
                <w:kern w:val="0"/>
                <w:szCs w:val="21"/>
              </w:rPr>
              <w:t>±0.5</w:t>
            </w:r>
          </w:p>
        </w:tc>
        <w:tc>
          <w:tcPr>
            <w:tcW w:w="1890" w:type="dxa"/>
            <w:tcBorders>
              <w:top w:val="nil"/>
              <w:left w:val="nil"/>
              <w:bottom w:val="single" w:sz="8" w:space="0" w:color="auto"/>
              <w:right w:val="single" w:sz="8" w:space="0" w:color="auto"/>
            </w:tcBorders>
            <w:vAlign w:val="center"/>
          </w:tcPr>
          <w:p w:rsidR="00BF1DB2" w:rsidRPr="002C0B5D" w:rsidRDefault="00BF1DB2" w:rsidP="00E40C77">
            <w:pPr>
              <w:widowControl/>
              <w:spacing w:line="360" w:lineRule="auto"/>
              <w:rPr>
                <w:kern w:val="0"/>
                <w:szCs w:val="21"/>
              </w:rPr>
            </w:pPr>
            <w:r w:rsidRPr="002C0B5D">
              <w:rPr>
                <w:rFonts w:ascii="宋体" w:hAnsi="宋体" w:hint="eastAsia"/>
                <w:kern w:val="0"/>
                <w:szCs w:val="21"/>
              </w:rPr>
              <w:t>水准仪：每200m测4个断面</w:t>
            </w:r>
          </w:p>
        </w:tc>
        <w:tc>
          <w:tcPr>
            <w:tcW w:w="678" w:type="dxa"/>
            <w:tcBorders>
              <w:top w:val="nil"/>
              <w:left w:val="nil"/>
              <w:bottom w:val="single" w:sz="8" w:space="0" w:color="auto"/>
              <w:right w:val="single" w:sz="8" w:space="0" w:color="auto"/>
            </w:tcBorders>
            <w:vAlign w:val="center"/>
          </w:tcPr>
          <w:p w:rsidR="00BF1DB2" w:rsidRPr="002C0B5D" w:rsidRDefault="00BF1DB2" w:rsidP="00E40C77">
            <w:pPr>
              <w:widowControl/>
              <w:spacing w:line="360" w:lineRule="auto"/>
              <w:jc w:val="center"/>
              <w:rPr>
                <w:kern w:val="0"/>
                <w:szCs w:val="21"/>
              </w:rPr>
            </w:pPr>
            <w:r w:rsidRPr="002C0B5D">
              <w:rPr>
                <w:rFonts w:ascii="宋体" w:hAnsi="宋体" w:hint="eastAsia"/>
                <w:kern w:val="0"/>
                <w:szCs w:val="21"/>
              </w:rPr>
              <w:t>5</w:t>
            </w:r>
          </w:p>
        </w:tc>
      </w:tr>
      <w:tr w:rsidR="00BF1DB2" w:rsidRPr="002C0B5D" w:rsidTr="00E40C77">
        <w:trPr>
          <w:cantSplit/>
        </w:trPr>
        <w:tc>
          <w:tcPr>
            <w:tcW w:w="423" w:type="dxa"/>
            <w:tcBorders>
              <w:top w:val="nil"/>
              <w:left w:val="single" w:sz="8" w:space="0" w:color="auto"/>
              <w:bottom w:val="single" w:sz="8" w:space="0" w:color="auto"/>
              <w:right w:val="single" w:sz="8" w:space="0" w:color="auto"/>
            </w:tcBorders>
            <w:vAlign w:val="center"/>
          </w:tcPr>
          <w:p w:rsidR="00BF1DB2" w:rsidRPr="002C0B5D" w:rsidRDefault="00BF1DB2" w:rsidP="00E40C77">
            <w:pPr>
              <w:widowControl/>
              <w:spacing w:line="360" w:lineRule="auto"/>
              <w:jc w:val="center"/>
              <w:rPr>
                <w:kern w:val="0"/>
                <w:szCs w:val="21"/>
              </w:rPr>
            </w:pPr>
            <w:r w:rsidRPr="002C0B5D">
              <w:rPr>
                <w:rFonts w:ascii="宋体" w:hAnsi="宋体" w:hint="eastAsia"/>
                <w:kern w:val="0"/>
                <w:szCs w:val="21"/>
              </w:rPr>
              <w:t>8</w:t>
            </w:r>
          </w:p>
        </w:tc>
        <w:tc>
          <w:tcPr>
            <w:tcW w:w="3537" w:type="dxa"/>
            <w:gridSpan w:val="4"/>
            <w:tcBorders>
              <w:top w:val="nil"/>
              <w:left w:val="nil"/>
              <w:bottom w:val="single" w:sz="8" w:space="0" w:color="auto"/>
              <w:right w:val="single" w:sz="8" w:space="0" w:color="auto"/>
            </w:tcBorders>
            <w:vAlign w:val="center"/>
          </w:tcPr>
          <w:p w:rsidR="00BF1DB2" w:rsidRPr="002C0B5D" w:rsidRDefault="00BF1DB2" w:rsidP="00E40C77">
            <w:pPr>
              <w:widowControl/>
              <w:spacing w:line="360" w:lineRule="auto"/>
              <w:jc w:val="center"/>
              <w:rPr>
                <w:kern w:val="0"/>
                <w:szCs w:val="21"/>
              </w:rPr>
            </w:pPr>
            <w:r w:rsidRPr="002C0B5D">
              <w:rPr>
                <w:rFonts w:ascii="宋体" w:hAnsi="宋体" w:hint="eastAsia"/>
                <w:kern w:val="0"/>
                <w:szCs w:val="21"/>
              </w:rPr>
              <w:t>边      坡</w:t>
            </w:r>
          </w:p>
        </w:tc>
        <w:tc>
          <w:tcPr>
            <w:tcW w:w="1890" w:type="dxa"/>
            <w:gridSpan w:val="4"/>
            <w:tcBorders>
              <w:top w:val="nil"/>
              <w:left w:val="nil"/>
              <w:bottom w:val="single" w:sz="8" w:space="0" w:color="auto"/>
              <w:right w:val="single" w:sz="8" w:space="0" w:color="auto"/>
            </w:tcBorders>
            <w:vAlign w:val="center"/>
          </w:tcPr>
          <w:p w:rsidR="00BF1DB2" w:rsidRPr="002C0B5D" w:rsidRDefault="00BF1DB2" w:rsidP="00E40C77">
            <w:pPr>
              <w:widowControl/>
              <w:spacing w:line="360" w:lineRule="auto"/>
              <w:jc w:val="center"/>
              <w:rPr>
                <w:kern w:val="0"/>
                <w:szCs w:val="21"/>
              </w:rPr>
            </w:pPr>
            <w:r w:rsidRPr="002C0B5D">
              <w:rPr>
                <w:rFonts w:ascii="宋体" w:hAnsi="宋体" w:hint="eastAsia"/>
                <w:kern w:val="0"/>
                <w:szCs w:val="21"/>
              </w:rPr>
              <w:t>不陡于设计值</w:t>
            </w:r>
          </w:p>
        </w:tc>
        <w:tc>
          <w:tcPr>
            <w:tcW w:w="1890" w:type="dxa"/>
            <w:tcBorders>
              <w:top w:val="nil"/>
              <w:left w:val="nil"/>
              <w:bottom w:val="single" w:sz="8" w:space="0" w:color="auto"/>
              <w:right w:val="single" w:sz="8" w:space="0" w:color="auto"/>
            </w:tcBorders>
            <w:vAlign w:val="center"/>
          </w:tcPr>
          <w:p w:rsidR="00BF1DB2" w:rsidRPr="002C0B5D" w:rsidRDefault="00BF1DB2" w:rsidP="00E40C77">
            <w:pPr>
              <w:widowControl/>
              <w:spacing w:line="360" w:lineRule="auto"/>
              <w:jc w:val="center"/>
              <w:rPr>
                <w:kern w:val="0"/>
                <w:szCs w:val="21"/>
              </w:rPr>
            </w:pPr>
            <w:r w:rsidRPr="002C0B5D">
              <w:rPr>
                <w:rFonts w:ascii="宋体" w:hAnsi="宋体" w:hint="eastAsia"/>
                <w:kern w:val="0"/>
                <w:szCs w:val="21"/>
              </w:rPr>
              <w:t>抽查每200m测4处</w:t>
            </w:r>
          </w:p>
        </w:tc>
        <w:tc>
          <w:tcPr>
            <w:tcW w:w="678" w:type="dxa"/>
            <w:tcBorders>
              <w:top w:val="nil"/>
              <w:left w:val="nil"/>
              <w:bottom w:val="single" w:sz="8" w:space="0" w:color="auto"/>
              <w:right w:val="single" w:sz="8" w:space="0" w:color="auto"/>
            </w:tcBorders>
            <w:vAlign w:val="center"/>
          </w:tcPr>
          <w:p w:rsidR="00BF1DB2" w:rsidRPr="002C0B5D" w:rsidRDefault="00BF1DB2" w:rsidP="00E40C77">
            <w:pPr>
              <w:widowControl/>
              <w:spacing w:line="360" w:lineRule="auto"/>
              <w:jc w:val="center"/>
              <w:rPr>
                <w:kern w:val="0"/>
                <w:szCs w:val="21"/>
              </w:rPr>
            </w:pPr>
            <w:r w:rsidRPr="002C0B5D">
              <w:rPr>
                <w:rFonts w:ascii="宋体" w:hAnsi="宋体" w:hint="eastAsia"/>
                <w:kern w:val="0"/>
                <w:szCs w:val="21"/>
              </w:rPr>
              <w:t>5</w:t>
            </w:r>
          </w:p>
        </w:tc>
      </w:tr>
      <w:tr w:rsidR="00BF1DB2" w:rsidRPr="002C0B5D" w:rsidTr="00E40C77">
        <w:tc>
          <w:tcPr>
            <w:tcW w:w="420" w:type="dxa"/>
            <w:tcBorders>
              <w:top w:val="nil"/>
              <w:left w:val="nil"/>
              <w:bottom w:val="nil"/>
              <w:right w:val="nil"/>
            </w:tcBorders>
            <w:vAlign w:val="center"/>
          </w:tcPr>
          <w:p w:rsidR="00BF1DB2" w:rsidRPr="002C0B5D" w:rsidRDefault="00BF1DB2" w:rsidP="00E40C77">
            <w:pPr>
              <w:widowControl/>
              <w:spacing w:line="0" w:lineRule="atLeast"/>
              <w:jc w:val="left"/>
              <w:rPr>
                <w:rFonts w:ascii="ˎ̥" w:hAnsi="ˎ̥"/>
                <w:kern w:val="0"/>
                <w:sz w:val="18"/>
                <w:szCs w:val="18"/>
              </w:rPr>
            </w:pPr>
            <w:r w:rsidRPr="002C0B5D">
              <w:rPr>
                <w:rFonts w:ascii="ˎ̥" w:hAnsi="ˎ̥"/>
                <w:kern w:val="0"/>
                <w:sz w:val="18"/>
                <w:szCs w:val="18"/>
              </w:rPr>
              <w:t xml:space="preserve">　</w:t>
            </w:r>
          </w:p>
        </w:tc>
        <w:tc>
          <w:tcPr>
            <w:tcW w:w="420" w:type="dxa"/>
            <w:tcBorders>
              <w:top w:val="nil"/>
              <w:left w:val="nil"/>
              <w:bottom w:val="nil"/>
              <w:right w:val="nil"/>
            </w:tcBorders>
            <w:vAlign w:val="center"/>
          </w:tcPr>
          <w:p w:rsidR="00BF1DB2" w:rsidRPr="002C0B5D" w:rsidRDefault="00BF1DB2" w:rsidP="00E40C77">
            <w:pPr>
              <w:widowControl/>
              <w:spacing w:line="0" w:lineRule="atLeast"/>
              <w:jc w:val="left"/>
              <w:rPr>
                <w:rFonts w:ascii="ˎ̥" w:hAnsi="ˎ̥"/>
                <w:kern w:val="0"/>
                <w:sz w:val="18"/>
                <w:szCs w:val="18"/>
              </w:rPr>
            </w:pPr>
            <w:r w:rsidRPr="002C0B5D">
              <w:rPr>
                <w:rFonts w:ascii="ˎ̥" w:hAnsi="ˎ̥"/>
                <w:kern w:val="0"/>
                <w:sz w:val="18"/>
                <w:szCs w:val="18"/>
              </w:rPr>
              <w:t xml:space="preserve">　</w:t>
            </w:r>
          </w:p>
        </w:tc>
        <w:tc>
          <w:tcPr>
            <w:tcW w:w="960" w:type="dxa"/>
            <w:tcBorders>
              <w:top w:val="nil"/>
              <w:left w:val="nil"/>
              <w:bottom w:val="nil"/>
              <w:right w:val="nil"/>
            </w:tcBorders>
            <w:vAlign w:val="center"/>
          </w:tcPr>
          <w:p w:rsidR="00BF1DB2" w:rsidRPr="002C0B5D" w:rsidRDefault="00BF1DB2" w:rsidP="00E40C77">
            <w:pPr>
              <w:widowControl/>
              <w:spacing w:line="0" w:lineRule="atLeast"/>
              <w:jc w:val="left"/>
              <w:rPr>
                <w:rFonts w:ascii="ˎ̥" w:hAnsi="ˎ̥"/>
                <w:kern w:val="0"/>
                <w:sz w:val="18"/>
                <w:szCs w:val="18"/>
              </w:rPr>
            </w:pPr>
            <w:r w:rsidRPr="002C0B5D">
              <w:rPr>
                <w:rFonts w:ascii="ˎ̥" w:hAnsi="ˎ̥"/>
                <w:kern w:val="0"/>
                <w:sz w:val="18"/>
                <w:szCs w:val="18"/>
              </w:rPr>
              <w:t xml:space="preserve">　</w:t>
            </w:r>
          </w:p>
        </w:tc>
        <w:tc>
          <w:tcPr>
            <w:tcW w:w="1260" w:type="dxa"/>
            <w:tcBorders>
              <w:top w:val="nil"/>
              <w:left w:val="nil"/>
              <w:bottom w:val="nil"/>
              <w:right w:val="nil"/>
            </w:tcBorders>
            <w:vAlign w:val="center"/>
          </w:tcPr>
          <w:p w:rsidR="00BF1DB2" w:rsidRPr="002C0B5D" w:rsidRDefault="00BF1DB2" w:rsidP="00E40C77">
            <w:pPr>
              <w:widowControl/>
              <w:spacing w:line="0" w:lineRule="atLeast"/>
              <w:jc w:val="left"/>
              <w:rPr>
                <w:rFonts w:ascii="ˎ̥" w:hAnsi="ˎ̥"/>
                <w:kern w:val="0"/>
                <w:sz w:val="18"/>
                <w:szCs w:val="18"/>
              </w:rPr>
            </w:pPr>
            <w:r w:rsidRPr="002C0B5D">
              <w:rPr>
                <w:rFonts w:ascii="ˎ̥" w:hAnsi="ˎ̥"/>
                <w:kern w:val="0"/>
                <w:sz w:val="18"/>
                <w:szCs w:val="18"/>
              </w:rPr>
              <w:t xml:space="preserve">　</w:t>
            </w:r>
          </w:p>
        </w:tc>
        <w:tc>
          <w:tcPr>
            <w:tcW w:w="900" w:type="dxa"/>
            <w:tcBorders>
              <w:top w:val="nil"/>
              <w:left w:val="nil"/>
              <w:bottom w:val="nil"/>
              <w:right w:val="nil"/>
            </w:tcBorders>
            <w:vAlign w:val="center"/>
          </w:tcPr>
          <w:p w:rsidR="00BF1DB2" w:rsidRPr="002C0B5D" w:rsidRDefault="00BF1DB2" w:rsidP="00E40C77">
            <w:pPr>
              <w:widowControl/>
              <w:spacing w:line="0" w:lineRule="atLeast"/>
              <w:jc w:val="left"/>
              <w:rPr>
                <w:rFonts w:ascii="ˎ̥" w:hAnsi="ˎ̥"/>
                <w:kern w:val="0"/>
                <w:sz w:val="18"/>
                <w:szCs w:val="18"/>
              </w:rPr>
            </w:pPr>
            <w:r w:rsidRPr="002C0B5D">
              <w:rPr>
                <w:rFonts w:ascii="ˎ̥" w:hAnsi="ˎ̥"/>
                <w:kern w:val="0"/>
                <w:sz w:val="18"/>
                <w:szCs w:val="18"/>
              </w:rPr>
              <w:t xml:space="preserve">　</w:t>
            </w:r>
          </w:p>
        </w:tc>
        <w:tc>
          <w:tcPr>
            <w:tcW w:w="945" w:type="dxa"/>
            <w:tcBorders>
              <w:top w:val="nil"/>
              <w:left w:val="nil"/>
              <w:bottom w:val="nil"/>
              <w:right w:val="nil"/>
            </w:tcBorders>
            <w:vAlign w:val="center"/>
          </w:tcPr>
          <w:p w:rsidR="00BF1DB2" w:rsidRPr="002C0B5D" w:rsidRDefault="00BF1DB2" w:rsidP="00E40C77">
            <w:pPr>
              <w:widowControl/>
              <w:spacing w:line="0" w:lineRule="atLeast"/>
              <w:jc w:val="left"/>
              <w:rPr>
                <w:rFonts w:ascii="ˎ̥" w:hAnsi="ˎ̥"/>
                <w:kern w:val="0"/>
                <w:sz w:val="18"/>
                <w:szCs w:val="18"/>
              </w:rPr>
            </w:pPr>
            <w:r w:rsidRPr="002C0B5D">
              <w:rPr>
                <w:rFonts w:ascii="ˎ̥" w:hAnsi="ˎ̥"/>
                <w:kern w:val="0"/>
                <w:sz w:val="18"/>
                <w:szCs w:val="18"/>
              </w:rPr>
              <w:t xml:space="preserve">　</w:t>
            </w:r>
          </w:p>
        </w:tc>
        <w:tc>
          <w:tcPr>
            <w:tcW w:w="144" w:type="dxa"/>
            <w:tcBorders>
              <w:top w:val="nil"/>
              <w:left w:val="nil"/>
              <w:bottom w:val="nil"/>
              <w:right w:val="nil"/>
            </w:tcBorders>
            <w:vAlign w:val="center"/>
          </w:tcPr>
          <w:p w:rsidR="00BF1DB2" w:rsidRPr="002C0B5D" w:rsidRDefault="00BF1DB2" w:rsidP="00E40C77">
            <w:pPr>
              <w:widowControl/>
              <w:spacing w:line="0" w:lineRule="atLeast"/>
              <w:jc w:val="left"/>
              <w:rPr>
                <w:rFonts w:ascii="ˎ̥" w:hAnsi="ˎ̥"/>
                <w:kern w:val="0"/>
                <w:sz w:val="18"/>
                <w:szCs w:val="18"/>
              </w:rPr>
            </w:pPr>
            <w:r w:rsidRPr="002C0B5D">
              <w:rPr>
                <w:rFonts w:ascii="ˎ̥" w:hAnsi="ˎ̥"/>
                <w:kern w:val="0"/>
                <w:sz w:val="18"/>
                <w:szCs w:val="18"/>
              </w:rPr>
              <w:t xml:space="preserve">　</w:t>
            </w:r>
          </w:p>
        </w:tc>
        <w:tc>
          <w:tcPr>
            <w:tcW w:w="144" w:type="dxa"/>
            <w:tcBorders>
              <w:top w:val="nil"/>
              <w:left w:val="nil"/>
              <w:bottom w:val="nil"/>
              <w:right w:val="nil"/>
            </w:tcBorders>
            <w:vAlign w:val="center"/>
          </w:tcPr>
          <w:p w:rsidR="00BF1DB2" w:rsidRPr="002C0B5D" w:rsidRDefault="00BF1DB2" w:rsidP="00E40C77">
            <w:pPr>
              <w:widowControl/>
              <w:spacing w:line="0" w:lineRule="atLeast"/>
              <w:jc w:val="left"/>
              <w:rPr>
                <w:rFonts w:ascii="ˎ̥" w:hAnsi="ˎ̥"/>
                <w:kern w:val="0"/>
                <w:sz w:val="18"/>
                <w:szCs w:val="18"/>
              </w:rPr>
            </w:pPr>
            <w:r w:rsidRPr="002C0B5D">
              <w:rPr>
                <w:rFonts w:ascii="ˎ̥" w:hAnsi="ˎ̥"/>
                <w:kern w:val="0"/>
                <w:sz w:val="18"/>
                <w:szCs w:val="18"/>
              </w:rPr>
              <w:t xml:space="preserve">　</w:t>
            </w:r>
          </w:p>
        </w:tc>
        <w:tc>
          <w:tcPr>
            <w:tcW w:w="750" w:type="dxa"/>
            <w:tcBorders>
              <w:top w:val="nil"/>
              <w:left w:val="nil"/>
              <w:bottom w:val="nil"/>
              <w:right w:val="nil"/>
            </w:tcBorders>
            <w:vAlign w:val="center"/>
          </w:tcPr>
          <w:p w:rsidR="00BF1DB2" w:rsidRPr="002C0B5D" w:rsidRDefault="00BF1DB2" w:rsidP="00E40C77">
            <w:pPr>
              <w:widowControl/>
              <w:spacing w:line="0" w:lineRule="atLeast"/>
              <w:jc w:val="left"/>
              <w:rPr>
                <w:rFonts w:ascii="ˎ̥" w:hAnsi="ˎ̥"/>
                <w:kern w:val="0"/>
                <w:sz w:val="18"/>
                <w:szCs w:val="18"/>
              </w:rPr>
            </w:pPr>
            <w:r w:rsidRPr="002C0B5D">
              <w:rPr>
                <w:rFonts w:ascii="ˎ̥" w:hAnsi="ˎ̥"/>
                <w:kern w:val="0"/>
                <w:sz w:val="18"/>
                <w:szCs w:val="18"/>
              </w:rPr>
              <w:t xml:space="preserve">　</w:t>
            </w:r>
          </w:p>
        </w:tc>
        <w:tc>
          <w:tcPr>
            <w:tcW w:w="1890" w:type="dxa"/>
            <w:tcBorders>
              <w:top w:val="nil"/>
              <w:left w:val="nil"/>
              <w:bottom w:val="nil"/>
              <w:right w:val="nil"/>
            </w:tcBorders>
            <w:vAlign w:val="center"/>
          </w:tcPr>
          <w:p w:rsidR="00BF1DB2" w:rsidRPr="002C0B5D" w:rsidRDefault="00BF1DB2" w:rsidP="00E40C77">
            <w:pPr>
              <w:widowControl/>
              <w:spacing w:line="0" w:lineRule="atLeast"/>
              <w:jc w:val="left"/>
              <w:rPr>
                <w:rFonts w:ascii="ˎ̥" w:hAnsi="ˎ̥"/>
                <w:kern w:val="0"/>
                <w:sz w:val="18"/>
                <w:szCs w:val="18"/>
              </w:rPr>
            </w:pPr>
            <w:r w:rsidRPr="002C0B5D">
              <w:rPr>
                <w:rFonts w:ascii="ˎ̥" w:hAnsi="ˎ̥"/>
                <w:kern w:val="0"/>
                <w:sz w:val="18"/>
                <w:szCs w:val="18"/>
              </w:rPr>
              <w:t xml:space="preserve">　</w:t>
            </w:r>
          </w:p>
        </w:tc>
        <w:tc>
          <w:tcPr>
            <w:tcW w:w="675" w:type="dxa"/>
            <w:tcBorders>
              <w:top w:val="nil"/>
              <w:left w:val="nil"/>
              <w:bottom w:val="nil"/>
              <w:right w:val="nil"/>
            </w:tcBorders>
            <w:vAlign w:val="center"/>
          </w:tcPr>
          <w:p w:rsidR="00BF1DB2" w:rsidRPr="002C0B5D" w:rsidRDefault="00BF1DB2" w:rsidP="00E40C77">
            <w:pPr>
              <w:widowControl/>
              <w:spacing w:line="0" w:lineRule="atLeast"/>
              <w:jc w:val="left"/>
              <w:rPr>
                <w:rFonts w:ascii="ˎ̥" w:hAnsi="ˎ̥"/>
                <w:kern w:val="0"/>
                <w:sz w:val="18"/>
                <w:szCs w:val="18"/>
              </w:rPr>
            </w:pPr>
            <w:r w:rsidRPr="002C0B5D">
              <w:rPr>
                <w:rFonts w:ascii="ˎ̥" w:hAnsi="ˎ̥"/>
                <w:kern w:val="0"/>
                <w:sz w:val="18"/>
                <w:szCs w:val="18"/>
              </w:rPr>
              <w:t xml:space="preserve">　</w:t>
            </w:r>
          </w:p>
        </w:tc>
      </w:tr>
    </w:tbl>
    <w:p w:rsidR="00BF1DB2" w:rsidRPr="002C0B5D" w:rsidRDefault="00BF1DB2" w:rsidP="00BF1DB2">
      <w:pPr>
        <w:widowControl/>
        <w:wordWrap w:val="0"/>
        <w:rPr>
          <w:kern w:val="0"/>
          <w:szCs w:val="21"/>
        </w:rPr>
      </w:pPr>
      <w:r w:rsidRPr="002C0B5D">
        <w:rPr>
          <w:rFonts w:ascii="宋体" w:hAnsi="宋体" w:hint="eastAsia"/>
          <w:kern w:val="0"/>
          <w:szCs w:val="21"/>
        </w:rPr>
        <w:t xml:space="preserve">  注：①压实度检查深度从路床顶面算起。桥台、涵洞、锥坡、挡土墙等背后填土及    </w:t>
      </w:r>
    </w:p>
    <w:p w:rsidR="00BF1DB2" w:rsidRPr="002C0B5D" w:rsidRDefault="00BF1DB2" w:rsidP="00BF1DB2">
      <w:pPr>
        <w:widowControl/>
        <w:wordWrap w:val="0"/>
        <w:rPr>
          <w:kern w:val="0"/>
          <w:szCs w:val="21"/>
        </w:rPr>
      </w:pPr>
      <w:r w:rsidRPr="002C0B5D">
        <w:rPr>
          <w:rFonts w:ascii="宋体" w:hAnsi="宋体" w:hint="eastAsia"/>
          <w:kern w:val="0"/>
          <w:szCs w:val="21"/>
        </w:rPr>
        <w:t>        其他关键部位应增加压实度的检查频率。</w:t>
      </w:r>
    </w:p>
    <w:p w:rsidR="00BF1DB2" w:rsidRPr="002C0B5D" w:rsidRDefault="00BF1DB2" w:rsidP="00BF1DB2">
      <w:pPr>
        <w:widowControl/>
        <w:wordWrap w:val="0"/>
        <w:rPr>
          <w:kern w:val="0"/>
          <w:szCs w:val="21"/>
        </w:rPr>
      </w:pPr>
      <w:r w:rsidRPr="002C0B5D">
        <w:rPr>
          <w:rFonts w:ascii="宋体" w:hAnsi="宋体" w:hint="eastAsia"/>
          <w:kern w:val="0"/>
          <w:szCs w:val="21"/>
        </w:rPr>
        <w:t>      ②采用核子仪检验压实度时应进行标定试验，确认其可靠性。</w:t>
      </w:r>
    </w:p>
    <w:p w:rsidR="00BF1DB2" w:rsidRPr="002C0B5D" w:rsidRDefault="00BF1DB2" w:rsidP="00BF1DB2">
      <w:pPr>
        <w:widowControl/>
        <w:wordWrap w:val="0"/>
        <w:rPr>
          <w:kern w:val="0"/>
          <w:szCs w:val="21"/>
        </w:rPr>
      </w:pPr>
      <w:r w:rsidRPr="002C0B5D">
        <w:rPr>
          <w:rFonts w:ascii="宋体" w:hAnsi="宋体" w:hint="eastAsia"/>
          <w:kern w:val="0"/>
          <w:szCs w:val="21"/>
        </w:rPr>
        <w:t>      ③表列压实度以重型击实试验法为准，评定路段内的压实度下置信界限不得小地规定标准，单个测定值不得小于极值(表列规定值减5个百分点)。小于表列规定值2～5个百分点的测点，按其数量占总检查点的百分率计算扣分值。</w:t>
      </w:r>
    </w:p>
    <w:p w:rsidR="00BF1DB2" w:rsidRPr="002C0B5D" w:rsidRDefault="00BF1DB2" w:rsidP="00BF1DB2">
      <w:pPr>
        <w:widowControl/>
        <w:wordWrap w:val="0"/>
        <w:rPr>
          <w:kern w:val="0"/>
          <w:szCs w:val="21"/>
        </w:rPr>
      </w:pPr>
      <w:r w:rsidRPr="002C0B5D">
        <w:rPr>
          <w:rFonts w:ascii="宋体" w:hAnsi="宋体" w:hint="eastAsia"/>
          <w:kern w:val="0"/>
          <w:szCs w:val="21"/>
        </w:rPr>
        <w:t>      ④特殊干旱、特殊潮湿地区或过湿土，以及铺筑中、低级</w:t>
      </w:r>
      <w:hyperlink r:id="rId7" w:history="1">
        <w:r w:rsidRPr="002C0B5D">
          <w:rPr>
            <w:rFonts w:ascii="宋体" w:hAnsi="宋体" w:hint="eastAsia"/>
            <w:color w:val="000000"/>
            <w:kern w:val="0"/>
            <w:szCs w:val="21"/>
          </w:rPr>
          <w:t>路面</w:t>
        </w:r>
      </w:hyperlink>
      <w:r w:rsidRPr="002C0B5D">
        <w:rPr>
          <w:rFonts w:ascii="宋体" w:hAnsi="宋体" w:hint="eastAsia"/>
          <w:kern w:val="0"/>
          <w:szCs w:val="21"/>
        </w:rPr>
        <w:t>的三、四级公路路基，可按交通部颁发的路基设计、施工规范所规定的压实度标准进行评定。</w:t>
      </w:r>
    </w:p>
    <w:p w:rsidR="00BF1DB2" w:rsidRPr="002C0B5D" w:rsidRDefault="00BF1DB2" w:rsidP="00BF1DB2">
      <w:pPr>
        <w:widowControl/>
        <w:wordWrap w:val="0"/>
        <w:rPr>
          <w:kern w:val="0"/>
          <w:szCs w:val="21"/>
        </w:rPr>
      </w:pPr>
      <w:r w:rsidRPr="002C0B5D">
        <w:rPr>
          <w:rFonts w:ascii="宋体" w:hAnsi="宋体" w:hint="eastAsia"/>
          <w:b/>
          <w:bCs/>
          <w:kern w:val="0"/>
          <w:szCs w:val="21"/>
        </w:rPr>
        <w:t xml:space="preserve">2.2.3 </w:t>
      </w:r>
      <w:r w:rsidRPr="002C0B5D">
        <w:rPr>
          <w:rFonts w:ascii="宋体" w:hAnsi="宋体" w:hint="eastAsia"/>
          <w:kern w:val="0"/>
          <w:szCs w:val="21"/>
        </w:rPr>
        <w:t> 外观鉴定</w:t>
      </w:r>
    </w:p>
    <w:p w:rsidR="00BF1DB2" w:rsidRPr="002C0B5D" w:rsidRDefault="00BF1DB2" w:rsidP="00BF1DB2">
      <w:pPr>
        <w:widowControl/>
        <w:wordWrap w:val="0"/>
        <w:ind w:firstLine="210"/>
        <w:rPr>
          <w:kern w:val="0"/>
          <w:szCs w:val="21"/>
        </w:rPr>
      </w:pPr>
      <w:r w:rsidRPr="002C0B5D">
        <w:rPr>
          <w:rFonts w:ascii="宋体" w:hAnsi="宋体" w:hint="eastAsia"/>
          <w:b/>
          <w:bCs/>
          <w:kern w:val="0"/>
          <w:szCs w:val="21"/>
        </w:rPr>
        <w:t>2.2.3.1</w:t>
      </w:r>
      <w:r w:rsidRPr="002C0B5D">
        <w:rPr>
          <w:rFonts w:ascii="宋体" w:hAnsi="宋体" w:hint="eastAsia"/>
          <w:kern w:val="0"/>
          <w:szCs w:val="21"/>
        </w:rPr>
        <w:t>  路基表面平整，边线直顺。不符合要求时，单向累计长度每50m减1～2分。</w:t>
      </w:r>
    </w:p>
    <w:p w:rsidR="00BF1DB2" w:rsidRPr="002C0B5D" w:rsidRDefault="00BF1DB2" w:rsidP="00BF1DB2">
      <w:pPr>
        <w:widowControl/>
        <w:wordWrap w:val="0"/>
        <w:ind w:firstLine="210"/>
        <w:rPr>
          <w:kern w:val="0"/>
          <w:szCs w:val="21"/>
        </w:rPr>
      </w:pPr>
      <w:r w:rsidRPr="002C0B5D">
        <w:rPr>
          <w:rFonts w:ascii="宋体" w:hAnsi="宋体" w:hint="eastAsia"/>
          <w:b/>
          <w:bCs/>
          <w:kern w:val="0"/>
          <w:szCs w:val="21"/>
        </w:rPr>
        <w:t xml:space="preserve">2.2.3.2 </w:t>
      </w:r>
      <w:r w:rsidRPr="002C0B5D">
        <w:rPr>
          <w:rFonts w:ascii="宋体" w:hAnsi="宋体" w:hint="eastAsia"/>
          <w:kern w:val="0"/>
          <w:szCs w:val="21"/>
        </w:rPr>
        <w:t> 路基边坡坡面平顺稳定、不得亏坡，曲线圆滑。不符合要求时，单向累计长度每50m减1～2分。</w:t>
      </w:r>
    </w:p>
    <w:p w:rsidR="00BF1DB2" w:rsidRPr="002C0B5D" w:rsidRDefault="00BF1DB2" w:rsidP="00BF1DB2">
      <w:pPr>
        <w:widowControl/>
        <w:wordWrap w:val="0"/>
        <w:ind w:firstLine="210"/>
        <w:rPr>
          <w:kern w:val="0"/>
          <w:szCs w:val="21"/>
        </w:rPr>
      </w:pPr>
      <w:r w:rsidRPr="002C0B5D">
        <w:rPr>
          <w:rFonts w:ascii="宋体" w:hAnsi="宋体" w:hint="eastAsia"/>
          <w:b/>
          <w:bCs/>
          <w:kern w:val="0"/>
          <w:szCs w:val="21"/>
        </w:rPr>
        <w:t xml:space="preserve">2.2.3.3 </w:t>
      </w:r>
      <w:r w:rsidRPr="002C0B5D">
        <w:rPr>
          <w:rFonts w:ascii="宋体" w:hAnsi="宋体" w:hint="eastAsia"/>
          <w:kern w:val="0"/>
          <w:szCs w:val="21"/>
        </w:rPr>
        <w:t> 取土坑、弃土堆、护坡道、碎落台的位置适当，外形整齐、美观，防止水土流失。不符合要求时，每处减1～2分。</w:t>
      </w:r>
    </w:p>
    <w:p w:rsidR="00BF1DB2" w:rsidRPr="002C0B5D" w:rsidRDefault="00BF1DB2" w:rsidP="00BF1DB2">
      <w:pPr>
        <w:widowControl/>
        <w:wordWrap w:val="0"/>
        <w:ind w:firstLine="210"/>
        <w:rPr>
          <w:kern w:val="0"/>
          <w:szCs w:val="21"/>
        </w:rPr>
      </w:pPr>
      <w:r w:rsidRPr="002C0B5D">
        <w:rPr>
          <w:rFonts w:ascii="宋体" w:hAnsi="宋体" w:hint="eastAsia"/>
          <w:b/>
          <w:bCs/>
          <w:kern w:val="0"/>
          <w:szCs w:val="21"/>
        </w:rPr>
        <w:t xml:space="preserve">2.2.3.4 </w:t>
      </w:r>
      <w:r w:rsidRPr="002C0B5D">
        <w:rPr>
          <w:rFonts w:ascii="宋体" w:hAnsi="宋体" w:hint="eastAsia"/>
          <w:kern w:val="0"/>
          <w:szCs w:val="21"/>
        </w:rPr>
        <w:t> 设计植草的路段，发现明显缺陷时，单向累计长度每50m1～2分。</w:t>
      </w:r>
    </w:p>
    <w:p w:rsidR="00BF1DB2" w:rsidRPr="002C0B5D" w:rsidRDefault="00BF1DB2" w:rsidP="00BF1DB2">
      <w:pPr>
        <w:widowControl/>
        <w:wordWrap w:val="0"/>
        <w:rPr>
          <w:kern w:val="0"/>
          <w:szCs w:val="21"/>
        </w:rPr>
      </w:pPr>
      <w:r w:rsidRPr="002C0B5D">
        <w:rPr>
          <w:kern w:val="0"/>
          <w:szCs w:val="21"/>
        </w:rPr>
        <w:t> </w:t>
      </w:r>
    </w:p>
    <w:p w:rsidR="00BF1DB2" w:rsidRPr="002C0B5D" w:rsidRDefault="00BF1DB2" w:rsidP="00BF1DB2">
      <w:pPr>
        <w:widowControl/>
        <w:wordWrap w:val="0"/>
        <w:jc w:val="center"/>
        <w:rPr>
          <w:kern w:val="0"/>
          <w:szCs w:val="21"/>
        </w:rPr>
      </w:pPr>
      <w:r w:rsidRPr="002C0B5D">
        <w:rPr>
          <w:rFonts w:ascii="宋体" w:hAnsi="宋体" w:hint="eastAsia"/>
          <w:b/>
          <w:bCs/>
          <w:kern w:val="0"/>
          <w:szCs w:val="21"/>
        </w:rPr>
        <w:t>2.3  石方路基</w:t>
      </w:r>
    </w:p>
    <w:p w:rsidR="00BF1DB2" w:rsidRPr="002C0B5D" w:rsidRDefault="00BF1DB2" w:rsidP="00BF1DB2">
      <w:pPr>
        <w:widowControl/>
        <w:wordWrap w:val="0"/>
        <w:ind w:firstLine="570"/>
        <w:rPr>
          <w:kern w:val="0"/>
          <w:szCs w:val="21"/>
        </w:rPr>
      </w:pPr>
      <w:r w:rsidRPr="002C0B5D">
        <w:rPr>
          <w:kern w:val="0"/>
          <w:szCs w:val="21"/>
        </w:rPr>
        <w:t> </w:t>
      </w:r>
    </w:p>
    <w:p w:rsidR="00BF1DB2" w:rsidRPr="002C0B5D" w:rsidRDefault="00BF1DB2" w:rsidP="00BF1DB2">
      <w:pPr>
        <w:widowControl/>
        <w:wordWrap w:val="0"/>
        <w:rPr>
          <w:kern w:val="0"/>
          <w:szCs w:val="21"/>
        </w:rPr>
      </w:pPr>
      <w:r w:rsidRPr="002C0B5D">
        <w:rPr>
          <w:rFonts w:ascii="宋体" w:hAnsi="宋体" w:hint="eastAsia"/>
          <w:b/>
          <w:bCs/>
          <w:kern w:val="0"/>
          <w:szCs w:val="21"/>
        </w:rPr>
        <w:t>2.3.1</w:t>
      </w:r>
      <w:r w:rsidRPr="002C0B5D">
        <w:rPr>
          <w:rFonts w:ascii="宋体" w:hAnsi="宋体" w:hint="eastAsia"/>
          <w:kern w:val="0"/>
          <w:szCs w:val="21"/>
        </w:rPr>
        <w:t>  基本要求</w:t>
      </w:r>
    </w:p>
    <w:p w:rsidR="00BF1DB2" w:rsidRPr="002C0B5D" w:rsidRDefault="00BF1DB2" w:rsidP="00BF1DB2">
      <w:pPr>
        <w:widowControl/>
        <w:wordWrap w:val="0"/>
        <w:ind w:firstLine="210"/>
        <w:rPr>
          <w:kern w:val="0"/>
          <w:szCs w:val="21"/>
        </w:rPr>
      </w:pPr>
      <w:r w:rsidRPr="002C0B5D">
        <w:rPr>
          <w:rFonts w:ascii="宋体" w:hAnsi="宋体" w:hint="eastAsia"/>
          <w:b/>
          <w:bCs/>
          <w:kern w:val="0"/>
          <w:szCs w:val="21"/>
        </w:rPr>
        <w:t>2.3.1.1</w:t>
      </w:r>
      <w:r w:rsidRPr="002C0B5D">
        <w:rPr>
          <w:rFonts w:ascii="宋体" w:hAnsi="宋体" w:hint="eastAsia"/>
          <w:kern w:val="0"/>
          <w:szCs w:val="21"/>
        </w:rPr>
        <w:t>  开炸石方的施工方法应能保证边坡稳定，清理险石，避免过量爆破损害自然环境。</w:t>
      </w:r>
    </w:p>
    <w:p w:rsidR="00BF1DB2" w:rsidRPr="002C0B5D" w:rsidRDefault="00BF1DB2" w:rsidP="00BF1DB2">
      <w:pPr>
        <w:widowControl/>
        <w:wordWrap w:val="0"/>
        <w:ind w:firstLine="210"/>
        <w:rPr>
          <w:kern w:val="0"/>
          <w:szCs w:val="21"/>
        </w:rPr>
      </w:pPr>
      <w:r w:rsidRPr="002C0B5D">
        <w:rPr>
          <w:rFonts w:ascii="宋体" w:hAnsi="宋体" w:hint="eastAsia"/>
          <w:b/>
          <w:bCs/>
          <w:kern w:val="0"/>
          <w:szCs w:val="21"/>
        </w:rPr>
        <w:t>2.3.1.2</w:t>
      </w:r>
      <w:r w:rsidRPr="002C0B5D">
        <w:rPr>
          <w:rFonts w:ascii="宋体" w:hAnsi="宋体" w:hint="eastAsia"/>
          <w:kern w:val="0"/>
          <w:szCs w:val="21"/>
        </w:rPr>
        <w:t>  修筑填石路堤应认真进行地表清理，逐层水平填筑石块，摆放平稳。填筑层厚度及石块尺寸应符合设计和施工规范规定，填石空隙用石碴、石屑嵌压稳定。上、下路床填料和石料最大尺寸应符合规范规定。采用振动压路机分层碾压，压至填筑层顶面石块稳定，振压两遍无明显标高差异。</w:t>
      </w:r>
    </w:p>
    <w:p w:rsidR="00BF1DB2" w:rsidRPr="002C0B5D" w:rsidRDefault="00BF1DB2" w:rsidP="00BF1DB2">
      <w:pPr>
        <w:widowControl/>
        <w:wordWrap w:val="0"/>
        <w:ind w:firstLine="210"/>
        <w:rPr>
          <w:kern w:val="0"/>
          <w:szCs w:val="21"/>
        </w:rPr>
      </w:pPr>
      <w:r w:rsidRPr="002C0B5D">
        <w:rPr>
          <w:rFonts w:ascii="宋体" w:hAnsi="宋体" w:hint="eastAsia"/>
          <w:b/>
          <w:bCs/>
          <w:kern w:val="0"/>
          <w:szCs w:val="21"/>
        </w:rPr>
        <w:t xml:space="preserve">2.3.1.3 </w:t>
      </w:r>
      <w:r w:rsidRPr="002C0B5D">
        <w:rPr>
          <w:rFonts w:ascii="宋体" w:hAnsi="宋体" w:hint="eastAsia"/>
          <w:kern w:val="0"/>
          <w:szCs w:val="21"/>
        </w:rPr>
        <w:t> 路基表面应整修平整。</w:t>
      </w:r>
    </w:p>
    <w:p w:rsidR="00BF1DB2" w:rsidRPr="002C0B5D" w:rsidRDefault="00BF1DB2" w:rsidP="00BF1DB2">
      <w:pPr>
        <w:widowControl/>
        <w:wordWrap w:val="0"/>
        <w:rPr>
          <w:kern w:val="0"/>
          <w:szCs w:val="21"/>
        </w:rPr>
      </w:pPr>
      <w:r w:rsidRPr="002C0B5D">
        <w:rPr>
          <w:rFonts w:ascii="宋体" w:hAnsi="宋体" w:hint="eastAsia"/>
          <w:b/>
          <w:bCs/>
          <w:kern w:val="0"/>
          <w:szCs w:val="21"/>
        </w:rPr>
        <w:t>2.3.2</w:t>
      </w:r>
      <w:r w:rsidRPr="002C0B5D">
        <w:rPr>
          <w:rFonts w:ascii="宋体" w:hAnsi="宋体" w:hint="eastAsia"/>
          <w:kern w:val="0"/>
          <w:szCs w:val="21"/>
        </w:rPr>
        <w:t>  实测项目</w:t>
      </w:r>
    </w:p>
    <w:p w:rsidR="00BF1DB2" w:rsidRPr="002C0B5D" w:rsidRDefault="00BF1DB2" w:rsidP="00BF1DB2">
      <w:pPr>
        <w:widowControl/>
        <w:wordWrap w:val="0"/>
        <w:rPr>
          <w:kern w:val="0"/>
          <w:szCs w:val="21"/>
        </w:rPr>
      </w:pPr>
      <w:r w:rsidRPr="002C0B5D">
        <w:rPr>
          <w:rFonts w:ascii="宋体" w:hAnsi="宋体" w:hint="eastAsia"/>
          <w:kern w:val="0"/>
          <w:szCs w:val="21"/>
        </w:rPr>
        <w:t xml:space="preserve">       </w:t>
      </w:r>
      <w:r w:rsidRPr="002C0B5D">
        <w:rPr>
          <w:kern w:val="0"/>
          <w:szCs w:val="21"/>
        </w:rPr>
        <w:t>见表</w:t>
      </w:r>
      <w:r w:rsidRPr="002C0B5D">
        <w:rPr>
          <w:rFonts w:ascii="宋体" w:hAnsi="宋体" w:hint="eastAsia"/>
          <w:kern w:val="0"/>
          <w:szCs w:val="21"/>
        </w:rPr>
        <w:t>2.3.2</w:t>
      </w:r>
    </w:p>
    <w:p w:rsidR="00BF1DB2" w:rsidRPr="002C0B5D" w:rsidRDefault="00BF1DB2" w:rsidP="00BF1DB2">
      <w:pPr>
        <w:widowControl/>
        <w:wordWrap w:val="0"/>
        <w:rPr>
          <w:kern w:val="0"/>
          <w:szCs w:val="21"/>
        </w:rPr>
      </w:pPr>
      <w:r w:rsidRPr="002C0B5D">
        <w:rPr>
          <w:rFonts w:ascii="宋体" w:hAnsi="宋体" w:hint="eastAsia"/>
          <w:b/>
          <w:bCs/>
          <w:kern w:val="0"/>
          <w:szCs w:val="21"/>
        </w:rPr>
        <w:lastRenderedPageBreak/>
        <w:t xml:space="preserve">2.3.3 </w:t>
      </w:r>
      <w:r w:rsidRPr="002C0B5D">
        <w:rPr>
          <w:rFonts w:ascii="宋体" w:hAnsi="宋体" w:hint="eastAsia"/>
          <w:kern w:val="0"/>
          <w:szCs w:val="21"/>
        </w:rPr>
        <w:t> 外观鉴定</w:t>
      </w:r>
    </w:p>
    <w:p w:rsidR="00BF1DB2" w:rsidRPr="002C0B5D" w:rsidRDefault="00BF1DB2" w:rsidP="00BF1DB2">
      <w:pPr>
        <w:widowControl/>
        <w:wordWrap w:val="0"/>
        <w:ind w:firstLine="210"/>
        <w:rPr>
          <w:kern w:val="0"/>
          <w:szCs w:val="21"/>
        </w:rPr>
      </w:pPr>
      <w:r w:rsidRPr="002C0B5D">
        <w:rPr>
          <w:rFonts w:ascii="宋体" w:hAnsi="宋体" w:hint="eastAsia"/>
          <w:b/>
          <w:bCs/>
          <w:kern w:val="0"/>
          <w:szCs w:val="21"/>
        </w:rPr>
        <w:t xml:space="preserve">2.3.3.1 </w:t>
      </w:r>
      <w:r w:rsidRPr="002C0B5D">
        <w:rPr>
          <w:rFonts w:ascii="宋体" w:hAnsi="宋体" w:hint="eastAsia"/>
          <w:kern w:val="0"/>
          <w:szCs w:val="21"/>
        </w:rPr>
        <w:t> 上边坡不得有松石。不符合要求时，每处减1～2分。</w:t>
      </w:r>
    </w:p>
    <w:p w:rsidR="00BF1DB2" w:rsidRPr="002C0B5D" w:rsidRDefault="00BF1DB2" w:rsidP="00BF1DB2">
      <w:pPr>
        <w:widowControl/>
        <w:wordWrap w:val="0"/>
        <w:ind w:firstLine="210"/>
        <w:rPr>
          <w:kern w:val="0"/>
          <w:szCs w:val="21"/>
        </w:rPr>
      </w:pPr>
      <w:r w:rsidRPr="002C0B5D">
        <w:rPr>
          <w:rFonts w:ascii="宋体" w:hAnsi="宋体" w:hint="eastAsia"/>
          <w:b/>
          <w:bCs/>
          <w:kern w:val="0"/>
          <w:szCs w:val="21"/>
        </w:rPr>
        <w:t xml:space="preserve">2.3.3.2 </w:t>
      </w:r>
      <w:r w:rsidRPr="002C0B5D">
        <w:rPr>
          <w:rFonts w:ascii="宋体" w:hAnsi="宋体" w:hint="eastAsia"/>
          <w:kern w:val="0"/>
          <w:szCs w:val="21"/>
        </w:rPr>
        <w:t> 路基边线直顺，曲线圆滑。不符合要求时，单向累计长度每50m减1～2分。</w:t>
      </w:r>
    </w:p>
    <w:p w:rsidR="00BF1DB2" w:rsidRPr="002C0B5D" w:rsidRDefault="00BF1DB2" w:rsidP="00BF1DB2">
      <w:pPr>
        <w:widowControl/>
        <w:wordWrap w:val="0"/>
        <w:jc w:val="center"/>
        <w:rPr>
          <w:kern w:val="0"/>
          <w:szCs w:val="21"/>
        </w:rPr>
      </w:pPr>
      <w:r w:rsidRPr="002C0B5D">
        <w:rPr>
          <w:kern w:val="0"/>
          <w:szCs w:val="21"/>
        </w:rPr>
        <w:t> </w:t>
      </w:r>
    </w:p>
    <w:p w:rsidR="00BF1DB2" w:rsidRPr="002C0B5D" w:rsidRDefault="00BF1DB2" w:rsidP="00BF1DB2">
      <w:pPr>
        <w:widowControl/>
        <w:wordWrap w:val="0"/>
        <w:jc w:val="center"/>
        <w:rPr>
          <w:kern w:val="0"/>
          <w:szCs w:val="21"/>
        </w:rPr>
      </w:pPr>
      <w:r w:rsidRPr="002C0B5D">
        <w:rPr>
          <w:rFonts w:ascii="宋体" w:hAnsi="宋体" w:hint="eastAsia"/>
          <w:b/>
          <w:bCs/>
          <w:kern w:val="0"/>
          <w:szCs w:val="21"/>
        </w:rPr>
        <w:t>表2.3.2  石方路基实测项目</w:t>
      </w:r>
    </w:p>
    <w:p w:rsidR="00BF1DB2" w:rsidRPr="002C0B5D" w:rsidRDefault="00BF1DB2" w:rsidP="00BF1DB2">
      <w:pPr>
        <w:widowControl/>
        <w:wordWrap w:val="0"/>
        <w:jc w:val="center"/>
        <w:rPr>
          <w:kern w:val="0"/>
          <w:szCs w:val="21"/>
        </w:rPr>
      </w:pPr>
      <w:r w:rsidRPr="002C0B5D">
        <w:rPr>
          <w:kern w:val="0"/>
          <w:szCs w:val="21"/>
        </w:rPr>
        <w:t> </w:t>
      </w:r>
    </w:p>
    <w:tbl>
      <w:tblPr>
        <w:tblW w:w="0" w:type="auto"/>
        <w:tblInd w:w="5" w:type="dxa"/>
        <w:tblCellMar>
          <w:left w:w="0" w:type="dxa"/>
          <w:right w:w="0" w:type="dxa"/>
        </w:tblCellMar>
        <w:tblLook w:val="0000"/>
      </w:tblPr>
      <w:tblGrid>
        <w:gridCol w:w="302"/>
        <w:gridCol w:w="485"/>
        <w:gridCol w:w="847"/>
        <w:gridCol w:w="1329"/>
        <w:gridCol w:w="557"/>
        <w:gridCol w:w="953"/>
        <w:gridCol w:w="3143"/>
        <w:gridCol w:w="705"/>
      </w:tblGrid>
      <w:tr w:rsidR="00BF1DB2" w:rsidRPr="002C0B5D" w:rsidTr="00E40C77">
        <w:trPr>
          <w:cantSplit/>
          <w:trHeight w:val="310"/>
        </w:trPr>
        <w:tc>
          <w:tcPr>
            <w:tcW w:w="315" w:type="dxa"/>
            <w:vMerge w:val="restart"/>
            <w:tcBorders>
              <w:top w:val="single" w:sz="8" w:space="0" w:color="auto"/>
              <w:left w:val="single" w:sz="8" w:space="0" w:color="auto"/>
              <w:bottom w:val="single" w:sz="8" w:space="0" w:color="auto"/>
              <w:right w:val="single" w:sz="8" w:space="0" w:color="auto"/>
            </w:tcBorders>
            <w:vAlign w:val="center"/>
          </w:tcPr>
          <w:p w:rsidR="00BF1DB2" w:rsidRPr="002C0B5D" w:rsidRDefault="00BF1DB2" w:rsidP="00E40C77">
            <w:pPr>
              <w:widowControl/>
              <w:spacing w:line="360" w:lineRule="auto"/>
              <w:jc w:val="center"/>
              <w:rPr>
                <w:kern w:val="0"/>
                <w:szCs w:val="21"/>
              </w:rPr>
            </w:pPr>
            <w:r w:rsidRPr="002C0B5D">
              <w:rPr>
                <w:rFonts w:ascii="宋体" w:hAnsi="宋体" w:hint="eastAsia"/>
                <w:kern w:val="0"/>
                <w:szCs w:val="21"/>
              </w:rPr>
              <w:t>项目</w:t>
            </w:r>
          </w:p>
        </w:tc>
        <w:tc>
          <w:tcPr>
            <w:tcW w:w="1470" w:type="dxa"/>
            <w:gridSpan w:val="2"/>
            <w:vMerge w:val="restart"/>
            <w:tcBorders>
              <w:top w:val="single" w:sz="8" w:space="0" w:color="auto"/>
              <w:left w:val="nil"/>
              <w:bottom w:val="single" w:sz="8" w:space="0" w:color="auto"/>
              <w:right w:val="single" w:sz="8" w:space="0" w:color="auto"/>
            </w:tcBorders>
            <w:vAlign w:val="center"/>
          </w:tcPr>
          <w:p w:rsidR="00BF1DB2" w:rsidRPr="002C0B5D" w:rsidRDefault="00BF1DB2" w:rsidP="00E40C77">
            <w:pPr>
              <w:widowControl/>
              <w:spacing w:line="360" w:lineRule="auto"/>
              <w:jc w:val="center"/>
              <w:rPr>
                <w:kern w:val="0"/>
                <w:szCs w:val="21"/>
              </w:rPr>
            </w:pPr>
            <w:r w:rsidRPr="002C0B5D">
              <w:rPr>
                <w:rFonts w:ascii="宋体" w:hAnsi="宋体" w:hint="eastAsia"/>
                <w:kern w:val="0"/>
                <w:szCs w:val="21"/>
              </w:rPr>
              <w:t>检查项目</w:t>
            </w:r>
          </w:p>
        </w:tc>
        <w:tc>
          <w:tcPr>
            <w:tcW w:w="3150" w:type="dxa"/>
            <w:gridSpan w:val="3"/>
            <w:tcBorders>
              <w:top w:val="single" w:sz="8" w:space="0" w:color="auto"/>
              <w:left w:val="nil"/>
              <w:bottom w:val="single" w:sz="8" w:space="0" w:color="auto"/>
              <w:right w:val="single" w:sz="8" w:space="0" w:color="auto"/>
            </w:tcBorders>
            <w:vAlign w:val="center"/>
          </w:tcPr>
          <w:p w:rsidR="00BF1DB2" w:rsidRPr="002C0B5D" w:rsidRDefault="00BF1DB2" w:rsidP="00E40C77">
            <w:pPr>
              <w:widowControl/>
              <w:spacing w:line="360" w:lineRule="auto"/>
              <w:jc w:val="center"/>
              <w:rPr>
                <w:kern w:val="0"/>
                <w:szCs w:val="21"/>
              </w:rPr>
            </w:pPr>
            <w:r w:rsidRPr="002C0B5D">
              <w:rPr>
                <w:rFonts w:ascii="宋体" w:hAnsi="宋体" w:hint="eastAsia"/>
                <w:kern w:val="0"/>
                <w:szCs w:val="21"/>
              </w:rPr>
              <w:t>规定值或允许偏差</w:t>
            </w:r>
          </w:p>
        </w:tc>
        <w:tc>
          <w:tcPr>
            <w:tcW w:w="3573" w:type="dxa"/>
            <w:vMerge w:val="restart"/>
            <w:tcBorders>
              <w:top w:val="single" w:sz="8" w:space="0" w:color="auto"/>
              <w:left w:val="nil"/>
              <w:bottom w:val="single" w:sz="8" w:space="0" w:color="auto"/>
              <w:right w:val="single" w:sz="8" w:space="0" w:color="auto"/>
            </w:tcBorders>
            <w:vAlign w:val="center"/>
          </w:tcPr>
          <w:p w:rsidR="00BF1DB2" w:rsidRPr="002C0B5D" w:rsidRDefault="00BF1DB2" w:rsidP="00E40C77">
            <w:pPr>
              <w:widowControl/>
              <w:spacing w:line="360" w:lineRule="auto"/>
              <w:jc w:val="center"/>
              <w:rPr>
                <w:kern w:val="0"/>
                <w:szCs w:val="21"/>
              </w:rPr>
            </w:pPr>
            <w:r w:rsidRPr="002C0B5D">
              <w:rPr>
                <w:rFonts w:ascii="宋体" w:hAnsi="宋体" w:hint="eastAsia"/>
                <w:kern w:val="0"/>
                <w:szCs w:val="21"/>
              </w:rPr>
              <w:t>检查方法和频率</w:t>
            </w:r>
          </w:p>
        </w:tc>
        <w:tc>
          <w:tcPr>
            <w:tcW w:w="780" w:type="dxa"/>
            <w:vMerge w:val="restart"/>
            <w:tcBorders>
              <w:top w:val="single" w:sz="8" w:space="0" w:color="auto"/>
              <w:left w:val="nil"/>
              <w:bottom w:val="single" w:sz="8" w:space="0" w:color="auto"/>
              <w:right w:val="single" w:sz="8" w:space="0" w:color="auto"/>
            </w:tcBorders>
            <w:vAlign w:val="center"/>
          </w:tcPr>
          <w:p w:rsidR="00BF1DB2" w:rsidRPr="002C0B5D" w:rsidRDefault="00BF1DB2" w:rsidP="00E40C77">
            <w:pPr>
              <w:widowControl/>
              <w:spacing w:line="360" w:lineRule="auto"/>
              <w:jc w:val="center"/>
              <w:rPr>
                <w:kern w:val="0"/>
                <w:szCs w:val="21"/>
              </w:rPr>
            </w:pPr>
            <w:r w:rsidRPr="002C0B5D">
              <w:rPr>
                <w:rFonts w:ascii="宋体" w:hAnsi="宋体" w:hint="eastAsia"/>
                <w:kern w:val="0"/>
                <w:szCs w:val="21"/>
              </w:rPr>
              <w:t>规定分</w:t>
            </w:r>
          </w:p>
        </w:tc>
      </w:tr>
      <w:tr w:rsidR="00BF1DB2" w:rsidRPr="002C0B5D" w:rsidTr="00E40C77">
        <w:trPr>
          <w:cantSplit/>
          <w:trHeight w:val="310"/>
        </w:trPr>
        <w:tc>
          <w:tcPr>
            <w:tcW w:w="0" w:type="auto"/>
            <w:vMerge/>
            <w:tcBorders>
              <w:top w:val="single" w:sz="8" w:space="0" w:color="auto"/>
              <w:left w:val="single" w:sz="8" w:space="0" w:color="auto"/>
              <w:bottom w:val="single" w:sz="8" w:space="0" w:color="auto"/>
              <w:right w:val="single" w:sz="8" w:space="0" w:color="auto"/>
            </w:tcBorders>
            <w:vAlign w:val="center"/>
          </w:tcPr>
          <w:p w:rsidR="00BF1DB2" w:rsidRPr="002C0B5D" w:rsidRDefault="00BF1DB2" w:rsidP="00E40C77">
            <w:pPr>
              <w:widowControl/>
              <w:jc w:val="left"/>
              <w:rPr>
                <w:kern w:val="0"/>
                <w:szCs w:val="21"/>
              </w:rPr>
            </w:pPr>
          </w:p>
        </w:tc>
        <w:tc>
          <w:tcPr>
            <w:tcW w:w="0" w:type="auto"/>
            <w:gridSpan w:val="2"/>
            <w:vMerge/>
            <w:tcBorders>
              <w:top w:val="single" w:sz="8" w:space="0" w:color="auto"/>
              <w:left w:val="nil"/>
              <w:bottom w:val="single" w:sz="8" w:space="0" w:color="auto"/>
              <w:right w:val="single" w:sz="8" w:space="0" w:color="auto"/>
            </w:tcBorders>
            <w:vAlign w:val="center"/>
          </w:tcPr>
          <w:p w:rsidR="00BF1DB2" w:rsidRPr="002C0B5D" w:rsidRDefault="00BF1DB2" w:rsidP="00E40C77">
            <w:pPr>
              <w:widowControl/>
              <w:jc w:val="left"/>
              <w:rPr>
                <w:kern w:val="0"/>
                <w:szCs w:val="21"/>
              </w:rPr>
            </w:pPr>
          </w:p>
        </w:tc>
        <w:tc>
          <w:tcPr>
            <w:tcW w:w="2100" w:type="dxa"/>
            <w:gridSpan w:val="2"/>
            <w:tcBorders>
              <w:top w:val="nil"/>
              <w:left w:val="nil"/>
              <w:bottom w:val="single" w:sz="8" w:space="0" w:color="auto"/>
              <w:right w:val="single" w:sz="8" w:space="0" w:color="auto"/>
            </w:tcBorders>
            <w:vAlign w:val="center"/>
          </w:tcPr>
          <w:p w:rsidR="00BF1DB2" w:rsidRPr="002C0B5D" w:rsidRDefault="00BF1DB2" w:rsidP="00E40C77">
            <w:pPr>
              <w:widowControl/>
              <w:spacing w:line="360" w:lineRule="auto"/>
              <w:jc w:val="center"/>
              <w:rPr>
                <w:kern w:val="0"/>
                <w:szCs w:val="21"/>
              </w:rPr>
            </w:pPr>
            <w:r w:rsidRPr="002C0B5D">
              <w:rPr>
                <w:rFonts w:ascii="宋体" w:hAnsi="宋体" w:hint="eastAsia"/>
                <w:kern w:val="0"/>
                <w:szCs w:val="21"/>
              </w:rPr>
              <w:t>高速公路一级公路</w:t>
            </w:r>
          </w:p>
        </w:tc>
        <w:tc>
          <w:tcPr>
            <w:tcW w:w="1050" w:type="dxa"/>
            <w:tcBorders>
              <w:top w:val="nil"/>
              <w:left w:val="nil"/>
              <w:bottom w:val="single" w:sz="8" w:space="0" w:color="auto"/>
              <w:right w:val="single" w:sz="8" w:space="0" w:color="auto"/>
            </w:tcBorders>
            <w:vAlign w:val="center"/>
          </w:tcPr>
          <w:p w:rsidR="00BF1DB2" w:rsidRPr="002C0B5D" w:rsidRDefault="00BF1DB2" w:rsidP="00E40C77">
            <w:pPr>
              <w:widowControl/>
              <w:spacing w:line="360" w:lineRule="auto"/>
              <w:jc w:val="center"/>
              <w:rPr>
                <w:kern w:val="0"/>
                <w:szCs w:val="21"/>
              </w:rPr>
            </w:pPr>
            <w:r w:rsidRPr="002C0B5D">
              <w:rPr>
                <w:rFonts w:ascii="宋体" w:hAnsi="宋体" w:hint="eastAsia"/>
                <w:kern w:val="0"/>
                <w:szCs w:val="21"/>
              </w:rPr>
              <w:t>其他公路</w:t>
            </w:r>
          </w:p>
        </w:tc>
        <w:tc>
          <w:tcPr>
            <w:tcW w:w="0" w:type="auto"/>
            <w:vMerge/>
            <w:tcBorders>
              <w:top w:val="single" w:sz="8" w:space="0" w:color="auto"/>
              <w:left w:val="nil"/>
              <w:bottom w:val="single" w:sz="8" w:space="0" w:color="auto"/>
              <w:right w:val="single" w:sz="8" w:space="0" w:color="auto"/>
            </w:tcBorders>
            <w:vAlign w:val="center"/>
          </w:tcPr>
          <w:p w:rsidR="00BF1DB2" w:rsidRPr="002C0B5D" w:rsidRDefault="00BF1DB2" w:rsidP="00E40C77">
            <w:pPr>
              <w:widowControl/>
              <w:jc w:val="left"/>
              <w:rPr>
                <w:kern w:val="0"/>
                <w:szCs w:val="21"/>
              </w:rPr>
            </w:pPr>
          </w:p>
        </w:tc>
        <w:tc>
          <w:tcPr>
            <w:tcW w:w="0" w:type="auto"/>
            <w:vMerge/>
            <w:tcBorders>
              <w:top w:val="single" w:sz="8" w:space="0" w:color="auto"/>
              <w:left w:val="nil"/>
              <w:bottom w:val="single" w:sz="8" w:space="0" w:color="auto"/>
              <w:right w:val="single" w:sz="8" w:space="0" w:color="auto"/>
            </w:tcBorders>
            <w:vAlign w:val="center"/>
          </w:tcPr>
          <w:p w:rsidR="00BF1DB2" w:rsidRPr="002C0B5D" w:rsidRDefault="00BF1DB2" w:rsidP="00E40C77">
            <w:pPr>
              <w:widowControl/>
              <w:jc w:val="left"/>
              <w:rPr>
                <w:kern w:val="0"/>
                <w:szCs w:val="21"/>
              </w:rPr>
            </w:pPr>
          </w:p>
        </w:tc>
      </w:tr>
      <w:tr w:rsidR="00BF1DB2" w:rsidRPr="002C0B5D" w:rsidTr="00E40C77">
        <w:trPr>
          <w:cantSplit/>
        </w:trPr>
        <w:tc>
          <w:tcPr>
            <w:tcW w:w="315" w:type="dxa"/>
            <w:tcBorders>
              <w:top w:val="nil"/>
              <w:left w:val="single" w:sz="8" w:space="0" w:color="auto"/>
              <w:bottom w:val="single" w:sz="8" w:space="0" w:color="auto"/>
              <w:right w:val="single" w:sz="8" w:space="0" w:color="auto"/>
            </w:tcBorders>
            <w:vAlign w:val="center"/>
          </w:tcPr>
          <w:p w:rsidR="00BF1DB2" w:rsidRPr="002C0B5D" w:rsidRDefault="00BF1DB2" w:rsidP="00E40C77">
            <w:pPr>
              <w:widowControl/>
              <w:spacing w:line="360" w:lineRule="auto"/>
              <w:jc w:val="center"/>
              <w:rPr>
                <w:kern w:val="0"/>
                <w:szCs w:val="21"/>
              </w:rPr>
            </w:pPr>
            <w:r w:rsidRPr="002C0B5D">
              <w:rPr>
                <w:rFonts w:ascii="宋体" w:hAnsi="宋体" w:hint="eastAsia"/>
                <w:kern w:val="0"/>
                <w:szCs w:val="21"/>
              </w:rPr>
              <w:t>1</w:t>
            </w:r>
          </w:p>
        </w:tc>
        <w:tc>
          <w:tcPr>
            <w:tcW w:w="1470" w:type="dxa"/>
            <w:gridSpan w:val="2"/>
            <w:tcBorders>
              <w:top w:val="nil"/>
              <w:left w:val="nil"/>
              <w:bottom w:val="single" w:sz="8" w:space="0" w:color="auto"/>
              <w:right w:val="single" w:sz="8" w:space="0" w:color="auto"/>
            </w:tcBorders>
            <w:vAlign w:val="center"/>
          </w:tcPr>
          <w:p w:rsidR="00BF1DB2" w:rsidRPr="002C0B5D" w:rsidRDefault="00BF1DB2" w:rsidP="00E40C77">
            <w:pPr>
              <w:widowControl/>
              <w:spacing w:line="360" w:lineRule="auto"/>
              <w:jc w:val="center"/>
              <w:rPr>
                <w:kern w:val="0"/>
                <w:szCs w:val="21"/>
              </w:rPr>
            </w:pPr>
            <w:r w:rsidRPr="002C0B5D">
              <w:rPr>
                <w:rFonts w:ascii="宋体" w:hAnsi="宋体" w:hint="eastAsia"/>
                <w:kern w:val="0"/>
                <w:szCs w:val="21"/>
              </w:rPr>
              <w:t>压实度</w:t>
            </w:r>
          </w:p>
        </w:tc>
        <w:tc>
          <w:tcPr>
            <w:tcW w:w="3150" w:type="dxa"/>
            <w:gridSpan w:val="3"/>
            <w:tcBorders>
              <w:top w:val="nil"/>
              <w:left w:val="nil"/>
              <w:bottom w:val="single" w:sz="8" w:space="0" w:color="auto"/>
              <w:right w:val="single" w:sz="8" w:space="0" w:color="auto"/>
            </w:tcBorders>
            <w:vAlign w:val="center"/>
          </w:tcPr>
          <w:p w:rsidR="00BF1DB2" w:rsidRPr="002C0B5D" w:rsidRDefault="00BF1DB2" w:rsidP="00E40C77">
            <w:pPr>
              <w:widowControl/>
              <w:spacing w:line="360" w:lineRule="auto"/>
              <w:jc w:val="center"/>
              <w:rPr>
                <w:kern w:val="0"/>
                <w:szCs w:val="21"/>
              </w:rPr>
            </w:pPr>
            <w:r w:rsidRPr="002C0B5D">
              <w:rPr>
                <w:rFonts w:ascii="宋体" w:hAnsi="宋体" w:hint="eastAsia"/>
                <w:kern w:val="0"/>
                <w:szCs w:val="21"/>
              </w:rPr>
              <w:t>层厚和碾压遍数数符合要求</w:t>
            </w:r>
          </w:p>
        </w:tc>
        <w:tc>
          <w:tcPr>
            <w:tcW w:w="3573" w:type="dxa"/>
            <w:tcBorders>
              <w:top w:val="nil"/>
              <w:left w:val="nil"/>
              <w:bottom w:val="single" w:sz="8" w:space="0" w:color="auto"/>
              <w:right w:val="single" w:sz="8" w:space="0" w:color="auto"/>
            </w:tcBorders>
            <w:vAlign w:val="center"/>
          </w:tcPr>
          <w:p w:rsidR="00BF1DB2" w:rsidRPr="002C0B5D" w:rsidRDefault="00BF1DB2" w:rsidP="00E40C77">
            <w:pPr>
              <w:widowControl/>
              <w:spacing w:line="360" w:lineRule="auto"/>
              <w:jc w:val="center"/>
              <w:rPr>
                <w:kern w:val="0"/>
                <w:szCs w:val="21"/>
              </w:rPr>
            </w:pPr>
            <w:r w:rsidRPr="002C0B5D">
              <w:rPr>
                <w:rFonts w:ascii="宋体" w:hAnsi="宋体" w:hint="eastAsia"/>
                <w:kern w:val="0"/>
                <w:szCs w:val="21"/>
              </w:rPr>
              <w:t>查施工记录</w:t>
            </w:r>
          </w:p>
        </w:tc>
        <w:tc>
          <w:tcPr>
            <w:tcW w:w="780" w:type="dxa"/>
            <w:tcBorders>
              <w:top w:val="nil"/>
              <w:left w:val="nil"/>
              <w:bottom w:val="single" w:sz="8" w:space="0" w:color="auto"/>
              <w:right w:val="single" w:sz="8" w:space="0" w:color="auto"/>
            </w:tcBorders>
            <w:vAlign w:val="center"/>
          </w:tcPr>
          <w:p w:rsidR="00BF1DB2" w:rsidRPr="002C0B5D" w:rsidRDefault="00BF1DB2" w:rsidP="00E40C77">
            <w:pPr>
              <w:widowControl/>
              <w:spacing w:line="360" w:lineRule="auto"/>
              <w:jc w:val="center"/>
              <w:rPr>
                <w:kern w:val="0"/>
                <w:szCs w:val="21"/>
              </w:rPr>
            </w:pPr>
            <w:r w:rsidRPr="002C0B5D">
              <w:rPr>
                <w:rFonts w:ascii="宋体" w:hAnsi="宋体" w:hint="eastAsia"/>
                <w:kern w:val="0"/>
                <w:szCs w:val="21"/>
              </w:rPr>
              <w:t>30</w:t>
            </w:r>
          </w:p>
        </w:tc>
      </w:tr>
      <w:tr w:rsidR="00BF1DB2" w:rsidRPr="002C0B5D" w:rsidTr="00E40C77">
        <w:tc>
          <w:tcPr>
            <w:tcW w:w="315" w:type="dxa"/>
            <w:tcBorders>
              <w:top w:val="nil"/>
              <w:left w:val="single" w:sz="8" w:space="0" w:color="auto"/>
              <w:bottom w:val="single" w:sz="8" w:space="0" w:color="auto"/>
              <w:right w:val="single" w:sz="8" w:space="0" w:color="auto"/>
            </w:tcBorders>
            <w:vAlign w:val="center"/>
          </w:tcPr>
          <w:p w:rsidR="00BF1DB2" w:rsidRPr="002C0B5D" w:rsidRDefault="00BF1DB2" w:rsidP="00E40C77">
            <w:pPr>
              <w:widowControl/>
              <w:spacing w:line="360" w:lineRule="auto"/>
              <w:jc w:val="center"/>
              <w:rPr>
                <w:kern w:val="0"/>
                <w:szCs w:val="21"/>
              </w:rPr>
            </w:pPr>
            <w:r w:rsidRPr="002C0B5D">
              <w:rPr>
                <w:rFonts w:ascii="宋体" w:hAnsi="宋体" w:hint="eastAsia"/>
                <w:kern w:val="0"/>
                <w:szCs w:val="21"/>
              </w:rPr>
              <w:t>2</w:t>
            </w:r>
          </w:p>
        </w:tc>
        <w:tc>
          <w:tcPr>
            <w:tcW w:w="1470" w:type="dxa"/>
            <w:gridSpan w:val="2"/>
            <w:tcBorders>
              <w:top w:val="nil"/>
              <w:left w:val="nil"/>
              <w:bottom w:val="single" w:sz="8" w:space="0" w:color="auto"/>
              <w:right w:val="single" w:sz="8" w:space="0" w:color="auto"/>
            </w:tcBorders>
            <w:vAlign w:val="center"/>
          </w:tcPr>
          <w:p w:rsidR="00BF1DB2" w:rsidRPr="002C0B5D" w:rsidRDefault="00BF1DB2" w:rsidP="00E40C77">
            <w:pPr>
              <w:widowControl/>
              <w:spacing w:line="360" w:lineRule="auto"/>
              <w:jc w:val="center"/>
              <w:rPr>
                <w:kern w:val="0"/>
                <w:szCs w:val="21"/>
              </w:rPr>
            </w:pPr>
            <w:r w:rsidRPr="002C0B5D">
              <w:rPr>
                <w:rFonts w:ascii="宋体" w:hAnsi="宋体" w:hint="eastAsia"/>
                <w:kern w:val="0"/>
                <w:szCs w:val="21"/>
              </w:rPr>
              <w:t>纵断高程(mm)</w:t>
            </w:r>
          </w:p>
        </w:tc>
        <w:tc>
          <w:tcPr>
            <w:tcW w:w="1470" w:type="dxa"/>
            <w:tcBorders>
              <w:top w:val="nil"/>
              <w:left w:val="nil"/>
              <w:bottom w:val="single" w:sz="8" w:space="0" w:color="auto"/>
              <w:right w:val="single" w:sz="8" w:space="0" w:color="auto"/>
            </w:tcBorders>
            <w:vAlign w:val="center"/>
          </w:tcPr>
          <w:p w:rsidR="00BF1DB2" w:rsidRPr="002C0B5D" w:rsidRDefault="00BF1DB2" w:rsidP="00E40C77">
            <w:pPr>
              <w:widowControl/>
              <w:spacing w:line="360" w:lineRule="auto"/>
              <w:jc w:val="center"/>
              <w:rPr>
                <w:kern w:val="0"/>
                <w:szCs w:val="21"/>
              </w:rPr>
            </w:pPr>
            <w:r w:rsidRPr="002C0B5D">
              <w:rPr>
                <w:rFonts w:ascii="宋体" w:hAnsi="宋体" w:hint="eastAsia"/>
                <w:kern w:val="0"/>
                <w:szCs w:val="21"/>
              </w:rPr>
              <w:t>+10,—20</w:t>
            </w:r>
          </w:p>
        </w:tc>
        <w:tc>
          <w:tcPr>
            <w:tcW w:w="1680" w:type="dxa"/>
            <w:gridSpan w:val="2"/>
            <w:tcBorders>
              <w:top w:val="nil"/>
              <w:left w:val="nil"/>
              <w:bottom w:val="single" w:sz="8" w:space="0" w:color="auto"/>
              <w:right w:val="single" w:sz="8" w:space="0" w:color="auto"/>
            </w:tcBorders>
            <w:vAlign w:val="center"/>
          </w:tcPr>
          <w:p w:rsidR="00BF1DB2" w:rsidRPr="002C0B5D" w:rsidRDefault="00BF1DB2" w:rsidP="00E40C77">
            <w:pPr>
              <w:widowControl/>
              <w:spacing w:line="360" w:lineRule="auto"/>
              <w:jc w:val="center"/>
              <w:rPr>
                <w:kern w:val="0"/>
                <w:szCs w:val="21"/>
              </w:rPr>
            </w:pPr>
            <w:r w:rsidRPr="002C0B5D">
              <w:rPr>
                <w:rFonts w:ascii="宋体" w:hAnsi="宋体" w:hint="eastAsia"/>
                <w:kern w:val="0"/>
                <w:szCs w:val="21"/>
              </w:rPr>
              <w:t>+10,—20</w:t>
            </w:r>
          </w:p>
        </w:tc>
        <w:tc>
          <w:tcPr>
            <w:tcW w:w="3573" w:type="dxa"/>
            <w:tcBorders>
              <w:top w:val="nil"/>
              <w:left w:val="nil"/>
              <w:bottom w:val="single" w:sz="8" w:space="0" w:color="auto"/>
              <w:right w:val="single" w:sz="8" w:space="0" w:color="auto"/>
            </w:tcBorders>
          </w:tcPr>
          <w:p w:rsidR="00BF1DB2" w:rsidRPr="002C0B5D" w:rsidRDefault="00BF1DB2" w:rsidP="00E40C77">
            <w:pPr>
              <w:widowControl/>
              <w:spacing w:line="360" w:lineRule="auto"/>
              <w:rPr>
                <w:kern w:val="0"/>
                <w:szCs w:val="21"/>
              </w:rPr>
            </w:pPr>
            <w:r w:rsidRPr="002C0B5D">
              <w:rPr>
                <w:rFonts w:ascii="宋体" w:hAnsi="宋体" w:hint="eastAsia"/>
                <w:kern w:val="0"/>
                <w:szCs w:val="21"/>
              </w:rPr>
              <w:t>水准仪：每200m测4断面</w:t>
            </w:r>
          </w:p>
        </w:tc>
        <w:tc>
          <w:tcPr>
            <w:tcW w:w="780" w:type="dxa"/>
            <w:tcBorders>
              <w:top w:val="nil"/>
              <w:left w:val="nil"/>
              <w:bottom w:val="single" w:sz="8" w:space="0" w:color="auto"/>
              <w:right w:val="single" w:sz="8" w:space="0" w:color="auto"/>
            </w:tcBorders>
            <w:vAlign w:val="center"/>
          </w:tcPr>
          <w:p w:rsidR="00BF1DB2" w:rsidRPr="002C0B5D" w:rsidRDefault="00BF1DB2" w:rsidP="00E40C77">
            <w:pPr>
              <w:widowControl/>
              <w:spacing w:line="360" w:lineRule="auto"/>
              <w:jc w:val="center"/>
              <w:rPr>
                <w:kern w:val="0"/>
                <w:szCs w:val="21"/>
              </w:rPr>
            </w:pPr>
            <w:r w:rsidRPr="002C0B5D">
              <w:rPr>
                <w:rFonts w:ascii="宋体" w:hAnsi="宋体" w:hint="eastAsia"/>
                <w:kern w:val="0"/>
                <w:szCs w:val="21"/>
              </w:rPr>
              <w:t>10</w:t>
            </w:r>
          </w:p>
        </w:tc>
      </w:tr>
      <w:tr w:rsidR="00BF1DB2" w:rsidRPr="002C0B5D" w:rsidTr="00E40C77">
        <w:tc>
          <w:tcPr>
            <w:tcW w:w="315" w:type="dxa"/>
            <w:tcBorders>
              <w:top w:val="nil"/>
              <w:left w:val="single" w:sz="8" w:space="0" w:color="auto"/>
              <w:bottom w:val="single" w:sz="8" w:space="0" w:color="auto"/>
              <w:right w:val="single" w:sz="8" w:space="0" w:color="auto"/>
            </w:tcBorders>
            <w:vAlign w:val="center"/>
          </w:tcPr>
          <w:p w:rsidR="00BF1DB2" w:rsidRPr="002C0B5D" w:rsidRDefault="00BF1DB2" w:rsidP="00E40C77">
            <w:pPr>
              <w:widowControl/>
              <w:spacing w:line="360" w:lineRule="auto"/>
              <w:jc w:val="center"/>
              <w:rPr>
                <w:kern w:val="0"/>
                <w:szCs w:val="21"/>
              </w:rPr>
            </w:pPr>
            <w:r w:rsidRPr="002C0B5D">
              <w:rPr>
                <w:rFonts w:ascii="宋体" w:hAnsi="宋体" w:hint="eastAsia"/>
                <w:kern w:val="0"/>
                <w:szCs w:val="21"/>
              </w:rPr>
              <w:t>3</w:t>
            </w:r>
          </w:p>
        </w:tc>
        <w:tc>
          <w:tcPr>
            <w:tcW w:w="1470" w:type="dxa"/>
            <w:gridSpan w:val="2"/>
            <w:tcBorders>
              <w:top w:val="nil"/>
              <w:left w:val="nil"/>
              <w:bottom w:val="single" w:sz="8" w:space="0" w:color="auto"/>
              <w:right w:val="single" w:sz="8" w:space="0" w:color="auto"/>
            </w:tcBorders>
            <w:vAlign w:val="center"/>
          </w:tcPr>
          <w:p w:rsidR="00BF1DB2" w:rsidRPr="002C0B5D" w:rsidRDefault="00BF1DB2" w:rsidP="00E40C77">
            <w:pPr>
              <w:widowControl/>
              <w:spacing w:line="360" w:lineRule="auto"/>
              <w:jc w:val="center"/>
              <w:rPr>
                <w:kern w:val="0"/>
                <w:szCs w:val="21"/>
              </w:rPr>
            </w:pPr>
            <w:r w:rsidRPr="002C0B5D">
              <w:rPr>
                <w:rFonts w:ascii="宋体" w:hAnsi="宋体" w:hint="eastAsia"/>
                <w:kern w:val="0"/>
                <w:szCs w:val="21"/>
              </w:rPr>
              <w:t>中线偏位(mm)</w:t>
            </w:r>
          </w:p>
        </w:tc>
        <w:tc>
          <w:tcPr>
            <w:tcW w:w="1470" w:type="dxa"/>
            <w:tcBorders>
              <w:top w:val="nil"/>
              <w:left w:val="nil"/>
              <w:bottom w:val="single" w:sz="8" w:space="0" w:color="auto"/>
              <w:right w:val="single" w:sz="8" w:space="0" w:color="auto"/>
            </w:tcBorders>
            <w:vAlign w:val="center"/>
          </w:tcPr>
          <w:p w:rsidR="00BF1DB2" w:rsidRPr="002C0B5D" w:rsidRDefault="00BF1DB2" w:rsidP="00E40C77">
            <w:pPr>
              <w:widowControl/>
              <w:spacing w:line="360" w:lineRule="auto"/>
              <w:jc w:val="center"/>
              <w:rPr>
                <w:kern w:val="0"/>
                <w:szCs w:val="21"/>
              </w:rPr>
            </w:pPr>
            <w:r w:rsidRPr="002C0B5D">
              <w:rPr>
                <w:rFonts w:ascii="宋体" w:hAnsi="宋体" w:hint="eastAsia"/>
                <w:kern w:val="0"/>
                <w:szCs w:val="21"/>
              </w:rPr>
              <w:t>50</w:t>
            </w:r>
          </w:p>
        </w:tc>
        <w:tc>
          <w:tcPr>
            <w:tcW w:w="1680" w:type="dxa"/>
            <w:gridSpan w:val="2"/>
            <w:tcBorders>
              <w:top w:val="nil"/>
              <w:left w:val="nil"/>
              <w:bottom w:val="single" w:sz="8" w:space="0" w:color="auto"/>
              <w:right w:val="single" w:sz="8" w:space="0" w:color="auto"/>
            </w:tcBorders>
            <w:vAlign w:val="center"/>
          </w:tcPr>
          <w:p w:rsidR="00BF1DB2" w:rsidRPr="002C0B5D" w:rsidRDefault="00BF1DB2" w:rsidP="00E40C77">
            <w:pPr>
              <w:widowControl/>
              <w:spacing w:line="360" w:lineRule="auto"/>
              <w:jc w:val="center"/>
              <w:rPr>
                <w:kern w:val="0"/>
                <w:szCs w:val="21"/>
              </w:rPr>
            </w:pPr>
            <w:r w:rsidRPr="002C0B5D">
              <w:rPr>
                <w:rFonts w:ascii="宋体" w:hAnsi="宋体" w:hint="eastAsia"/>
                <w:kern w:val="0"/>
                <w:szCs w:val="21"/>
              </w:rPr>
              <w:t>100</w:t>
            </w:r>
          </w:p>
        </w:tc>
        <w:tc>
          <w:tcPr>
            <w:tcW w:w="3573" w:type="dxa"/>
            <w:tcBorders>
              <w:top w:val="nil"/>
              <w:left w:val="nil"/>
              <w:bottom w:val="single" w:sz="8" w:space="0" w:color="auto"/>
              <w:right w:val="single" w:sz="8" w:space="0" w:color="auto"/>
            </w:tcBorders>
          </w:tcPr>
          <w:p w:rsidR="00BF1DB2" w:rsidRPr="002C0B5D" w:rsidRDefault="00BF1DB2" w:rsidP="00E40C77">
            <w:pPr>
              <w:widowControl/>
              <w:spacing w:line="360" w:lineRule="auto"/>
              <w:rPr>
                <w:kern w:val="0"/>
                <w:szCs w:val="21"/>
              </w:rPr>
            </w:pPr>
            <w:r w:rsidRPr="002C0B5D">
              <w:rPr>
                <w:rFonts w:ascii="宋体" w:hAnsi="宋体" w:hint="eastAsia"/>
                <w:kern w:val="0"/>
                <w:szCs w:val="21"/>
              </w:rPr>
              <w:t>经纬仪：每200m测4点弯道加HY、YH两点</w:t>
            </w:r>
          </w:p>
        </w:tc>
        <w:tc>
          <w:tcPr>
            <w:tcW w:w="780" w:type="dxa"/>
            <w:tcBorders>
              <w:top w:val="nil"/>
              <w:left w:val="nil"/>
              <w:bottom w:val="single" w:sz="8" w:space="0" w:color="auto"/>
              <w:right w:val="single" w:sz="8" w:space="0" w:color="auto"/>
            </w:tcBorders>
            <w:vAlign w:val="center"/>
          </w:tcPr>
          <w:p w:rsidR="00BF1DB2" w:rsidRPr="002C0B5D" w:rsidRDefault="00BF1DB2" w:rsidP="00E40C77">
            <w:pPr>
              <w:widowControl/>
              <w:spacing w:line="360" w:lineRule="auto"/>
              <w:jc w:val="center"/>
              <w:rPr>
                <w:kern w:val="0"/>
                <w:szCs w:val="21"/>
              </w:rPr>
            </w:pPr>
            <w:r w:rsidRPr="002C0B5D">
              <w:rPr>
                <w:rFonts w:ascii="宋体" w:hAnsi="宋体" w:hint="eastAsia"/>
                <w:kern w:val="0"/>
                <w:szCs w:val="21"/>
              </w:rPr>
              <w:t>10</w:t>
            </w:r>
          </w:p>
        </w:tc>
      </w:tr>
      <w:tr w:rsidR="00BF1DB2" w:rsidRPr="002C0B5D" w:rsidTr="00E40C77">
        <w:trPr>
          <w:cantSplit/>
        </w:trPr>
        <w:tc>
          <w:tcPr>
            <w:tcW w:w="315" w:type="dxa"/>
            <w:tcBorders>
              <w:top w:val="nil"/>
              <w:left w:val="single" w:sz="8" w:space="0" w:color="auto"/>
              <w:bottom w:val="single" w:sz="8" w:space="0" w:color="auto"/>
              <w:right w:val="single" w:sz="8" w:space="0" w:color="auto"/>
            </w:tcBorders>
            <w:vAlign w:val="center"/>
          </w:tcPr>
          <w:p w:rsidR="00BF1DB2" w:rsidRPr="002C0B5D" w:rsidRDefault="00BF1DB2" w:rsidP="00E40C77">
            <w:pPr>
              <w:widowControl/>
              <w:spacing w:line="360" w:lineRule="auto"/>
              <w:jc w:val="center"/>
              <w:rPr>
                <w:kern w:val="0"/>
                <w:szCs w:val="21"/>
              </w:rPr>
            </w:pPr>
            <w:r w:rsidRPr="002C0B5D">
              <w:rPr>
                <w:rFonts w:ascii="宋体" w:hAnsi="宋体" w:hint="eastAsia"/>
                <w:kern w:val="0"/>
                <w:szCs w:val="21"/>
              </w:rPr>
              <w:t>4</w:t>
            </w:r>
          </w:p>
        </w:tc>
        <w:tc>
          <w:tcPr>
            <w:tcW w:w="1470" w:type="dxa"/>
            <w:gridSpan w:val="2"/>
            <w:tcBorders>
              <w:top w:val="nil"/>
              <w:left w:val="nil"/>
              <w:bottom w:val="single" w:sz="8" w:space="0" w:color="auto"/>
              <w:right w:val="single" w:sz="8" w:space="0" w:color="auto"/>
            </w:tcBorders>
            <w:vAlign w:val="center"/>
          </w:tcPr>
          <w:p w:rsidR="00BF1DB2" w:rsidRPr="002C0B5D" w:rsidRDefault="00BF1DB2" w:rsidP="00E40C77">
            <w:pPr>
              <w:widowControl/>
              <w:spacing w:line="360" w:lineRule="auto"/>
              <w:jc w:val="center"/>
              <w:rPr>
                <w:kern w:val="0"/>
                <w:szCs w:val="21"/>
              </w:rPr>
            </w:pPr>
            <w:r w:rsidRPr="002C0B5D">
              <w:rPr>
                <w:rFonts w:ascii="宋体" w:hAnsi="宋体" w:hint="eastAsia"/>
                <w:kern w:val="0"/>
                <w:szCs w:val="21"/>
              </w:rPr>
              <w:t>宽度(mm)</w:t>
            </w:r>
          </w:p>
        </w:tc>
        <w:tc>
          <w:tcPr>
            <w:tcW w:w="3150" w:type="dxa"/>
            <w:gridSpan w:val="3"/>
            <w:tcBorders>
              <w:top w:val="nil"/>
              <w:left w:val="nil"/>
              <w:bottom w:val="single" w:sz="8" w:space="0" w:color="auto"/>
              <w:right w:val="single" w:sz="8" w:space="0" w:color="auto"/>
            </w:tcBorders>
            <w:vAlign w:val="center"/>
          </w:tcPr>
          <w:p w:rsidR="00BF1DB2" w:rsidRPr="002C0B5D" w:rsidRDefault="00BF1DB2" w:rsidP="00E40C77">
            <w:pPr>
              <w:widowControl/>
              <w:spacing w:line="360" w:lineRule="auto"/>
              <w:jc w:val="center"/>
              <w:rPr>
                <w:kern w:val="0"/>
                <w:szCs w:val="21"/>
              </w:rPr>
            </w:pPr>
            <w:r w:rsidRPr="002C0B5D">
              <w:rPr>
                <w:rFonts w:ascii="宋体" w:hAnsi="宋体" w:hint="eastAsia"/>
                <w:kern w:val="0"/>
                <w:szCs w:val="21"/>
              </w:rPr>
              <w:t>不小于设计值</w:t>
            </w:r>
          </w:p>
        </w:tc>
        <w:tc>
          <w:tcPr>
            <w:tcW w:w="3573" w:type="dxa"/>
            <w:tcBorders>
              <w:top w:val="nil"/>
              <w:left w:val="nil"/>
              <w:bottom w:val="single" w:sz="8" w:space="0" w:color="auto"/>
              <w:right w:val="single" w:sz="8" w:space="0" w:color="auto"/>
            </w:tcBorders>
          </w:tcPr>
          <w:p w:rsidR="00BF1DB2" w:rsidRPr="002C0B5D" w:rsidRDefault="00BF1DB2" w:rsidP="00E40C77">
            <w:pPr>
              <w:widowControl/>
              <w:spacing w:line="360" w:lineRule="auto"/>
              <w:rPr>
                <w:kern w:val="0"/>
                <w:szCs w:val="21"/>
              </w:rPr>
            </w:pPr>
            <w:r w:rsidRPr="002C0B5D">
              <w:rPr>
                <w:rFonts w:ascii="宋体" w:hAnsi="宋体" w:hint="eastAsia"/>
                <w:kern w:val="0"/>
                <w:szCs w:val="21"/>
              </w:rPr>
              <w:t>米尺：每200m测4处</w:t>
            </w:r>
          </w:p>
        </w:tc>
        <w:tc>
          <w:tcPr>
            <w:tcW w:w="780" w:type="dxa"/>
            <w:tcBorders>
              <w:top w:val="nil"/>
              <w:left w:val="nil"/>
              <w:bottom w:val="single" w:sz="8" w:space="0" w:color="auto"/>
              <w:right w:val="single" w:sz="8" w:space="0" w:color="auto"/>
            </w:tcBorders>
            <w:vAlign w:val="center"/>
          </w:tcPr>
          <w:p w:rsidR="00BF1DB2" w:rsidRPr="002C0B5D" w:rsidRDefault="00BF1DB2" w:rsidP="00E40C77">
            <w:pPr>
              <w:widowControl/>
              <w:spacing w:line="360" w:lineRule="auto"/>
              <w:jc w:val="center"/>
              <w:rPr>
                <w:kern w:val="0"/>
                <w:szCs w:val="21"/>
              </w:rPr>
            </w:pPr>
            <w:r w:rsidRPr="002C0B5D">
              <w:rPr>
                <w:rFonts w:ascii="宋体" w:hAnsi="宋体" w:hint="eastAsia"/>
                <w:kern w:val="0"/>
                <w:szCs w:val="21"/>
              </w:rPr>
              <w:t>10</w:t>
            </w:r>
          </w:p>
        </w:tc>
      </w:tr>
      <w:tr w:rsidR="00BF1DB2" w:rsidRPr="002C0B5D" w:rsidTr="00E40C77">
        <w:tc>
          <w:tcPr>
            <w:tcW w:w="315" w:type="dxa"/>
            <w:tcBorders>
              <w:top w:val="nil"/>
              <w:left w:val="single" w:sz="8" w:space="0" w:color="auto"/>
              <w:bottom w:val="single" w:sz="8" w:space="0" w:color="auto"/>
              <w:right w:val="single" w:sz="8" w:space="0" w:color="auto"/>
            </w:tcBorders>
            <w:vAlign w:val="center"/>
          </w:tcPr>
          <w:p w:rsidR="00BF1DB2" w:rsidRPr="002C0B5D" w:rsidRDefault="00BF1DB2" w:rsidP="00E40C77">
            <w:pPr>
              <w:widowControl/>
              <w:spacing w:line="360" w:lineRule="auto"/>
              <w:jc w:val="center"/>
              <w:rPr>
                <w:kern w:val="0"/>
                <w:szCs w:val="21"/>
              </w:rPr>
            </w:pPr>
            <w:r w:rsidRPr="002C0B5D">
              <w:rPr>
                <w:rFonts w:ascii="宋体" w:hAnsi="宋体" w:hint="eastAsia"/>
                <w:kern w:val="0"/>
                <w:szCs w:val="21"/>
              </w:rPr>
              <w:t>5</w:t>
            </w:r>
          </w:p>
        </w:tc>
        <w:tc>
          <w:tcPr>
            <w:tcW w:w="1470" w:type="dxa"/>
            <w:gridSpan w:val="2"/>
            <w:tcBorders>
              <w:top w:val="nil"/>
              <w:left w:val="nil"/>
              <w:bottom w:val="single" w:sz="8" w:space="0" w:color="auto"/>
              <w:right w:val="single" w:sz="8" w:space="0" w:color="auto"/>
            </w:tcBorders>
            <w:vAlign w:val="center"/>
          </w:tcPr>
          <w:p w:rsidR="00BF1DB2" w:rsidRPr="002C0B5D" w:rsidRDefault="00BF1DB2" w:rsidP="00E40C77">
            <w:pPr>
              <w:widowControl/>
              <w:spacing w:line="360" w:lineRule="auto"/>
              <w:jc w:val="center"/>
              <w:rPr>
                <w:kern w:val="0"/>
                <w:szCs w:val="21"/>
              </w:rPr>
            </w:pPr>
            <w:r w:rsidRPr="002C0B5D">
              <w:rPr>
                <w:rFonts w:ascii="宋体" w:hAnsi="宋体" w:hint="eastAsia"/>
                <w:kern w:val="0"/>
                <w:szCs w:val="21"/>
              </w:rPr>
              <w:t>平整度(mm)</w:t>
            </w:r>
          </w:p>
        </w:tc>
        <w:tc>
          <w:tcPr>
            <w:tcW w:w="1470" w:type="dxa"/>
            <w:tcBorders>
              <w:top w:val="nil"/>
              <w:left w:val="nil"/>
              <w:bottom w:val="single" w:sz="8" w:space="0" w:color="auto"/>
              <w:right w:val="single" w:sz="8" w:space="0" w:color="auto"/>
            </w:tcBorders>
            <w:vAlign w:val="center"/>
          </w:tcPr>
          <w:p w:rsidR="00BF1DB2" w:rsidRPr="002C0B5D" w:rsidRDefault="00BF1DB2" w:rsidP="00E40C77">
            <w:pPr>
              <w:widowControl/>
              <w:spacing w:line="360" w:lineRule="auto"/>
              <w:jc w:val="center"/>
              <w:rPr>
                <w:kern w:val="0"/>
                <w:szCs w:val="21"/>
              </w:rPr>
            </w:pPr>
            <w:r w:rsidRPr="002C0B5D">
              <w:rPr>
                <w:rFonts w:ascii="宋体" w:hAnsi="宋体" w:hint="eastAsia"/>
                <w:kern w:val="0"/>
                <w:szCs w:val="21"/>
              </w:rPr>
              <w:t>20</w:t>
            </w:r>
          </w:p>
        </w:tc>
        <w:tc>
          <w:tcPr>
            <w:tcW w:w="1680" w:type="dxa"/>
            <w:gridSpan w:val="2"/>
            <w:tcBorders>
              <w:top w:val="nil"/>
              <w:left w:val="nil"/>
              <w:bottom w:val="single" w:sz="8" w:space="0" w:color="auto"/>
              <w:right w:val="single" w:sz="8" w:space="0" w:color="auto"/>
            </w:tcBorders>
            <w:vAlign w:val="center"/>
          </w:tcPr>
          <w:p w:rsidR="00BF1DB2" w:rsidRPr="002C0B5D" w:rsidRDefault="00BF1DB2" w:rsidP="00E40C77">
            <w:pPr>
              <w:widowControl/>
              <w:spacing w:line="360" w:lineRule="auto"/>
              <w:jc w:val="center"/>
              <w:rPr>
                <w:kern w:val="0"/>
                <w:szCs w:val="21"/>
              </w:rPr>
            </w:pPr>
            <w:r w:rsidRPr="002C0B5D">
              <w:rPr>
                <w:rFonts w:ascii="宋体" w:hAnsi="宋体" w:hint="eastAsia"/>
                <w:kern w:val="0"/>
                <w:szCs w:val="21"/>
              </w:rPr>
              <w:t>30</w:t>
            </w:r>
          </w:p>
        </w:tc>
        <w:tc>
          <w:tcPr>
            <w:tcW w:w="3573" w:type="dxa"/>
            <w:tcBorders>
              <w:top w:val="nil"/>
              <w:left w:val="nil"/>
              <w:bottom w:val="single" w:sz="8" w:space="0" w:color="auto"/>
              <w:right w:val="single" w:sz="8" w:space="0" w:color="auto"/>
            </w:tcBorders>
          </w:tcPr>
          <w:p w:rsidR="00BF1DB2" w:rsidRPr="002C0B5D" w:rsidRDefault="00BF1DB2" w:rsidP="00E40C77">
            <w:pPr>
              <w:widowControl/>
              <w:spacing w:line="360" w:lineRule="auto"/>
              <w:rPr>
                <w:kern w:val="0"/>
                <w:szCs w:val="21"/>
              </w:rPr>
            </w:pPr>
            <w:r w:rsidRPr="002C0B5D">
              <w:rPr>
                <w:rFonts w:ascii="宋体" w:hAnsi="宋体" w:hint="eastAsia"/>
                <w:kern w:val="0"/>
                <w:szCs w:val="21"/>
              </w:rPr>
              <w:t>3m直尺：每200m测4处×3尺</w:t>
            </w:r>
          </w:p>
        </w:tc>
        <w:tc>
          <w:tcPr>
            <w:tcW w:w="780" w:type="dxa"/>
            <w:tcBorders>
              <w:top w:val="nil"/>
              <w:left w:val="nil"/>
              <w:bottom w:val="single" w:sz="8" w:space="0" w:color="auto"/>
              <w:right w:val="single" w:sz="8" w:space="0" w:color="auto"/>
            </w:tcBorders>
            <w:vAlign w:val="center"/>
          </w:tcPr>
          <w:p w:rsidR="00BF1DB2" w:rsidRPr="002C0B5D" w:rsidRDefault="00BF1DB2" w:rsidP="00E40C77">
            <w:pPr>
              <w:widowControl/>
              <w:spacing w:line="360" w:lineRule="auto"/>
              <w:jc w:val="center"/>
              <w:rPr>
                <w:kern w:val="0"/>
                <w:szCs w:val="21"/>
              </w:rPr>
            </w:pPr>
            <w:r w:rsidRPr="002C0B5D">
              <w:rPr>
                <w:rFonts w:ascii="宋体" w:hAnsi="宋体" w:hint="eastAsia"/>
                <w:kern w:val="0"/>
                <w:szCs w:val="21"/>
              </w:rPr>
              <w:t>15</w:t>
            </w:r>
          </w:p>
        </w:tc>
      </w:tr>
      <w:tr w:rsidR="00BF1DB2" w:rsidRPr="002C0B5D" w:rsidTr="00E40C77">
        <w:trPr>
          <w:cantSplit/>
        </w:trPr>
        <w:tc>
          <w:tcPr>
            <w:tcW w:w="315" w:type="dxa"/>
            <w:tcBorders>
              <w:top w:val="nil"/>
              <w:left w:val="single" w:sz="8" w:space="0" w:color="auto"/>
              <w:bottom w:val="single" w:sz="8" w:space="0" w:color="auto"/>
              <w:right w:val="single" w:sz="8" w:space="0" w:color="auto"/>
            </w:tcBorders>
            <w:vAlign w:val="center"/>
          </w:tcPr>
          <w:p w:rsidR="00BF1DB2" w:rsidRPr="002C0B5D" w:rsidRDefault="00BF1DB2" w:rsidP="00E40C77">
            <w:pPr>
              <w:widowControl/>
              <w:spacing w:line="360" w:lineRule="auto"/>
              <w:jc w:val="center"/>
              <w:rPr>
                <w:kern w:val="0"/>
                <w:szCs w:val="21"/>
              </w:rPr>
            </w:pPr>
            <w:r w:rsidRPr="002C0B5D">
              <w:rPr>
                <w:rFonts w:ascii="宋体" w:hAnsi="宋体" w:hint="eastAsia"/>
                <w:kern w:val="0"/>
                <w:szCs w:val="21"/>
              </w:rPr>
              <w:t>6</w:t>
            </w:r>
          </w:p>
        </w:tc>
        <w:tc>
          <w:tcPr>
            <w:tcW w:w="1470" w:type="dxa"/>
            <w:gridSpan w:val="2"/>
            <w:tcBorders>
              <w:top w:val="nil"/>
              <w:left w:val="nil"/>
              <w:bottom w:val="single" w:sz="8" w:space="0" w:color="auto"/>
              <w:right w:val="single" w:sz="8" w:space="0" w:color="auto"/>
            </w:tcBorders>
            <w:vAlign w:val="center"/>
          </w:tcPr>
          <w:p w:rsidR="00BF1DB2" w:rsidRPr="002C0B5D" w:rsidRDefault="00BF1DB2" w:rsidP="00E40C77">
            <w:pPr>
              <w:widowControl/>
              <w:spacing w:line="360" w:lineRule="auto"/>
              <w:jc w:val="center"/>
              <w:rPr>
                <w:kern w:val="0"/>
                <w:szCs w:val="21"/>
              </w:rPr>
            </w:pPr>
            <w:r w:rsidRPr="002C0B5D">
              <w:rPr>
                <w:rFonts w:ascii="宋体" w:hAnsi="宋体" w:hint="eastAsia"/>
                <w:kern w:val="0"/>
                <w:szCs w:val="21"/>
              </w:rPr>
              <w:t>横坡(%)</w:t>
            </w:r>
          </w:p>
        </w:tc>
        <w:tc>
          <w:tcPr>
            <w:tcW w:w="1470" w:type="dxa"/>
            <w:tcBorders>
              <w:top w:val="nil"/>
              <w:left w:val="nil"/>
              <w:bottom w:val="single" w:sz="8" w:space="0" w:color="auto"/>
              <w:right w:val="single" w:sz="8" w:space="0" w:color="auto"/>
            </w:tcBorders>
            <w:vAlign w:val="center"/>
          </w:tcPr>
          <w:p w:rsidR="00BF1DB2" w:rsidRPr="002C0B5D" w:rsidRDefault="00BF1DB2" w:rsidP="00E40C77">
            <w:pPr>
              <w:widowControl/>
              <w:spacing w:line="360" w:lineRule="auto"/>
              <w:jc w:val="center"/>
              <w:rPr>
                <w:kern w:val="0"/>
                <w:szCs w:val="21"/>
              </w:rPr>
            </w:pPr>
            <w:r w:rsidRPr="002C0B5D">
              <w:rPr>
                <w:rFonts w:ascii="宋体" w:hAnsi="宋体" w:hint="eastAsia"/>
                <w:kern w:val="0"/>
                <w:szCs w:val="21"/>
              </w:rPr>
              <w:t>±0.5</w:t>
            </w:r>
          </w:p>
        </w:tc>
        <w:tc>
          <w:tcPr>
            <w:tcW w:w="1680" w:type="dxa"/>
            <w:gridSpan w:val="2"/>
            <w:tcBorders>
              <w:top w:val="nil"/>
              <w:left w:val="nil"/>
              <w:bottom w:val="single" w:sz="8" w:space="0" w:color="auto"/>
              <w:right w:val="single" w:sz="8" w:space="0" w:color="auto"/>
            </w:tcBorders>
            <w:vAlign w:val="center"/>
          </w:tcPr>
          <w:p w:rsidR="00BF1DB2" w:rsidRPr="002C0B5D" w:rsidRDefault="00BF1DB2" w:rsidP="00E40C77">
            <w:pPr>
              <w:widowControl/>
              <w:spacing w:line="360" w:lineRule="auto"/>
              <w:jc w:val="center"/>
              <w:rPr>
                <w:kern w:val="0"/>
                <w:szCs w:val="21"/>
              </w:rPr>
            </w:pPr>
            <w:r w:rsidRPr="002C0B5D">
              <w:rPr>
                <w:rFonts w:ascii="宋体" w:hAnsi="宋体" w:hint="eastAsia"/>
                <w:kern w:val="0"/>
                <w:szCs w:val="21"/>
              </w:rPr>
              <w:t>±0.5</w:t>
            </w:r>
          </w:p>
        </w:tc>
        <w:tc>
          <w:tcPr>
            <w:tcW w:w="3573" w:type="dxa"/>
            <w:tcBorders>
              <w:top w:val="nil"/>
              <w:left w:val="nil"/>
              <w:bottom w:val="single" w:sz="8" w:space="0" w:color="auto"/>
              <w:right w:val="single" w:sz="8" w:space="0" w:color="auto"/>
            </w:tcBorders>
          </w:tcPr>
          <w:p w:rsidR="00BF1DB2" w:rsidRPr="002C0B5D" w:rsidRDefault="00BF1DB2" w:rsidP="00E40C77">
            <w:pPr>
              <w:widowControl/>
              <w:spacing w:line="360" w:lineRule="auto"/>
              <w:rPr>
                <w:kern w:val="0"/>
                <w:szCs w:val="21"/>
              </w:rPr>
            </w:pPr>
            <w:r w:rsidRPr="002C0B5D">
              <w:rPr>
                <w:rFonts w:ascii="宋体" w:hAnsi="宋体" w:hint="eastAsia"/>
                <w:kern w:val="0"/>
                <w:szCs w:val="21"/>
              </w:rPr>
              <w:t>水准仪:每200m测4断面</w:t>
            </w:r>
          </w:p>
        </w:tc>
        <w:tc>
          <w:tcPr>
            <w:tcW w:w="780" w:type="dxa"/>
            <w:tcBorders>
              <w:top w:val="nil"/>
              <w:left w:val="nil"/>
              <w:bottom w:val="single" w:sz="8" w:space="0" w:color="auto"/>
              <w:right w:val="single" w:sz="8" w:space="0" w:color="auto"/>
            </w:tcBorders>
            <w:vAlign w:val="center"/>
          </w:tcPr>
          <w:p w:rsidR="00BF1DB2" w:rsidRPr="002C0B5D" w:rsidRDefault="00BF1DB2" w:rsidP="00E40C77">
            <w:pPr>
              <w:widowControl/>
              <w:spacing w:line="360" w:lineRule="auto"/>
              <w:jc w:val="center"/>
              <w:rPr>
                <w:kern w:val="0"/>
                <w:szCs w:val="21"/>
              </w:rPr>
            </w:pPr>
            <w:r w:rsidRPr="002C0B5D">
              <w:rPr>
                <w:rFonts w:ascii="宋体" w:hAnsi="宋体" w:hint="eastAsia"/>
                <w:kern w:val="0"/>
                <w:szCs w:val="21"/>
              </w:rPr>
              <w:t>10</w:t>
            </w:r>
          </w:p>
        </w:tc>
      </w:tr>
      <w:tr w:rsidR="00BF1DB2" w:rsidRPr="002C0B5D" w:rsidTr="00E40C77">
        <w:trPr>
          <w:cantSplit/>
        </w:trPr>
        <w:tc>
          <w:tcPr>
            <w:tcW w:w="315" w:type="dxa"/>
            <w:vMerge w:val="restart"/>
            <w:tcBorders>
              <w:top w:val="nil"/>
              <w:left w:val="single" w:sz="8" w:space="0" w:color="auto"/>
              <w:bottom w:val="single" w:sz="8" w:space="0" w:color="auto"/>
              <w:right w:val="single" w:sz="8" w:space="0" w:color="auto"/>
            </w:tcBorders>
            <w:vAlign w:val="center"/>
          </w:tcPr>
          <w:p w:rsidR="00BF1DB2" w:rsidRPr="002C0B5D" w:rsidRDefault="00BF1DB2" w:rsidP="00E40C77">
            <w:pPr>
              <w:widowControl/>
              <w:spacing w:line="360" w:lineRule="auto"/>
              <w:jc w:val="center"/>
              <w:rPr>
                <w:kern w:val="0"/>
                <w:szCs w:val="21"/>
              </w:rPr>
            </w:pPr>
            <w:r w:rsidRPr="002C0B5D">
              <w:rPr>
                <w:rFonts w:ascii="宋体" w:hAnsi="宋体" w:hint="eastAsia"/>
                <w:kern w:val="0"/>
                <w:szCs w:val="21"/>
              </w:rPr>
              <w:t>7</w:t>
            </w:r>
          </w:p>
        </w:tc>
        <w:tc>
          <w:tcPr>
            <w:tcW w:w="525" w:type="dxa"/>
            <w:vMerge w:val="restart"/>
            <w:tcBorders>
              <w:top w:val="nil"/>
              <w:left w:val="nil"/>
              <w:bottom w:val="single" w:sz="8" w:space="0" w:color="auto"/>
              <w:right w:val="single" w:sz="8" w:space="0" w:color="auto"/>
            </w:tcBorders>
            <w:vAlign w:val="center"/>
          </w:tcPr>
          <w:p w:rsidR="00BF1DB2" w:rsidRPr="002C0B5D" w:rsidRDefault="00BF1DB2" w:rsidP="00E40C77">
            <w:pPr>
              <w:widowControl/>
              <w:spacing w:line="360" w:lineRule="auto"/>
              <w:jc w:val="center"/>
              <w:rPr>
                <w:kern w:val="0"/>
                <w:szCs w:val="21"/>
              </w:rPr>
            </w:pPr>
            <w:r w:rsidRPr="002C0B5D">
              <w:rPr>
                <w:rFonts w:ascii="宋体" w:hAnsi="宋体" w:hint="eastAsia"/>
                <w:kern w:val="0"/>
                <w:szCs w:val="21"/>
              </w:rPr>
              <w:t>边坡</w:t>
            </w:r>
          </w:p>
        </w:tc>
        <w:tc>
          <w:tcPr>
            <w:tcW w:w="945" w:type="dxa"/>
            <w:tcBorders>
              <w:top w:val="nil"/>
              <w:left w:val="nil"/>
              <w:bottom w:val="single" w:sz="8" w:space="0" w:color="auto"/>
              <w:right w:val="single" w:sz="8" w:space="0" w:color="auto"/>
            </w:tcBorders>
            <w:vAlign w:val="center"/>
          </w:tcPr>
          <w:p w:rsidR="00BF1DB2" w:rsidRPr="002C0B5D" w:rsidRDefault="00BF1DB2" w:rsidP="00E40C77">
            <w:pPr>
              <w:widowControl/>
              <w:spacing w:line="360" w:lineRule="auto"/>
              <w:jc w:val="center"/>
              <w:rPr>
                <w:kern w:val="0"/>
                <w:szCs w:val="21"/>
              </w:rPr>
            </w:pPr>
            <w:r w:rsidRPr="002C0B5D">
              <w:rPr>
                <w:rFonts w:ascii="宋体" w:hAnsi="宋体" w:hint="eastAsia"/>
                <w:kern w:val="0"/>
                <w:szCs w:val="21"/>
              </w:rPr>
              <w:t>坡度</w:t>
            </w:r>
          </w:p>
        </w:tc>
        <w:tc>
          <w:tcPr>
            <w:tcW w:w="3150" w:type="dxa"/>
            <w:gridSpan w:val="3"/>
            <w:tcBorders>
              <w:top w:val="nil"/>
              <w:left w:val="nil"/>
              <w:bottom w:val="single" w:sz="8" w:space="0" w:color="auto"/>
              <w:right w:val="single" w:sz="8" w:space="0" w:color="auto"/>
            </w:tcBorders>
            <w:vAlign w:val="center"/>
          </w:tcPr>
          <w:p w:rsidR="00BF1DB2" w:rsidRPr="002C0B5D" w:rsidRDefault="00BF1DB2" w:rsidP="00E40C77">
            <w:pPr>
              <w:widowControl/>
              <w:spacing w:line="360" w:lineRule="auto"/>
              <w:jc w:val="center"/>
              <w:rPr>
                <w:kern w:val="0"/>
                <w:szCs w:val="21"/>
              </w:rPr>
            </w:pPr>
            <w:r w:rsidRPr="002C0B5D">
              <w:rPr>
                <w:rFonts w:ascii="宋体" w:hAnsi="宋体" w:hint="eastAsia"/>
                <w:kern w:val="0"/>
                <w:szCs w:val="21"/>
              </w:rPr>
              <w:t>不陡于设计值</w:t>
            </w:r>
          </w:p>
        </w:tc>
        <w:tc>
          <w:tcPr>
            <w:tcW w:w="3573" w:type="dxa"/>
            <w:vMerge w:val="restart"/>
            <w:tcBorders>
              <w:top w:val="nil"/>
              <w:left w:val="nil"/>
              <w:bottom w:val="single" w:sz="8" w:space="0" w:color="auto"/>
              <w:right w:val="single" w:sz="8" w:space="0" w:color="auto"/>
            </w:tcBorders>
          </w:tcPr>
          <w:p w:rsidR="00BF1DB2" w:rsidRPr="002C0B5D" w:rsidRDefault="00BF1DB2" w:rsidP="00E40C77">
            <w:pPr>
              <w:widowControl/>
              <w:spacing w:line="360" w:lineRule="auto"/>
              <w:rPr>
                <w:kern w:val="0"/>
                <w:szCs w:val="21"/>
              </w:rPr>
            </w:pPr>
            <w:r w:rsidRPr="002C0B5D">
              <w:rPr>
                <w:rFonts w:ascii="宋体" w:hAnsi="宋体" w:hint="eastAsia"/>
                <w:kern w:val="0"/>
                <w:szCs w:val="21"/>
              </w:rPr>
              <w:t>每200m抽查4处</w:t>
            </w:r>
          </w:p>
        </w:tc>
        <w:tc>
          <w:tcPr>
            <w:tcW w:w="780" w:type="dxa"/>
            <w:vMerge w:val="restart"/>
            <w:tcBorders>
              <w:top w:val="nil"/>
              <w:left w:val="nil"/>
              <w:bottom w:val="single" w:sz="8" w:space="0" w:color="auto"/>
              <w:right w:val="single" w:sz="8" w:space="0" w:color="auto"/>
            </w:tcBorders>
            <w:vAlign w:val="center"/>
          </w:tcPr>
          <w:p w:rsidR="00BF1DB2" w:rsidRPr="002C0B5D" w:rsidRDefault="00BF1DB2" w:rsidP="00E40C77">
            <w:pPr>
              <w:widowControl/>
              <w:spacing w:line="360" w:lineRule="auto"/>
              <w:jc w:val="center"/>
              <w:rPr>
                <w:kern w:val="0"/>
                <w:szCs w:val="21"/>
              </w:rPr>
            </w:pPr>
            <w:r w:rsidRPr="002C0B5D">
              <w:rPr>
                <w:rFonts w:ascii="宋体" w:hAnsi="宋体" w:hint="eastAsia"/>
                <w:kern w:val="0"/>
                <w:szCs w:val="21"/>
              </w:rPr>
              <w:t>15</w:t>
            </w:r>
          </w:p>
        </w:tc>
      </w:tr>
      <w:tr w:rsidR="00BF1DB2" w:rsidRPr="002C0B5D" w:rsidTr="00E40C77">
        <w:trPr>
          <w:cantSplit/>
        </w:trPr>
        <w:tc>
          <w:tcPr>
            <w:tcW w:w="0" w:type="auto"/>
            <w:vMerge/>
            <w:tcBorders>
              <w:top w:val="nil"/>
              <w:left w:val="single" w:sz="8" w:space="0" w:color="auto"/>
              <w:bottom w:val="single" w:sz="8" w:space="0" w:color="auto"/>
              <w:right w:val="single" w:sz="8" w:space="0" w:color="auto"/>
            </w:tcBorders>
            <w:vAlign w:val="center"/>
          </w:tcPr>
          <w:p w:rsidR="00BF1DB2" w:rsidRPr="002C0B5D" w:rsidRDefault="00BF1DB2" w:rsidP="00E40C77">
            <w:pPr>
              <w:widowControl/>
              <w:jc w:val="left"/>
              <w:rPr>
                <w:kern w:val="0"/>
                <w:szCs w:val="21"/>
              </w:rPr>
            </w:pPr>
          </w:p>
        </w:tc>
        <w:tc>
          <w:tcPr>
            <w:tcW w:w="0" w:type="auto"/>
            <w:vMerge/>
            <w:tcBorders>
              <w:top w:val="nil"/>
              <w:left w:val="nil"/>
              <w:bottom w:val="single" w:sz="8" w:space="0" w:color="auto"/>
              <w:right w:val="single" w:sz="8" w:space="0" w:color="auto"/>
            </w:tcBorders>
            <w:vAlign w:val="center"/>
          </w:tcPr>
          <w:p w:rsidR="00BF1DB2" w:rsidRPr="002C0B5D" w:rsidRDefault="00BF1DB2" w:rsidP="00E40C77">
            <w:pPr>
              <w:widowControl/>
              <w:jc w:val="left"/>
              <w:rPr>
                <w:kern w:val="0"/>
                <w:szCs w:val="21"/>
              </w:rPr>
            </w:pPr>
          </w:p>
        </w:tc>
        <w:tc>
          <w:tcPr>
            <w:tcW w:w="945" w:type="dxa"/>
            <w:tcBorders>
              <w:top w:val="nil"/>
              <w:left w:val="nil"/>
              <w:bottom w:val="single" w:sz="8" w:space="0" w:color="auto"/>
              <w:right w:val="single" w:sz="8" w:space="0" w:color="auto"/>
            </w:tcBorders>
            <w:vAlign w:val="center"/>
          </w:tcPr>
          <w:p w:rsidR="00BF1DB2" w:rsidRPr="002C0B5D" w:rsidRDefault="00BF1DB2" w:rsidP="00E40C77">
            <w:pPr>
              <w:widowControl/>
              <w:spacing w:line="360" w:lineRule="auto"/>
              <w:jc w:val="center"/>
              <w:rPr>
                <w:kern w:val="0"/>
                <w:szCs w:val="21"/>
              </w:rPr>
            </w:pPr>
            <w:r w:rsidRPr="002C0B5D">
              <w:rPr>
                <w:rFonts w:ascii="宋体" w:hAnsi="宋体" w:hint="eastAsia"/>
                <w:kern w:val="0"/>
                <w:szCs w:val="21"/>
              </w:rPr>
              <w:t>平顺度</w:t>
            </w:r>
          </w:p>
        </w:tc>
        <w:tc>
          <w:tcPr>
            <w:tcW w:w="3150" w:type="dxa"/>
            <w:gridSpan w:val="3"/>
            <w:tcBorders>
              <w:top w:val="nil"/>
              <w:left w:val="nil"/>
              <w:bottom w:val="single" w:sz="8" w:space="0" w:color="auto"/>
              <w:right w:val="single" w:sz="8" w:space="0" w:color="auto"/>
            </w:tcBorders>
            <w:vAlign w:val="center"/>
          </w:tcPr>
          <w:p w:rsidR="00BF1DB2" w:rsidRPr="002C0B5D" w:rsidRDefault="00BF1DB2" w:rsidP="00E40C77">
            <w:pPr>
              <w:widowControl/>
              <w:spacing w:line="360" w:lineRule="auto"/>
              <w:jc w:val="center"/>
              <w:rPr>
                <w:kern w:val="0"/>
                <w:szCs w:val="21"/>
              </w:rPr>
            </w:pPr>
            <w:r w:rsidRPr="002C0B5D">
              <w:rPr>
                <w:rFonts w:ascii="宋体" w:hAnsi="宋体" w:hint="eastAsia"/>
                <w:kern w:val="0"/>
                <w:szCs w:val="21"/>
              </w:rPr>
              <w:t>符合设计</w:t>
            </w:r>
          </w:p>
        </w:tc>
        <w:tc>
          <w:tcPr>
            <w:tcW w:w="0" w:type="auto"/>
            <w:vMerge/>
            <w:tcBorders>
              <w:top w:val="nil"/>
              <w:left w:val="nil"/>
              <w:bottom w:val="single" w:sz="8" w:space="0" w:color="auto"/>
              <w:right w:val="single" w:sz="8" w:space="0" w:color="auto"/>
            </w:tcBorders>
            <w:vAlign w:val="center"/>
          </w:tcPr>
          <w:p w:rsidR="00BF1DB2" w:rsidRPr="002C0B5D" w:rsidRDefault="00BF1DB2" w:rsidP="00E40C77">
            <w:pPr>
              <w:widowControl/>
              <w:jc w:val="left"/>
              <w:rPr>
                <w:kern w:val="0"/>
                <w:szCs w:val="21"/>
              </w:rPr>
            </w:pPr>
          </w:p>
        </w:tc>
        <w:tc>
          <w:tcPr>
            <w:tcW w:w="0" w:type="auto"/>
            <w:vMerge/>
            <w:tcBorders>
              <w:top w:val="nil"/>
              <w:left w:val="nil"/>
              <w:bottom w:val="single" w:sz="8" w:space="0" w:color="auto"/>
              <w:right w:val="single" w:sz="8" w:space="0" w:color="auto"/>
            </w:tcBorders>
            <w:vAlign w:val="center"/>
          </w:tcPr>
          <w:p w:rsidR="00BF1DB2" w:rsidRPr="002C0B5D" w:rsidRDefault="00BF1DB2" w:rsidP="00E40C77">
            <w:pPr>
              <w:widowControl/>
              <w:jc w:val="left"/>
              <w:rPr>
                <w:kern w:val="0"/>
                <w:szCs w:val="21"/>
              </w:rPr>
            </w:pPr>
          </w:p>
        </w:tc>
      </w:tr>
      <w:tr w:rsidR="00BF1DB2" w:rsidRPr="002C0B5D" w:rsidTr="00E40C77">
        <w:tc>
          <w:tcPr>
            <w:tcW w:w="315" w:type="dxa"/>
            <w:tcBorders>
              <w:top w:val="nil"/>
              <w:left w:val="nil"/>
              <w:bottom w:val="nil"/>
              <w:right w:val="nil"/>
            </w:tcBorders>
            <w:vAlign w:val="center"/>
          </w:tcPr>
          <w:p w:rsidR="00BF1DB2" w:rsidRPr="002C0B5D" w:rsidRDefault="00BF1DB2" w:rsidP="00E40C77">
            <w:pPr>
              <w:widowControl/>
              <w:spacing w:line="0" w:lineRule="atLeast"/>
              <w:jc w:val="left"/>
              <w:rPr>
                <w:rFonts w:ascii="ˎ̥" w:hAnsi="ˎ̥"/>
                <w:kern w:val="0"/>
                <w:sz w:val="18"/>
                <w:szCs w:val="18"/>
              </w:rPr>
            </w:pPr>
            <w:r w:rsidRPr="002C0B5D">
              <w:rPr>
                <w:rFonts w:ascii="ˎ̥" w:hAnsi="ˎ̥"/>
                <w:kern w:val="0"/>
                <w:sz w:val="18"/>
                <w:szCs w:val="18"/>
              </w:rPr>
              <w:t xml:space="preserve">　</w:t>
            </w:r>
          </w:p>
        </w:tc>
        <w:tc>
          <w:tcPr>
            <w:tcW w:w="525" w:type="dxa"/>
            <w:tcBorders>
              <w:top w:val="nil"/>
              <w:left w:val="nil"/>
              <w:bottom w:val="nil"/>
              <w:right w:val="nil"/>
            </w:tcBorders>
            <w:vAlign w:val="center"/>
          </w:tcPr>
          <w:p w:rsidR="00BF1DB2" w:rsidRPr="002C0B5D" w:rsidRDefault="00BF1DB2" w:rsidP="00E40C77">
            <w:pPr>
              <w:widowControl/>
              <w:spacing w:line="0" w:lineRule="atLeast"/>
              <w:jc w:val="left"/>
              <w:rPr>
                <w:rFonts w:ascii="ˎ̥" w:hAnsi="ˎ̥"/>
                <w:kern w:val="0"/>
                <w:sz w:val="18"/>
                <w:szCs w:val="18"/>
              </w:rPr>
            </w:pPr>
            <w:r w:rsidRPr="002C0B5D">
              <w:rPr>
                <w:rFonts w:ascii="ˎ̥" w:hAnsi="ˎ̥"/>
                <w:kern w:val="0"/>
                <w:sz w:val="18"/>
                <w:szCs w:val="18"/>
              </w:rPr>
              <w:t xml:space="preserve">　</w:t>
            </w:r>
          </w:p>
        </w:tc>
        <w:tc>
          <w:tcPr>
            <w:tcW w:w="945" w:type="dxa"/>
            <w:tcBorders>
              <w:top w:val="nil"/>
              <w:left w:val="nil"/>
              <w:bottom w:val="nil"/>
              <w:right w:val="nil"/>
            </w:tcBorders>
            <w:vAlign w:val="center"/>
          </w:tcPr>
          <w:p w:rsidR="00BF1DB2" w:rsidRPr="002C0B5D" w:rsidRDefault="00BF1DB2" w:rsidP="00E40C77">
            <w:pPr>
              <w:widowControl/>
              <w:spacing w:line="0" w:lineRule="atLeast"/>
              <w:jc w:val="left"/>
              <w:rPr>
                <w:rFonts w:ascii="ˎ̥" w:hAnsi="ˎ̥"/>
                <w:kern w:val="0"/>
                <w:sz w:val="18"/>
                <w:szCs w:val="18"/>
              </w:rPr>
            </w:pPr>
            <w:r w:rsidRPr="002C0B5D">
              <w:rPr>
                <w:rFonts w:ascii="ˎ̥" w:hAnsi="ˎ̥"/>
                <w:kern w:val="0"/>
                <w:sz w:val="18"/>
                <w:szCs w:val="18"/>
              </w:rPr>
              <w:t xml:space="preserve">　</w:t>
            </w:r>
          </w:p>
        </w:tc>
        <w:tc>
          <w:tcPr>
            <w:tcW w:w="1470" w:type="dxa"/>
            <w:tcBorders>
              <w:top w:val="nil"/>
              <w:left w:val="nil"/>
              <w:bottom w:val="nil"/>
              <w:right w:val="nil"/>
            </w:tcBorders>
            <w:vAlign w:val="center"/>
          </w:tcPr>
          <w:p w:rsidR="00BF1DB2" w:rsidRPr="002C0B5D" w:rsidRDefault="00BF1DB2" w:rsidP="00E40C77">
            <w:pPr>
              <w:widowControl/>
              <w:spacing w:line="0" w:lineRule="atLeast"/>
              <w:jc w:val="left"/>
              <w:rPr>
                <w:rFonts w:ascii="ˎ̥" w:hAnsi="ˎ̥"/>
                <w:kern w:val="0"/>
                <w:sz w:val="18"/>
                <w:szCs w:val="18"/>
              </w:rPr>
            </w:pPr>
            <w:r w:rsidRPr="002C0B5D">
              <w:rPr>
                <w:rFonts w:ascii="ˎ̥" w:hAnsi="ˎ̥"/>
                <w:kern w:val="0"/>
                <w:sz w:val="18"/>
                <w:szCs w:val="18"/>
              </w:rPr>
              <w:t xml:space="preserve">　</w:t>
            </w:r>
          </w:p>
        </w:tc>
        <w:tc>
          <w:tcPr>
            <w:tcW w:w="630" w:type="dxa"/>
            <w:tcBorders>
              <w:top w:val="nil"/>
              <w:left w:val="nil"/>
              <w:bottom w:val="nil"/>
              <w:right w:val="nil"/>
            </w:tcBorders>
            <w:vAlign w:val="center"/>
          </w:tcPr>
          <w:p w:rsidR="00BF1DB2" w:rsidRPr="002C0B5D" w:rsidRDefault="00BF1DB2" w:rsidP="00E40C77">
            <w:pPr>
              <w:widowControl/>
              <w:spacing w:line="0" w:lineRule="atLeast"/>
              <w:jc w:val="left"/>
              <w:rPr>
                <w:rFonts w:ascii="ˎ̥" w:hAnsi="ˎ̥"/>
                <w:kern w:val="0"/>
                <w:sz w:val="18"/>
                <w:szCs w:val="18"/>
              </w:rPr>
            </w:pPr>
            <w:r w:rsidRPr="002C0B5D">
              <w:rPr>
                <w:rFonts w:ascii="ˎ̥" w:hAnsi="ˎ̥"/>
                <w:kern w:val="0"/>
                <w:sz w:val="18"/>
                <w:szCs w:val="18"/>
              </w:rPr>
              <w:t xml:space="preserve">　</w:t>
            </w:r>
          </w:p>
        </w:tc>
        <w:tc>
          <w:tcPr>
            <w:tcW w:w="1050" w:type="dxa"/>
            <w:tcBorders>
              <w:top w:val="nil"/>
              <w:left w:val="nil"/>
              <w:bottom w:val="nil"/>
              <w:right w:val="nil"/>
            </w:tcBorders>
            <w:vAlign w:val="center"/>
          </w:tcPr>
          <w:p w:rsidR="00BF1DB2" w:rsidRPr="002C0B5D" w:rsidRDefault="00BF1DB2" w:rsidP="00E40C77">
            <w:pPr>
              <w:widowControl/>
              <w:spacing w:line="0" w:lineRule="atLeast"/>
              <w:jc w:val="left"/>
              <w:rPr>
                <w:rFonts w:ascii="ˎ̥" w:hAnsi="ˎ̥"/>
                <w:kern w:val="0"/>
                <w:sz w:val="18"/>
                <w:szCs w:val="18"/>
              </w:rPr>
            </w:pPr>
            <w:r w:rsidRPr="002C0B5D">
              <w:rPr>
                <w:rFonts w:ascii="ˎ̥" w:hAnsi="ˎ̥"/>
                <w:kern w:val="0"/>
                <w:sz w:val="18"/>
                <w:szCs w:val="18"/>
              </w:rPr>
              <w:t xml:space="preserve">　</w:t>
            </w:r>
          </w:p>
        </w:tc>
        <w:tc>
          <w:tcPr>
            <w:tcW w:w="3570" w:type="dxa"/>
            <w:tcBorders>
              <w:top w:val="nil"/>
              <w:left w:val="nil"/>
              <w:bottom w:val="nil"/>
              <w:right w:val="nil"/>
            </w:tcBorders>
            <w:vAlign w:val="center"/>
          </w:tcPr>
          <w:p w:rsidR="00BF1DB2" w:rsidRPr="002C0B5D" w:rsidRDefault="00BF1DB2" w:rsidP="00E40C77">
            <w:pPr>
              <w:widowControl/>
              <w:spacing w:line="0" w:lineRule="atLeast"/>
              <w:jc w:val="left"/>
              <w:rPr>
                <w:rFonts w:ascii="ˎ̥" w:hAnsi="ˎ̥"/>
                <w:kern w:val="0"/>
                <w:sz w:val="18"/>
                <w:szCs w:val="18"/>
              </w:rPr>
            </w:pPr>
            <w:r w:rsidRPr="002C0B5D">
              <w:rPr>
                <w:rFonts w:ascii="ˎ̥" w:hAnsi="ˎ̥"/>
                <w:kern w:val="0"/>
                <w:sz w:val="18"/>
                <w:szCs w:val="18"/>
              </w:rPr>
              <w:t xml:space="preserve">　</w:t>
            </w:r>
          </w:p>
        </w:tc>
        <w:tc>
          <w:tcPr>
            <w:tcW w:w="780" w:type="dxa"/>
            <w:tcBorders>
              <w:top w:val="nil"/>
              <w:left w:val="nil"/>
              <w:bottom w:val="nil"/>
              <w:right w:val="nil"/>
            </w:tcBorders>
            <w:vAlign w:val="center"/>
          </w:tcPr>
          <w:p w:rsidR="00BF1DB2" w:rsidRPr="002C0B5D" w:rsidRDefault="00BF1DB2" w:rsidP="00E40C77">
            <w:pPr>
              <w:widowControl/>
              <w:spacing w:line="0" w:lineRule="atLeast"/>
              <w:jc w:val="left"/>
              <w:rPr>
                <w:rFonts w:ascii="ˎ̥" w:hAnsi="ˎ̥"/>
                <w:kern w:val="0"/>
                <w:sz w:val="18"/>
                <w:szCs w:val="18"/>
              </w:rPr>
            </w:pPr>
            <w:r w:rsidRPr="002C0B5D">
              <w:rPr>
                <w:rFonts w:ascii="ˎ̥" w:hAnsi="ˎ̥"/>
                <w:kern w:val="0"/>
                <w:sz w:val="18"/>
                <w:szCs w:val="18"/>
              </w:rPr>
              <w:t xml:space="preserve">　</w:t>
            </w:r>
          </w:p>
        </w:tc>
      </w:tr>
    </w:tbl>
    <w:p w:rsidR="00BF1DB2" w:rsidRPr="002C0B5D" w:rsidRDefault="00BF1DB2" w:rsidP="00BF1DB2">
      <w:pPr>
        <w:widowControl/>
        <w:wordWrap w:val="0"/>
        <w:ind w:firstLine="570"/>
        <w:rPr>
          <w:kern w:val="0"/>
          <w:szCs w:val="21"/>
        </w:rPr>
      </w:pPr>
      <w:r w:rsidRPr="002C0B5D">
        <w:rPr>
          <w:rFonts w:ascii="宋体" w:hAnsi="宋体" w:hint="eastAsia"/>
          <w:kern w:val="0"/>
          <w:szCs w:val="21"/>
        </w:rPr>
        <w:t>注：土石混填路基可根据实际可能性进行压实度或固体体积率检验。</w:t>
      </w:r>
    </w:p>
    <w:p w:rsidR="00BF1DB2" w:rsidRPr="002C0B5D" w:rsidRDefault="00BF1DB2" w:rsidP="00BF1DB2">
      <w:pPr>
        <w:widowControl/>
        <w:wordWrap w:val="0"/>
        <w:jc w:val="center"/>
        <w:rPr>
          <w:kern w:val="0"/>
          <w:szCs w:val="21"/>
        </w:rPr>
      </w:pPr>
      <w:r w:rsidRPr="002C0B5D">
        <w:rPr>
          <w:kern w:val="0"/>
          <w:szCs w:val="21"/>
        </w:rPr>
        <w:t> </w:t>
      </w:r>
    </w:p>
    <w:p w:rsidR="00BF1DB2" w:rsidRPr="002C0B5D" w:rsidRDefault="00BF1DB2" w:rsidP="00BF1DB2">
      <w:pPr>
        <w:widowControl/>
        <w:wordWrap w:val="0"/>
        <w:jc w:val="center"/>
        <w:rPr>
          <w:kern w:val="0"/>
          <w:szCs w:val="21"/>
        </w:rPr>
      </w:pPr>
      <w:r w:rsidRPr="002C0B5D">
        <w:rPr>
          <w:rFonts w:ascii="宋体" w:hAnsi="宋体" w:hint="eastAsia"/>
          <w:b/>
          <w:bCs/>
          <w:kern w:val="0"/>
          <w:szCs w:val="21"/>
        </w:rPr>
        <w:t>2.4  软土地基处治</w:t>
      </w:r>
    </w:p>
    <w:p w:rsidR="00BF1DB2" w:rsidRPr="002C0B5D" w:rsidRDefault="00BF1DB2" w:rsidP="00BF1DB2">
      <w:pPr>
        <w:widowControl/>
        <w:wordWrap w:val="0"/>
        <w:jc w:val="center"/>
        <w:rPr>
          <w:kern w:val="0"/>
          <w:szCs w:val="21"/>
        </w:rPr>
      </w:pPr>
      <w:r w:rsidRPr="002C0B5D">
        <w:rPr>
          <w:kern w:val="0"/>
          <w:szCs w:val="21"/>
        </w:rPr>
        <w:t> </w:t>
      </w:r>
    </w:p>
    <w:p w:rsidR="00BF1DB2" w:rsidRPr="002C0B5D" w:rsidRDefault="00BF1DB2" w:rsidP="00BF1DB2">
      <w:pPr>
        <w:widowControl/>
        <w:wordWrap w:val="0"/>
        <w:rPr>
          <w:kern w:val="0"/>
          <w:szCs w:val="21"/>
        </w:rPr>
      </w:pPr>
      <w:r w:rsidRPr="002C0B5D">
        <w:rPr>
          <w:rFonts w:ascii="宋体" w:hAnsi="宋体" w:hint="eastAsia"/>
          <w:b/>
          <w:bCs/>
          <w:kern w:val="0"/>
          <w:szCs w:val="21"/>
        </w:rPr>
        <w:t xml:space="preserve">2.4.1 </w:t>
      </w:r>
      <w:r w:rsidRPr="002C0B5D">
        <w:rPr>
          <w:rFonts w:ascii="宋体" w:hAnsi="宋体" w:hint="eastAsia"/>
          <w:kern w:val="0"/>
          <w:szCs w:val="21"/>
        </w:rPr>
        <w:t> 基本要求</w:t>
      </w:r>
    </w:p>
    <w:p w:rsidR="00BF1DB2" w:rsidRPr="002C0B5D" w:rsidRDefault="00BF1DB2" w:rsidP="00BF1DB2">
      <w:pPr>
        <w:widowControl/>
        <w:wordWrap w:val="0"/>
        <w:ind w:firstLine="210"/>
        <w:rPr>
          <w:kern w:val="0"/>
          <w:szCs w:val="21"/>
        </w:rPr>
      </w:pPr>
      <w:r w:rsidRPr="002C0B5D">
        <w:rPr>
          <w:rFonts w:ascii="宋体" w:hAnsi="宋体" w:hint="eastAsia"/>
          <w:b/>
          <w:bCs/>
          <w:kern w:val="0"/>
          <w:szCs w:val="21"/>
        </w:rPr>
        <w:t>2.4.1.1</w:t>
      </w:r>
      <w:r w:rsidRPr="002C0B5D">
        <w:rPr>
          <w:rFonts w:ascii="宋体" w:hAnsi="宋体" w:hint="eastAsia"/>
          <w:kern w:val="0"/>
          <w:szCs w:val="21"/>
        </w:rPr>
        <w:t>  换填地基的填筑压实要求同2.2土方路基。不宜小于30。</w:t>
      </w:r>
    </w:p>
    <w:p w:rsidR="00BF1DB2" w:rsidRPr="002C0B5D" w:rsidRDefault="00BF1DB2" w:rsidP="00BF1DB2">
      <w:pPr>
        <w:widowControl/>
        <w:wordWrap w:val="0"/>
        <w:ind w:firstLine="210"/>
        <w:rPr>
          <w:kern w:val="0"/>
          <w:szCs w:val="21"/>
        </w:rPr>
      </w:pPr>
      <w:r w:rsidRPr="002C0B5D">
        <w:rPr>
          <w:rFonts w:ascii="宋体" w:hAnsi="宋体" w:hint="eastAsia"/>
          <w:kern w:val="0"/>
          <w:szCs w:val="21"/>
        </w:rPr>
        <w:t>   抛石挤淤应使用不易风化石料，石料尺寸一般cm。抛填方向根据软土下卧地层横坡而定。横坡平坦时自地基中部渐次向两侧扩展；横坡陡于1：00时，自高侧向低侧抛填。片石露出水面或软土面后，应用较小石块填塞垫平、压实，然后铺设反滤层。</w:t>
      </w:r>
    </w:p>
    <w:p w:rsidR="00BF1DB2" w:rsidRPr="002C0B5D" w:rsidRDefault="00BF1DB2" w:rsidP="00BF1DB2">
      <w:pPr>
        <w:widowControl/>
        <w:wordWrap w:val="0"/>
        <w:ind w:firstLine="210"/>
        <w:rPr>
          <w:kern w:val="0"/>
          <w:szCs w:val="21"/>
        </w:rPr>
      </w:pPr>
      <w:r w:rsidRPr="002C0B5D">
        <w:rPr>
          <w:rFonts w:ascii="宋体" w:hAnsi="宋体" w:hint="eastAsia"/>
          <w:b/>
          <w:bCs/>
          <w:kern w:val="0"/>
          <w:szCs w:val="21"/>
        </w:rPr>
        <w:t xml:space="preserve">2.4.1.2 </w:t>
      </w:r>
      <w:r w:rsidRPr="002C0B5D">
        <w:rPr>
          <w:rFonts w:ascii="宋体" w:hAnsi="宋体" w:hint="eastAsia"/>
          <w:kern w:val="0"/>
          <w:szCs w:val="21"/>
        </w:rPr>
        <w:t> 砂垫层：砂的规格和质量必须符合设计要求和规范规定；适当洒水，分层压实；砂垫层宽度应宽出路基边脚0.5～1.0m，两侧端以片石护砌；砂垫层厚度及其上铺设的反滤层应符合设计要求。</w:t>
      </w:r>
    </w:p>
    <w:p w:rsidR="00BF1DB2" w:rsidRPr="002C0B5D" w:rsidRDefault="00BF1DB2" w:rsidP="00BF1DB2">
      <w:pPr>
        <w:widowControl/>
        <w:wordWrap w:val="0"/>
        <w:ind w:firstLine="210"/>
        <w:rPr>
          <w:kern w:val="0"/>
          <w:szCs w:val="21"/>
        </w:rPr>
      </w:pPr>
      <w:r w:rsidRPr="002C0B5D">
        <w:rPr>
          <w:rFonts w:ascii="宋体" w:hAnsi="宋体" w:hint="eastAsia"/>
          <w:b/>
          <w:bCs/>
          <w:kern w:val="0"/>
          <w:szCs w:val="21"/>
        </w:rPr>
        <w:t xml:space="preserve">2.4.1.3 </w:t>
      </w:r>
      <w:r w:rsidRPr="002C0B5D">
        <w:rPr>
          <w:rFonts w:ascii="宋体" w:hAnsi="宋体" w:hint="eastAsia"/>
          <w:kern w:val="0"/>
          <w:szCs w:val="21"/>
        </w:rPr>
        <w:t> 反压护道：填筑材料、护道高度、宽度应符合设计要求，压实度不低于90%。</w:t>
      </w:r>
    </w:p>
    <w:p w:rsidR="00BF1DB2" w:rsidRPr="002C0B5D" w:rsidRDefault="00BF1DB2" w:rsidP="00BF1DB2">
      <w:pPr>
        <w:widowControl/>
        <w:wordWrap w:val="0"/>
        <w:ind w:firstLine="210"/>
        <w:rPr>
          <w:kern w:val="0"/>
          <w:szCs w:val="21"/>
        </w:rPr>
      </w:pPr>
      <w:r w:rsidRPr="002C0B5D">
        <w:rPr>
          <w:rFonts w:ascii="宋体" w:hAnsi="宋体" w:hint="eastAsia"/>
          <w:b/>
          <w:bCs/>
          <w:kern w:val="0"/>
          <w:szCs w:val="21"/>
        </w:rPr>
        <w:t>2.4.1.4</w:t>
      </w:r>
      <w:r w:rsidRPr="002C0B5D">
        <w:rPr>
          <w:rFonts w:ascii="宋体" w:hAnsi="宋体" w:hint="eastAsia"/>
          <w:kern w:val="0"/>
          <w:szCs w:val="21"/>
        </w:rPr>
        <w:t>  袋装砂井、塑料排水板：砂的规格 、质量、砂袋织物质量和塑料排水板质量必须符合设计要求；砂袋和塑料排水板下沉时不得出现扭结、断裂等现象；井 (板)底标高必须符合设计要求，其顶端必须按规范要求伸入砂垫层。</w:t>
      </w:r>
    </w:p>
    <w:p w:rsidR="00BF1DB2" w:rsidRPr="002C0B5D" w:rsidRDefault="00BF1DB2" w:rsidP="00BF1DB2">
      <w:pPr>
        <w:widowControl/>
        <w:wordWrap w:val="0"/>
        <w:ind w:firstLine="210"/>
        <w:rPr>
          <w:kern w:val="0"/>
          <w:szCs w:val="21"/>
        </w:rPr>
      </w:pPr>
      <w:r w:rsidRPr="002C0B5D">
        <w:rPr>
          <w:rFonts w:ascii="宋体" w:hAnsi="宋体" w:hint="eastAsia"/>
          <w:b/>
          <w:bCs/>
          <w:kern w:val="0"/>
          <w:szCs w:val="21"/>
        </w:rPr>
        <w:t>2.4.1.5</w:t>
      </w:r>
      <w:r w:rsidRPr="002C0B5D">
        <w:rPr>
          <w:rFonts w:ascii="宋体" w:hAnsi="宋体" w:hint="eastAsia"/>
          <w:kern w:val="0"/>
          <w:szCs w:val="21"/>
        </w:rPr>
        <w:t>  碎石桩：碎石材料应符合规范要求；应严格按试桩结果控制水压、电流和振冲器的留振时间；分批加入碎石。切实注意振密挤实效果，防止发生“断桩”或“劲缩桩”。</w:t>
      </w:r>
    </w:p>
    <w:p w:rsidR="00BF1DB2" w:rsidRPr="002C0B5D" w:rsidRDefault="00BF1DB2" w:rsidP="00BF1DB2">
      <w:pPr>
        <w:widowControl/>
        <w:wordWrap w:val="0"/>
        <w:ind w:firstLine="210"/>
        <w:rPr>
          <w:kern w:val="0"/>
          <w:szCs w:val="21"/>
        </w:rPr>
      </w:pPr>
      <w:r w:rsidRPr="002C0B5D">
        <w:rPr>
          <w:rFonts w:ascii="宋体" w:hAnsi="宋体" w:hint="eastAsia"/>
          <w:b/>
          <w:bCs/>
          <w:kern w:val="0"/>
          <w:szCs w:val="21"/>
        </w:rPr>
        <w:t>2.4.1.6</w:t>
      </w:r>
      <w:r w:rsidRPr="002C0B5D">
        <w:rPr>
          <w:rFonts w:ascii="宋体" w:hAnsi="宋体" w:hint="eastAsia"/>
          <w:kern w:val="0"/>
          <w:szCs w:val="21"/>
        </w:rPr>
        <w:t>  砂桩：砂料应符合规定要求；砂的含水量应根据成桩方法合理确定；桩体应确保连续、密实。</w:t>
      </w:r>
    </w:p>
    <w:p w:rsidR="00BF1DB2" w:rsidRPr="002C0B5D" w:rsidRDefault="00BF1DB2" w:rsidP="00BF1DB2">
      <w:pPr>
        <w:widowControl/>
        <w:wordWrap w:val="0"/>
        <w:ind w:firstLine="210"/>
        <w:rPr>
          <w:kern w:val="0"/>
          <w:szCs w:val="21"/>
        </w:rPr>
      </w:pPr>
      <w:r w:rsidRPr="002C0B5D">
        <w:rPr>
          <w:rFonts w:ascii="宋体" w:hAnsi="宋体" w:hint="eastAsia"/>
          <w:b/>
          <w:bCs/>
          <w:kern w:val="0"/>
          <w:szCs w:val="21"/>
        </w:rPr>
        <w:lastRenderedPageBreak/>
        <w:t>2.4.1.7</w:t>
      </w:r>
      <w:r w:rsidRPr="002C0B5D">
        <w:rPr>
          <w:rFonts w:ascii="宋体" w:hAnsi="宋体" w:hint="eastAsia"/>
          <w:kern w:val="0"/>
          <w:szCs w:val="21"/>
        </w:rPr>
        <w:t>  粉喷桩：水泥标号应符合设计要求；根据成桩试验确定的技术参数进行施工；严格控制喷粉时间、停粉时间和水泥喷入量，确保粉喷桩长度；桩身上部（1/3桩身）范围内必须进行二次搅拌，确保桩身质量；发现喷粉量不足时，应整桩复打；喷粉中断时，复打重叠孔段应大于1M。</w:t>
      </w:r>
    </w:p>
    <w:p w:rsidR="00BF1DB2" w:rsidRPr="002C0B5D" w:rsidRDefault="00BF1DB2" w:rsidP="00BF1DB2">
      <w:pPr>
        <w:widowControl/>
        <w:wordWrap w:val="0"/>
        <w:rPr>
          <w:kern w:val="0"/>
          <w:szCs w:val="21"/>
        </w:rPr>
      </w:pPr>
      <w:r w:rsidRPr="002C0B5D">
        <w:rPr>
          <w:rFonts w:ascii="宋体" w:hAnsi="宋体" w:hint="eastAsia"/>
          <w:b/>
          <w:bCs/>
          <w:kern w:val="0"/>
          <w:szCs w:val="21"/>
        </w:rPr>
        <w:t>2.4.2</w:t>
      </w:r>
      <w:r w:rsidRPr="002C0B5D">
        <w:rPr>
          <w:rFonts w:ascii="宋体" w:hAnsi="宋体" w:hint="eastAsia"/>
          <w:kern w:val="0"/>
          <w:szCs w:val="21"/>
        </w:rPr>
        <w:t>  实测项目</w:t>
      </w:r>
    </w:p>
    <w:p w:rsidR="00BF1DB2" w:rsidRPr="002C0B5D" w:rsidRDefault="00BF1DB2" w:rsidP="00BF1DB2">
      <w:pPr>
        <w:widowControl/>
        <w:wordWrap w:val="0"/>
        <w:rPr>
          <w:kern w:val="0"/>
          <w:szCs w:val="21"/>
        </w:rPr>
      </w:pPr>
      <w:r w:rsidRPr="002C0B5D">
        <w:rPr>
          <w:rFonts w:ascii="宋体" w:hAnsi="宋体" w:hint="eastAsia"/>
          <w:kern w:val="0"/>
          <w:szCs w:val="21"/>
        </w:rPr>
        <w:t>       见表2.4.2-1至2.4.2-4</w:t>
      </w:r>
    </w:p>
    <w:p w:rsidR="00BF1DB2" w:rsidRPr="002C0B5D" w:rsidRDefault="00BF1DB2" w:rsidP="00BF1DB2">
      <w:pPr>
        <w:widowControl/>
        <w:wordWrap w:val="0"/>
        <w:jc w:val="center"/>
        <w:rPr>
          <w:kern w:val="0"/>
          <w:szCs w:val="21"/>
        </w:rPr>
      </w:pPr>
      <w:r w:rsidRPr="002C0B5D">
        <w:rPr>
          <w:rFonts w:ascii="宋体" w:hAnsi="宋体" w:hint="eastAsia"/>
          <w:b/>
          <w:bCs/>
          <w:kern w:val="0"/>
          <w:szCs w:val="21"/>
        </w:rPr>
        <w:t>表2.4.2-1  砂垫层实测项目</w:t>
      </w:r>
    </w:p>
    <w:tbl>
      <w:tblPr>
        <w:tblW w:w="0" w:type="auto"/>
        <w:tblCellMar>
          <w:left w:w="0" w:type="dxa"/>
          <w:right w:w="0" w:type="dxa"/>
        </w:tblCellMar>
        <w:tblLook w:val="0000"/>
      </w:tblPr>
      <w:tblGrid>
        <w:gridCol w:w="936"/>
        <w:gridCol w:w="2090"/>
        <w:gridCol w:w="2092"/>
        <w:gridCol w:w="2390"/>
        <w:gridCol w:w="1014"/>
      </w:tblGrid>
      <w:tr w:rsidR="00BF1DB2" w:rsidRPr="002C0B5D" w:rsidTr="00E40C77">
        <w:tc>
          <w:tcPr>
            <w:tcW w:w="948"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rsidR="00BF1DB2" w:rsidRPr="002C0B5D" w:rsidRDefault="00BF1DB2" w:rsidP="00E40C77">
            <w:pPr>
              <w:widowControl/>
              <w:spacing w:line="360" w:lineRule="auto"/>
              <w:rPr>
                <w:kern w:val="0"/>
                <w:szCs w:val="21"/>
              </w:rPr>
            </w:pPr>
            <w:r w:rsidRPr="002C0B5D">
              <w:rPr>
                <w:rFonts w:ascii="宋体" w:hAnsi="宋体" w:hint="eastAsia"/>
                <w:kern w:val="0"/>
                <w:szCs w:val="21"/>
              </w:rPr>
              <w:t>项  次</w:t>
            </w:r>
          </w:p>
        </w:tc>
        <w:tc>
          <w:tcPr>
            <w:tcW w:w="2310"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BF1DB2" w:rsidRPr="002C0B5D" w:rsidRDefault="00BF1DB2" w:rsidP="00E40C77">
            <w:pPr>
              <w:widowControl/>
              <w:spacing w:line="360" w:lineRule="auto"/>
              <w:rPr>
                <w:kern w:val="0"/>
                <w:szCs w:val="21"/>
              </w:rPr>
            </w:pPr>
            <w:r w:rsidRPr="002C0B5D">
              <w:rPr>
                <w:rFonts w:ascii="宋体" w:hAnsi="宋体" w:hint="eastAsia"/>
                <w:kern w:val="0"/>
                <w:szCs w:val="21"/>
              </w:rPr>
              <w:t>检查项目</w:t>
            </w:r>
          </w:p>
        </w:tc>
        <w:tc>
          <w:tcPr>
            <w:tcW w:w="2313"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BF1DB2" w:rsidRPr="002C0B5D" w:rsidRDefault="00BF1DB2" w:rsidP="00E40C77">
            <w:pPr>
              <w:widowControl/>
              <w:spacing w:line="360" w:lineRule="auto"/>
              <w:rPr>
                <w:kern w:val="0"/>
                <w:szCs w:val="21"/>
              </w:rPr>
            </w:pPr>
            <w:r w:rsidRPr="002C0B5D">
              <w:rPr>
                <w:rFonts w:ascii="宋体" w:hAnsi="宋体" w:hint="eastAsia"/>
                <w:kern w:val="0"/>
                <w:szCs w:val="21"/>
              </w:rPr>
              <w:t>规定值或允许偏差</w:t>
            </w:r>
          </w:p>
        </w:tc>
        <w:tc>
          <w:tcPr>
            <w:tcW w:w="2622"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BF1DB2" w:rsidRPr="002C0B5D" w:rsidRDefault="00BF1DB2" w:rsidP="00E40C77">
            <w:pPr>
              <w:widowControl/>
              <w:spacing w:line="360" w:lineRule="auto"/>
              <w:rPr>
                <w:kern w:val="0"/>
                <w:szCs w:val="21"/>
              </w:rPr>
            </w:pPr>
            <w:r w:rsidRPr="002C0B5D">
              <w:rPr>
                <w:rFonts w:ascii="宋体" w:hAnsi="宋体" w:hint="eastAsia"/>
                <w:kern w:val="0"/>
                <w:szCs w:val="21"/>
              </w:rPr>
              <w:t>检查方法和频率</w:t>
            </w:r>
          </w:p>
        </w:tc>
        <w:tc>
          <w:tcPr>
            <w:tcW w:w="1092"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BF1DB2" w:rsidRPr="002C0B5D" w:rsidRDefault="00BF1DB2" w:rsidP="00E40C77">
            <w:pPr>
              <w:widowControl/>
              <w:spacing w:line="360" w:lineRule="auto"/>
              <w:rPr>
                <w:kern w:val="0"/>
                <w:szCs w:val="21"/>
              </w:rPr>
            </w:pPr>
            <w:r w:rsidRPr="002C0B5D">
              <w:rPr>
                <w:rFonts w:ascii="宋体" w:hAnsi="宋体" w:hint="eastAsia"/>
                <w:kern w:val="0"/>
                <w:szCs w:val="21"/>
              </w:rPr>
              <w:t>规定分</w:t>
            </w:r>
          </w:p>
        </w:tc>
      </w:tr>
      <w:tr w:rsidR="00BF1DB2" w:rsidRPr="002C0B5D" w:rsidTr="00E40C77">
        <w:tc>
          <w:tcPr>
            <w:tcW w:w="948"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BF1DB2" w:rsidRPr="002C0B5D" w:rsidRDefault="00BF1DB2" w:rsidP="00E40C77">
            <w:pPr>
              <w:widowControl/>
              <w:spacing w:line="360" w:lineRule="auto"/>
              <w:rPr>
                <w:kern w:val="0"/>
                <w:szCs w:val="21"/>
              </w:rPr>
            </w:pPr>
            <w:r w:rsidRPr="002C0B5D">
              <w:rPr>
                <w:rFonts w:ascii="宋体" w:hAnsi="宋体" w:hint="eastAsia"/>
                <w:kern w:val="0"/>
                <w:szCs w:val="21"/>
              </w:rPr>
              <w:t>1</w:t>
            </w:r>
          </w:p>
        </w:tc>
        <w:tc>
          <w:tcPr>
            <w:tcW w:w="2310" w:type="dxa"/>
            <w:tcBorders>
              <w:top w:val="nil"/>
              <w:left w:val="nil"/>
              <w:bottom w:val="single" w:sz="8" w:space="0" w:color="auto"/>
              <w:right w:val="single" w:sz="8" w:space="0" w:color="auto"/>
            </w:tcBorders>
            <w:tcMar>
              <w:top w:w="0" w:type="dxa"/>
              <w:left w:w="108" w:type="dxa"/>
              <w:bottom w:w="0" w:type="dxa"/>
              <w:right w:w="108" w:type="dxa"/>
            </w:tcMar>
          </w:tcPr>
          <w:p w:rsidR="00BF1DB2" w:rsidRPr="002C0B5D" w:rsidRDefault="00BF1DB2" w:rsidP="00E40C77">
            <w:pPr>
              <w:widowControl/>
              <w:spacing w:line="360" w:lineRule="auto"/>
              <w:rPr>
                <w:kern w:val="0"/>
                <w:szCs w:val="21"/>
              </w:rPr>
            </w:pPr>
            <w:r w:rsidRPr="002C0B5D">
              <w:rPr>
                <w:rFonts w:ascii="宋体" w:hAnsi="宋体" w:hint="eastAsia"/>
                <w:kern w:val="0"/>
                <w:szCs w:val="21"/>
              </w:rPr>
              <w:t>砂垫层厚度</w:t>
            </w:r>
          </w:p>
        </w:tc>
        <w:tc>
          <w:tcPr>
            <w:tcW w:w="2313" w:type="dxa"/>
            <w:tcBorders>
              <w:top w:val="nil"/>
              <w:left w:val="nil"/>
              <w:bottom w:val="single" w:sz="8" w:space="0" w:color="auto"/>
              <w:right w:val="single" w:sz="8" w:space="0" w:color="auto"/>
            </w:tcBorders>
            <w:tcMar>
              <w:top w:w="0" w:type="dxa"/>
              <w:left w:w="108" w:type="dxa"/>
              <w:bottom w:w="0" w:type="dxa"/>
              <w:right w:w="108" w:type="dxa"/>
            </w:tcMar>
          </w:tcPr>
          <w:p w:rsidR="00BF1DB2" w:rsidRPr="002C0B5D" w:rsidRDefault="00BF1DB2" w:rsidP="00E40C77">
            <w:pPr>
              <w:widowControl/>
              <w:spacing w:line="360" w:lineRule="auto"/>
              <w:rPr>
                <w:kern w:val="0"/>
                <w:szCs w:val="21"/>
              </w:rPr>
            </w:pPr>
            <w:r w:rsidRPr="002C0B5D">
              <w:rPr>
                <w:rFonts w:ascii="宋体" w:hAnsi="宋体" w:hint="eastAsia"/>
                <w:kern w:val="0"/>
                <w:szCs w:val="21"/>
              </w:rPr>
              <w:t>不小于设计</w:t>
            </w:r>
          </w:p>
        </w:tc>
        <w:tc>
          <w:tcPr>
            <w:tcW w:w="2622" w:type="dxa"/>
            <w:tcBorders>
              <w:top w:val="nil"/>
              <w:left w:val="nil"/>
              <w:bottom w:val="single" w:sz="8" w:space="0" w:color="auto"/>
              <w:right w:val="single" w:sz="8" w:space="0" w:color="auto"/>
            </w:tcBorders>
            <w:tcMar>
              <w:top w:w="0" w:type="dxa"/>
              <w:left w:w="108" w:type="dxa"/>
              <w:bottom w:w="0" w:type="dxa"/>
              <w:right w:w="108" w:type="dxa"/>
            </w:tcMar>
          </w:tcPr>
          <w:p w:rsidR="00BF1DB2" w:rsidRPr="002C0B5D" w:rsidRDefault="00BF1DB2" w:rsidP="00E40C77">
            <w:pPr>
              <w:widowControl/>
              <w:spacing w:line="360" w:lineRule="auto"/>
              <w:rPr>
                <w:kern w:val="0"/>
                <w:szCs w:val="21"/>
              </w:rPr>
            </w:pPr>
            <w:r w:rsidRPr="002C0B5D">
              <w:rPr>
                <w:rFonts w:ascii="宋体" w:hAnsi="宋体" w:hint="eastAsia"/>
                <w:kern w:val="0"/>
                <w:szCs w:val="21"/>
              </w:rPr>
              <w:t>每200M检查4处</w:t>
            </w:r>
          </w:p>
        </w:tc>
        <w:tc>
          <w:tcPr>
            <w:tcW w:w="1092" w:type="dxa"/>
            <w:tcBorders>
              <w:top w:val="nil"/>
              <w:left w:val="nil"/>
              <w:bottom w:val="single" w:sz="8" w:space="0" w:color="auto"/>
              <w:right w:val="single" w:sz="8" w:space="0" w:color="auto"/>
            </w:tcBorders>
            <w:tcMar>
              <w:top w:w="0" w:type="dxa"/>
              <w:left w:w="108" w:type="dxa"/>
              <w:bottom w:w="0" w:type="dxa"/>
              <w:right w:w="108" w:type="dxa"/>
            </w:tcMar>
          </w:tcPr>
          <w:p w:rsidR="00BF1DB2" w:rsidRPr="002C0B5D" w:rsidRDefault="00BF1DB2" w:rsidP="00E40C77">
            <w:pPr>
              <w:widowControl/>
              <w:spacing w:line="360" w:lineRule="auto"/>
              <w:rPr>
                <w:kern w:val="0"/>
                <w:szCs w:val="21"/>
              </w:rPr>
            </w:pPr>
            <w:r w:rsidRPr="002C0B5D">
              <w:rPr>
                <w:rFonts w:ascii="宋体" w:hAnsi="宋体" w:hint="eastAsia"/>
                <w:kern w:val="0"/>
                <w:szCs w:val="21"/>
              </w:rPr>
              <w:t>40</w:t>
            </w:r>
          </w:p>
        </w:tc>
      </w:tr>
      <w:tr w:rsidR="00BF1DB2" w:rsidRPr="002C0B5D" w:rsidTr="00E40C77">
        <w:tc>
          <w:tcPr>
            <w:tcW w:w="948"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BF1DB2" w:rsidRPr="002C0B5D" w:rsidRDefault="00BF1DB2" w:rsidP="00E40C77">
            <w:pPr>
              <w:widowControl/>
              <w:spacing w:line="360" w:lineRule="auto"/>
              <w:rPr>
                <w:kern w:val="0"/>
                <w:szCs w:val="21"/>
              </w:rPr>
            </w:pPr>
            <w:r w:rsidRPr="002C0B5D">
              <w:rPr>
                <w:rFonts w:ascii="宋体" w:hAnsi="宋体" w:hint="eastAsia"/>
                <w:kern w:val="0"/>
                <w:szCs w:val="21"/>
              </w:rPr>
              <w:t>2</w:t>
            </w:r>
          </w:p>
        </w:tc>
        <w:tc>
          <w:tcPr>
            <w:tcW w:w="2310" w:type="dxa"/>
            <w:tcBorders>
              <w:top w:val="nil"/>
              <w:left w:val="nil"/>
              <w:bottom w:val="single" w:sz="8" w:space="0" w:color="auto"/>
              <w:right w:val="single" w:sz="8" w:space="0" w:color="auto"/>
            </w:tcBorders>
            <w:tcMar>
              <w:top w:w="0" w:type="dxa"/>
              <w:left w:w="108" w:type="dxa"/>
              <w:bottom w:w="0" w:type="dxa"/>
              <w:right w:w="108" w:type="dxa"/>
            </w:tcMar>
          </w:tcPr>
          <w:p w:rsidR="00BF1DB2" w:rsidRPr="002C0B5D" w:rsidRDefault="00BF1DB2" w:rsidP="00E40C77">
            <w:pPr>
              <w:widowControl/>
              <w:spacing w:line="360" w:lineRule="auto"/>
              <w:rPr>
                <w:kern w:val="0"/>
                <w:szCs w:val="21"/>
              </w:rPr>
            </w:pPr>
            <w:r w:rsidRPr="002C0B5D">
              <w:rPr>
                <w:rFonts w:ascii="宋体" w:hAnsi="宋体" w:hint="eastAsia"/>
                <w:kern w:val="0"/>
                <w:szCs w:val="21"/>
              </w:rPr>
              <w:t>砂垫层宽度</w:t>
            </w:r>
          </w:p>
        </w:tc>
        <w:tc>
          <w:tcPr>
            <w:tcW w:w="2313" w:type="dxa"/>
            <w:tcBorders>
              <w:top w:val="nil"/>
              <w:left w:val="nil"/>
              <w:bottom w:val="single" w:sz="8" w:space="0" w:color="auto"/>
              <w:right w:val="single" w:sz="8" w:space="0" w:color="auto"/>
            </w:tcBorders>
            <w:tcMar>
              <w:top w:w="0" w:type="dxa"/>
              <w:left w:w="108" w:type="dxa"/>
              <w:bottom w:w="0" w:type="dxa"/>
              <w:right w:w="108" w:type="dxa"/>
            </w:tcMar>
          </w:tcPr>
          <w:p w:rsidR="00BF1DB2" w:rsidRPr="002C0B5D" w:rsidRDefault="00BF1DB2" w:rsidP="00E40C77">
            <w:pPr>
              <w:widowControl/>
              <w:spacing w:line="360" w:lineRule="auto"/>
              <w:rPr>
                <w:kern w:val="0"/>
                <w:szCs w:val="21"/>
              </w:rPr>
            </w:pPr>
            <w:r w:rsidRPr="002C0B5D">
              <w:rPr>
                <w:rFonts w:ascii="宋体" w:hAnsi="宋体" w:hint="eastAsia"/>
                <w:kern w:val="0"/>
                <w:szCs w:val="21"/>
              </w:rPr>
              <w:t>不小于设计</w:t>
            </w:r>
          </w:p>
        </w:tc>
        <w:tc>
          <w:tcPr>
            <w:tcW w:w="2622" w:type="dxa"/>
            <w:tcBorders>
              <w:top w:val="nil"/>
              <w:left w:val="nil"/>
              <w:bottom w:val="single" w:sz="8" w:space="0" w:color="auto"/>
              <w:right w:val="single" w:sz="8" w:space="0" w:color="auto"/>
            </w:tcBorders>
            <w:tcMar>
              <w:top w:w="0" w:type="dxa"/>
              <w:left w:w="108" w:type="dxa"/>
              <w:bottom w:w="0" w:type="dxa"/>
              <w:right w:w="108" w:type="dxa"/>
            </w:tcMar>
          </w:tcPr>
          <w:p w:rsidR="00BF1DB2" w:rsidRPr="002C0B5D" w:rsidRDefault="00BF1DB2" w:rsidP="00E40C77">
            <w:pPr>
              <w:widowControl/>
              <w:spacing w:line="360" w:lineRule="auto"/>
              <w:rPr>
                <w:kern w:val="0"/>
                <w:szCs w:val="21"/>
              </w:rPr>
            </w:pPr>
            <w:r w:rsidRPr="002C0B5D">
              <w:rPr>
                <w:rFonts w:ascii="宋体" w:hAnsi="宋体" w:hint="eastAsia"/>
                <w:kern w:val="0"/>
                <w:szCs w:val="21"/>
              </w:rPr>
              <w:t>每200M检查4处</w:t>
            </w:r>
          </w:p>
        </w:tc>
        <w:tc>
          <w:tcPr>
            <w:tcW w:w="1092" w:type="dxa"/>
            <w:tcBorders>
              <w:top w:val="nil"/>
              <w:left w:val="nil"/>
              <w:bottom w:val="single" w:sz="8" w:space="0" w:color="auto"/>
              <w:right w:val="single" w:sz="8" w:space="0" w:color="auto"/>
            </w:tcBorders>
            <w:tcMar>
              <w:top w:w="0" w:type="dxa"/>
              <w:left w:w="108" w:type="dxa"/>
              <w:bottom w:w="0" w:type="dxa"/>
              <w:right w:w="108" w:type="dxa"/>
            </w:tcMar>
          </w:tcPr>
          <w:p w:rsidR="00BF1DB2" w:rsidRPr="002C0B5D" w:rsidRDefault="00BF1DB2" w:rsidP="00E40C77">
            <w:pPr>
              <w:widowControl/>
              <w:spacing w:line="360" w:lineRule="auto"/>
              <w:rPr>
                <w:kern w:val="0"/>
                <w:szCs w:val="21"/>
              </w:rPr>
            </w:pPr>
            <w:r w:rsidRPr="002C0B5D">
              <w:rPr>
                <w:rFonts w:ascii="宋体" w:hAnsi="宋体" w:hint="eastAsia"/>
                <w:kern w:val="0"/>
                <w:szCs w:val="21"/>
              </w:rPr>
              <w:t>30</w:t>
            </w:r>
          </w:p>
        </w:tc>
      </w:tr>
      <w:tr w:rsidR="00BF1DB2" w:rsidRPr="002C0B5D" w:rsidTr="00E40C77">
        <w:tc>
          <w:tcPr>
            <w:tcW w:w="948"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BF1DB2" w:rsidRPr="002C0B5D" w:rsidRDefault="00BF1DB2" w:rsidP="00E40C77">
            <w:pPr>
              <w:widowControl/>
              <w:spacing w:line="360" w:lineRule="auto"/>
              <w:rPr>
                <w:kern w:val="0"/>
                <w:szCs w:val="21"/>
              </w:rPr>
            </w:pPr>
            <w:r w:rsidRPr="002C0B5D">
              <w:rPr>
                <w:rFonts w:ascii="宋体" w:hAnsi="宋体" w:hint="eastAsia"/>
                <w:kern w:val="0"/>
                <w:szCs w:val="21"/>
              </w:rPr>
              <w:t>3</w:t>
            </w:r>
          </w:p>
        </w:tc>
        <w:tc>
          <w:tcPr>
            <w:tcW w:w="2310" w:type="dxa"/>
            <w:tcBorders>
              <w:top w:val="nil"/>
              <w:left w:val="nil"/>
              <w:bottom w:val="single" w:sz="8" w:space="0" w:color="auto"/>
              <w:right w:val="single" w:sz="8" w:space="0" w:color="auto"/>
            </w:tcBorders>
            <w:tcMar>
              <w:top w:w="0" w:type="dxa"/>
              <w:left w:w="108" w:type="dxa"/>
              <w:bottom w:w="0" w:type="dxa"/>
              <w:right w:w="108" w:type="dxa"/>
            </w:tcMar>
          </w:tcPr>
          <w:p w:rsidR="00BF1DB2" w:rsidRPr="002C0B5D" w:rsidRDefault="00BF1DB2" w:rsidP="00E40C77">
            <w:pPr>
              <w:widowControl/>
              <w:spacing w:line="360" w:lineRule="auto"/>
              <w:rPr>
                <w:kern w:val="0"/>
                <w:szCs w:val="21"/>
              </w:rPr>
            </w:pPr>
            <w:r w:rsidRPr="002C0B5D">
              <w:rPr>
                <w:rFonts w:ascii="宋体" w:hAnsi="宋体" w:hint="eastAsia"/>
                <w:kern w:val="0"/>
                <w:szCs w:val="21"/>
              </w:rPr>
              <w:t>反滤层设置</w:t>
            </w:r>
          </w:p>
        </w:tc>
        <w:tc>
          <w:tcPr>
            <w:tcW w:w="2313" w:type="dxa"/>
            <w:tcBorders>
              <w:top w:val="nil"/>
              <w:left w:val="nil"/>
              <w:bottom w:val="single" w:sz="8" w:space="0" w:color="auto"/>
              <w:right w:val="single" w:sz="8" w:space="0" w:color="auto"/>
            </w:tcBorders>
            <w:tcMar>
              <w:top w:w="0" w:type="dxa"/>
              <w:left w:w="108" w:type="dxa"/>
              <w:bottom w:w="0" w:type="dxa"/>
              <w:right w:w="108" w:type="dxa"/>
            </w:tcMar>
          </w:tcPr>
          <w:p w:rsidR="00BF1DB2" w:rsidRPr="002C0B5D" w:rsidRDefault="00BF1DB2" w:rsidP="00E40C77">
            <w:pPr>
              <w:widowControl/>
              <w:spacing w:line="360" w:lineRule="auto"/>
              <w:rPr>
                <w:kern w:val="0"/>
                <w:szCs w:val="21"/>
              </w:rPr>
            </w:pPr>
            <w:r w:rsidRPr="002C0B5D">
              <w:rPr>
                <w:rFonts w:ascii="宋体" w:hAnsi="宋体" w:hint="eastAsia"/>
                <w:kern w:val="0"/>
                <w:szCs w:val="21"/>
              </w:rPr>
              <w:t>符合设计</w:t>
            </w:r>
          </w:p>
        </w:tc>
        <w:tc>
          <w:tcPr>
            <w:tcW w:w="2622" w:type="dxa"/>
            <w:tcBorders>
              <w:top w:val="nil"/>
              <w:left w:val="nil"/>
              <w:bottom w:val="single" w:sz="8" w:space="0" w:color="auto"/>
              <w:right w:val="single" w:sz="8" w:space="0" w:color="auto"/>
            </w:tcBorders>
            <w:tcMar>
              <w:top w:w="0" w:type="dxa"/>
              <w:left w:w="108" w:type="dxa"/>
              <w:bottom w:w="0" w:type="dxa"/>
              <w:right w:w="108" w:type="dxa"/>
            </w:tcMar>
          </w:tcPr>
          <w:p w:rsidR="00BF1DB2" w:rsidRPr="002C0B5D" w:rsidRDefault="00BF1DB2" w:rsidP="00E40C77">
            <w:pPr>
              <w:widowControl/>
              <w:spacing w:line="360" w:lineRule="auto"/>
              <w:rPr>
                <w:kern w:val="0"/>
                <w:szCs w:val="21"/>
              </w:rPr>
            </w:pPr>
            <w:r w:rsidRPr="002C0B5D">
              <w:rPr>
                <w:rFonts w:ascii="宋体" w:hAnsi="宋体" w:hint="eastAsia"/>
                <w:kern w:val="0"/>
                <w:szCs w:val="21"/>
              </w:rPr>
              <w:t>每200M检查4处</w:t>
            </w:r>
          </w:p>
        </w:tc>
        <w:tc>
          <w:tcPr>
            <w:tcW w:w="1092" w:type="dxa"/>
            <w:tcBorders>
              <w:top w:val="nil"/>
              <w:left w:val="nil"/>
              <w:bottom w:val="single" w:sz="8" w:space="0" w:color="auto"/>
              <w:right w:val="single" w:sz="8" w:space="0" w:color="auto"/>
            </w:tcBorders>
            <w:tcMar>
              <w:top w:w="0" w:type="dxa"/>
              <w:left w:w="108" w:type="dxa"/>
              <w:bottom w:w="0" w:type="dxa"/>
              <w:right w:w="108" w:type="dxa"/>
            </w:tcMar>
          </w:tcPr>
          <w:p w:rsidR="00BF1DB2" w:rsidRPr="002C0B5D" w:rsidRDefault="00BF1DB2" w:rsidP="00E40C77">
            <w:pPr>
              <w:widowControl/>
              <w:spacing w:line="360" w:lineRule="auto"/>
              <w:rPr>
                <w:kern w:val="0"/>
                <w:szCs w:val="21"/>
              </w:rPr>
            </w:pPr>
            <w:r w:rsidRPr="002C0B5D">
              <w:rPr>
                <w:rFonts w:ascii="宋体" w:hAnsi="宋体" w:hint="eastAsia"/>
                <w:kern w:val="0"/>
                <w:szCs w:val="21"/>
              </w:rPr>
              <w:t>30</w:t>
            </w:r>
          </w:p>
        </w:tc>
      </w:tr>
    </w:tbl>
    <w:p w:rsidR="00BF1DB2" w:rsidRPr="002C0B5D" w:rsidRDefault="00BF1DB2" w:rsidP="00BF1DB2">
      <w:pPr>
        <w:widowControl/>
        <w:wordWrap w:val="0"/>
        <w:rPr>
          <w:kern w:val="0"/>
          <w:szCs w:val="21"/>
        </w:rPr>
      </w:pPr>
      <w:r w:rsidRPr="002C0B5D">
        <w:rPr>
          <w:kern w:val="0"/>
          <w:szCs w:val="21"/>
        </w:rPr>
        <w:t> </w:t>
      </w:r>
    </w:p>
    <w:p w:rsidR="00BF1DB2" w:rsidRPr="002C0B5D" w:rsidRDefault="00BF1DB2" w:rsidP="00BF1DB2">
      <w:pPr>
        <w:widowControl/>
        <w:wordWrap w:val="0"/>
        <w:ind w:firstLine="480"/>
        <w:jc w:val="center"/>
        <w:rPr>
          <w:kern w:val="0"/>
          <w:szCs w:val="21"/>
        </w:rPr>
      </w:pPr>
      <w:r w:rsidRPr="002C0B5D">
        <w:rPr>
          <w:rFonts w:ascii="宋体" w:hAnsi="宋体" w:hint="eastAsia"/>
          <w:b/>
          <w:bCs/>
          <w:kern w:val="0"/>
          <w:szCs w:val="21"/>
        </w:rPr>
        <w:t>表2.4.2-2袋装砂井、塑料排水板实测项目</w:t>
      </w:r>
    </w:p>
    <w:p w:rsidR="00BF1DB2" w:rsidRPr="002C0B5D" w:rsidRDefault="00BF1DB2" w:rsidP="00BF1DB2">
      <w:pPr>
        <w:widowControl/>
        <w:wordWrap w:val="0"/>
        <w:rPr>
          <w:kern w:val="0"/>
          <w:szCs w:val="21"/>
        </w:rPr>
      </w:pPr>
      <w:r w:rsidRPr="002C0B5D">
        <w:rPr>
          <w:kern w:val="0"/>
          <w:szCs w:val="21"/>
        </w:rPr>
        <w:t> </w:t>
      </w:r>
    </w:p>
    <w:tbl>
      <w:tblPr>
        <w:tblW w:w="0" w:type="auto"/>
        <w:tblInd w:w="3" w:type="dxa"/>
        <w:tblCellMar>
          <w:left w:w="0" w:type="dxa"/>
          <w:right w:w="0" w:type="dxa"/>
        </w:tblCellMar>
        <w:tblLook w:val="0000"/>
      </w:tblPr>
      <w:tblGrid>
        <w:gridCol w:w="786"/>
        <w:gridCol w:w="2212"/>
        <w:gridCol w:w="2029"/>
        <w:gridCol w:w="2431"/>
        <w:gridCol w:w="525"/>
        <w:gridCol w:w="536"/>
      </w:tblGrid>
      <w:tr w:rsidR="00BF1DB2" w:rsidRPr="002C0B5D" w:rsidTr="00E40C77">
        <w:trPr>
          <w:cantSplit/>
          <w:trHeight w:val="520"/>
        </w:trPr>
        <w:tc>
          <w:tcPr>
            <w:tcW w:w="840" w:type="dxa"/>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BF1DB2" w:rsidRPr="002C0B5D" w:rsidRDefault="00BF1DB2" w:rsidP="00E40C77">
            <w:pPr>
              <w:widowControl/>
              <w:spacing w:line="360" w:lineRule="auto"/>
              <w:rPr>
                <w:kern w:val="0"/>
                <w:szCs w:val="21"/>
              </w:rPr>
            </w:pPr>
            <w:r w:rsidRPr="002C0B5D">
              <w:rPr>
                <w:rFonts w:ascii="宋体" w:hAnsi="宋体" w:hint="eastAsia"/>
                <w:kern w:val="0"/>
                <w:szCs w:val="21"/>
              </w:rPr>
              <w:t>项目</w:t>
            </w:r>
          </w:p>
        </w:tc>
        <w:tc>
          <w:tcPr>
            <w:tcW w:w="2415"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BF1DB2" w:rsidRPr="002C0B5D" w:rsidRDefault="00BF1DB2" w:rsidP="00E40C77">
            <w:pPr>
              <w:widowControl/>
              <w:spacing w:line="360" w:lineRule="auto"/>
              <w:rPr>
                <w:kern w:val="0"/>
                <w:szCs w:val="21"/>
              </w:rPr>
            </w:pPr>
            <w:r w:rsidRPr="002C0B5D">
              <w:rPr>
                <w:rFonts w:ascii="宋体" w:hAnsi="宋体" w:hint="eastAsia"/>
                <w:kern w:val="0"/>
                <w:szCs w:val="21"/>
              </w:rPr>
              <w:t>检查项目</w:t>
            </w:r>
          </w:p>
        </w:tc>
        <w:tc>
          <w:tcPr>
            <w:tcW w:w="2205"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BF1DB2" w:rsidRPr="002C0B5D" w:rsidRDefault="00BF1DB2" w:rsidP="00E40C77">
            <w:pPr>
              <w:widowControl/>
              <w:spacing w:line="360" w:lineRule="auto"/>
              <w:rPr>
                <w:kern w:val="0"/>
                <w:szCs w:val="21"/>
              </w:rPr>
            </w:pPr>
            <w:r w:rsidRPr="002C0B5D">
              <w:rPr>
                <w:rFonts w:ascii="宋体" w:hAnsi="宋体" w:hint="eastAsia"/>
                <w:kern w:val="0"/>
                <w:szCs w:val="21"/>
              </w:rPr>
              <w:t>规定值或允许偏差</w:t>
            </w:r>
          </w:p>
        </w:tc>
        <w:tc>
          <w:tcPr>
            <w:tcW w:w="2730"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BF1DB2" w:rsidRPr="002C0B5D" w:rsidRDefault="00BF1DB2" w:rsidP="00E40C77">
            <w:pPr>
              <w:widowControl/>
              <w:spacing w:line="360" w:lineRule="auto"/>
              <w:rPr>
                <w:kern w:val="0"/>
                <w:szCs w:val="21"/>
              </w:rPr>
            </w:pPr>
            <w:r w:rsidRPr="002C0B5D">
              <w:rPr>
                <w:rFonts w:ascii="宋体" w:hAnsi="宋体" w:hint="eastAsia"/>
                <w:kern w:val="0"/>
                <w:szCs w:val="21"/>
              </w:rPr>
              <w:t>检查方法和频率</w:t>
            </w:r>
          </w:p>
        </w:tc>
        <w:tc>
          <w:tcPr>
            <w:tcW w:w="1092" w:type="dxa"/>
            <w:gridSpan w:val="2"/>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BF1DB2" w:rsidRPr="002C0B5D" w:rsidRDefault="00BF1DB2" w:rsidP="00E40C77">
            <w:pPr>
              <w:widowControl/>
              <w:spacing w:line="360" w:lineRule="auto"/>
              <w:rPr>
                <w:kern w:val="0"/>
                <w:szCs w:val="21"/>
              </w:rPr>
            </w:pPr>
            <w:r w:rsidRPr="002C0B5D">
              <w:rPr>
                <w:rFonts w:ascii="宋体" w:hAnsi="宋体" w:hint="eastAsia"/>
                <w:kern w:val="0"/>
                <w:szCs w:val="21"/>
              </w:rPr>
              <w:t>规定分</w:t>
            </w:r>
          </w:p>
        </w:tc>
      </w:tr>
      <w:tr w:rsidR="00BF1DB2" w:rsidRPr="002C0B5D" w:rsidTr="00E40C77">
        <w:trPr>
          <w:cantSplit/>
          <w:trHeight w:val="420"/>
        </w:trPr>
        <w:tc>
          <w:tcPr>
            <w:tcW w:w="0" w:type="auto"/>
            <w:vMerge/>
            <w:tcBorders>
              <w:top w:val="single" w:sz="8" w:space="0" w:color="auto"/>
              <w:left w:val="single" w:sz="8" w:space="0" w:color="auto"/>
              <w:bottom w:val="single" w:sz="8" w:space="0" w:color="auto"/>
              <w:right w:val="single" w:sz="8" w:space="0" w:color="auto"/>
            </w:tcBorders>
            <w:vAlign w:val="center"/>
          </w:tcPr>
          <w:p w:rsidR="00BF1DB2" w:rsidRPr="002C0B5D" w:rsidRDefault="00BF1DB2" w:rsidP="00E40C77">
            <w:pPr>
              <w:widowControl/>
              <w:jc w:val="left"/>
              <w:rPr>
                <w:kern w:val="0"/>
                <w:szCs w:val="21"/>
              </w:rPr>
            </w:pPr>
          </w:p>
        </w:tc>
        <w:tc>
          <w:tcPr>
            <w:tcW w:w="0" w:type="auto"/>
            <w:vMerge/>
            <w:tcBorders>
              <w:top w:val="single" w:sz="8" w:space="0" w:color="auto"/>
              <w:left w:val="nil"/>
              <w:bottom w:val="single" w:sz="8" w:space="0" w:color="auto"/>
              <w:right w:val="single" w:sz="8" w:space="0" w:color="auto"/>
            </w:tcBorders>
            <w:vAlign w:val="center"/>
          </w:tcPr>
          <w:p w:rsidR="00BF1DB2" w:rsidRPr="002C0B5D" w:rsidRDefault="00BF1DB2" w:rsidP="00E40C77">
            <w:pPr>
              <w:widowControl/>
              <w:jc w:val="left"/>
              <w:rPr>
                <w:kern w:val="0"/>
                <w:szCs w:val="21"/>
              </w:rPr>
            </w:pPr>
          </w:p>
        </w:tc>
        <w:tc>
          <w:tcPr>
            <w:tcW w:w="0" w:type="auto"/>
            <w:vMerge/>
            <w:tcBorders>
              <w:top w:val="single" w:sz="8" w:space="0" w:color="auto"/>
              <w:left w:val="nil"/>
              <w:bottom w:val="single" w:sz="8" w:space="0" w:color="auto"/>
              <w:right w:val="single" w:sz="8" w:space="0" w:color="auto"/>
            </w:tcBorders>
            <w:vAlign w:val="center"/>
          </w:tcPr>
          <w:p w:rsidR="00BF1DB2" w:rsidRPr="002C0B5D" w:rsidRDefault="00BF1DB2" w:rsidP="00E40C77">
            <w:pPr>
              <w:widowControl/>
              <w:jc w:val="left"/>
              <w:rPr>
                <w:kern w:val="0"/>
                <w:szCs w:val="21"/>
              </w:rPr>
            </w:pPr>
          </w:p>
        </w:tc>
        <w:tc>
          <w:tcPr>
            <w:tcW w:w="0" w:type="auto"/>
            <w:vMerge/>
            <w:tcBorders>
              <w:top w:val="single" w:sz="8" w:space="0" w:color="auto"/>
              <w:left w:val="nil"/>
              <w:bottom w:val="single" w:sz="8" w:space="0" w:color="auto"/>
              <w:right w:val="single" w:sz="8" w:space="0" w:color="auto"/>
            </w:tcBorders>
            <w:vAlign w:val="center"/>
          </w:tcPr>
          <w:p w:rsidR="00BF1DB2" w:rsidRPr="002C0B5D" w:rsidRDefault="00BF1DB2" w:rsidP="00E40C77">
            <w:pPr>
              <w:widowControl/>
              <w:jc w:val="left"/>
              <w:rPr>
                <w:kern w:val="0"/>
                <w:szCs w:val="21"/>
              </w:rPr>
            </w:pPr>
          </w:p>
        </w:tc>
        <w:tc>
          <w:tcPr>
            <w:tcW w:w="540" w:type="dxa"/>
            <w:tcBorders>
              <w:top w:val="nil"/>
              <w:left w:val="nil"/>
              <w:bottom w:val="single" w:sz="8" w:space="0" w:color="auto"/>
              <w:right w:val="single" w:sz="8" w:space="0" w:color="auto"/>
            </w:tcBorders>
            <w:tcMar>
              <w:top w:w="0" w:type="dxa"/>
              <w:left w:w="108" w:type="dxa"/>
              <w:bottom w:w="0" w:type="dxa"/>
              <w:right w:w="108" w:type="dxa"/>
            </w:tcMar>
          </w:tcPr>
          <w:p w:rsidR="00BF1DB2" w:rsidRPr="002C0B5D" w:rsidRDefault="00BF1DB2" w:rsidP="00E40C77">
            <w:pPr>
              <w:widowControl/>
              <w:spacing w:line="360" w:lineRule="auto"/>
              <w:rPr>
                <w:kern w:val="0"/>
                <w:szCs w:val="21"/>
              </w:rPr>
            </w:pPr>
            <w:r w:rsidRPr="002C0B5D">
              <w:rPr>
                <w:rFonts w:ascii="宋体" w:hAnsi="宋体" w:hint="eastAsia"/>
                <w:kern w:val="0"/>
                <w:szCs w:val="21"/>
              </w:rPr>
              <w:t>井</w:t>
            </w:r>
          </w:p>
        </w:tc>
        <w:tc>
          <w:tcPr>
            <w:tcW w:w="552" w:type="dxa"/>
            <w:tcBorders>
              <w:top w:val="nil"/>
              <w:left w:val="nil"/>
              <w:bottom w:val="single" w:sz="8" w:space="0" w:color="auto"/>
              <w:right w:val="single" w:sz="8" w:space="0" w:color="auto"/>
            </w:tcBorders>
            <w:tcMar>
              <w:top w:w="0" w:type="dxa"/>
              <w:left w:w="108" w:type="dxa"/>
              <w:bottom w:w="0" w:type="dxa"/>
              <w:right w:w="108" w:type="dxa"/>
            </w:tcMar>
          </w:tcPr>
          <w:p w:rsidR="00BF1DB2" w:rsidRPr="002C0B5D" w:rsidRDefault="00BF1DB2" w:rsidP="00E40C77">
            <w:pPr>
              <w:widowControl/>
              <w:spacing w:line="360" w:lineRule="auto"/>
              <w:rPr>
                <w:kern w:val="0"/>
                <w:szCs w:val="21"/>
              </w:rPr>
            </w:pPr>
            <w:r w:rsidRPr="002C0B5D">
              <w:rPr>
                <w:rFonts w:ascii="宋体" w:hAnsi="宋体" w:hint="eastAsia"/>
                <w:kern w:val="0"/>
                <w:szCs w:val="21"/>
              </w:rPr>
              <w:t>板</w:t>
            </w:r>
          </w:p>
        </w:tc>
      </w:tr>
      <w:tr w:rsidR="00BF1DB2" w:rsidRPr="002C0B5D" w:rsidTr="00E40C77">
        <w:tc>
          <w:tcPr>
            <w:tcW w:w="84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BF1DB2" w:rsidRPr="002C0B5D" w:rsidRDefault="00BF1DB2" w:rsidP="00E40C77">
            <w:pPr>
              <w:widowControl/>
              <w:spacing w:line="360" w:lineRule="auto"/>
              <w:rPr>
                <w:kern w:val="0"/>
                <w:szCs w:val="21"/>
              </w:rPr>
            </w:pPr>
            <w:r w:rsidRPr="002C0B5D">
              <w:rPr>
                <w:rFonts w:ascii="宋体" w:hAnsi="宋体" w:hint="eastAsia"/>
                <w:kern w:val="0"/>
                <w:szCs w:val="21"/>
              </w:rPr>
              <w:t>1</w:t>
            </w:r>
          </w:p>
        </w:tc>
        <w:tc>
          <w:tcPr>
            <w:tcW w:w="2415" w:type="dxa"/>
            <w:tcBorders>
              <w:top w:val="nil"/>
              <w:left w:val="nil"/>
              <w:bottom w:val="single" w:sz="8" w:space="0" w:color="auto"/>
              <w:right w:val="single" w:sz="8" w:space="0" w:color="auto"/>
            </w:tcBorders>
            <w:tcMar>
              <w:top w:w="0" w:type="dxa"/>
              <w:left w:w="108" w:type="dxa"/>
              <w:bottom w:w="0" w:type="dxa"/>
              <w:right w:w="108" w:type="dxa"/>
            </w:tcMar>
          </w:tcPr>
          <w:p w:rsidR="00BF1DB2" w:rsidRPr="002C0B5D" w:rsidRDefault="00BF1DB2" w:rsidP="00E40C77">
            <w:pPr>
              <w:widowControl/>
              <w:spacing w:line="360" w:lineRule="auto"/>
              <w:rPr>
                <w:kern w:val="0"/>
                <w:szCs w:val="21"/>
              </w:rPr>
            </w:pPr>
            <w:r w:rsidRPr="002C0B5D">
              <w:rPr>
                <w:rFonts w:ascii="宋体" w:hAnsi="宋体" w:hint="eastAsia"/>
                <w:kern w:val="0"/>
                <w:szCs w:val="21"/>
              </w:rPr>
              <w:t>井（板）间距（MM）</w:t>
            </w:r>
          </w:p>
        </w:tc>
        <w:tc>
          <w:tcPr>
            <w:tcW w:w="2205" w:type="dxa"/>
            <w:tcBorders>
              <w:top w:val="nil"/>
              <w:left w:val="nil"/>
              <w:bottom w:val="single" w:sz="8" w:space="0" w:color="auto"/>
              <w:right w:val="single" w:sz="8" w:space="0" w:color="auto"/>
            </w:tcBorders>
            <w:tcMar>
              <w:top w:w="0" w:type="dxa"/>
              <w:left w:w="108" w:type="dxa"/>
              <w:bottom w:w="0" w:type="dxa"/>
              <w:right w:w="108" w:type="dxa"/>
            </w:tcMar>
          </w:tcPr>
          <w:p w:rsidR="00BF1DB2" w:rsidRPr="002C0B5D" w:rsidRDefault="00BF1DB2" w:rsidP="00E40C77">
            <w:pPr>
              <w:widowControl/>
              <w:spacing w:line="360" w:lineRule="auto"/>
              <w:rPr>
                <w:kern w:val="0"/>
                <w:szCs w:val="21"/>
              </w:rPr>
            </w:pPr>
            <w:r w:rsidRPr="002C0B5D">
              <w:rPr>
                <w:rFonts w:ascii="宋体" w:hAnsi="宋体" w:hint="eastAsia"/>
                <w:kern w:val="0"/>
                <w:szCs w:val="21"/>
              </w:rPr>
              <w:t>±150</w:t>
            </w:r>
          </w:p>
        </w:tc>
        <w:tc>
          <w:tcPr>
            <w:tcW w:w="2730" w:type="dxa"/>
            <w:tcBorders>
              <w:top w:val="nil"/>
              <w:left w:val="nil"/>
              <w:bottom w:val="single" w:sz="8" w:space="0" w:color="auto"/>
              <w:right w:val="single" w:sz="8" w:space="0" w:color="auto"/>
            </w:tcBorders>
            <w:tcMar>
              <w:top w:w="0" w:type="dxa"/>
              <w:left w:w="108" w:type="dxa"/>
              <w:bottom w:w="0" w:type="dxa"/>
              <w:right w:w="108" w:type="dxa"/>
            </w:tcMar>
          </w:tcPr>
          <w:p w:rsidR="00BF1DB2" w:rsidRPr="002C0B5D" w:rsidRDefault="00BF1DB2" w:rsidP="00E40C77">
            <w:pPr>
              <w:widowControl/>
              <w:spacing w:line="360" w:lineRule="auto"/>
              <w:rPr>
                <w:kern w:val="0"/>
                <w:szCs w:val="21"/>
              </w:rPr>
            </w:pPr>
            <w:r w:rsidRPr="002C0B5D">
              <w:rPr>
                <w:rFonts w:ascii="宋体" w:hAnsi="宋体" w:hint="eastAsia"/>
                <w:kern w:val="0"/>
                <w:szCs w:val="21"/>
              </w:rPr>
              <w:t>抽查2%</w:t>
            </w:r>
          </w:p>
        </w:tc>
        <w:tc>
          <w:tcPr>
            <w:tcW w:w="540" w:type="dxa"/>
            <w:tcBorders>
              <w:top w:val="nil"/>
              <w:left w:val="nil"/>
              <w:bottom w:val="single" w:sz="8" w:space="0" w:color="auto"/>
              <w:right w:val="single" w:sz="8" w:space="0" w:color="auto"/>
            </w:tcBorders>
            <w:tcMar>
              <w:top w:w="0" w:type="dxa"/>
              <w:left w:w="108" w:type="dxa"/>
              <w:bottom w:w="0" w:type="dxa"/>
              <w:right w:w="108" w:type="dxa"/>
            </w:tcMar>
          </w:tcPr>
          <w:p w:rsidR="00BF1DB2" w:rsidRPr="002C0B5D" w:rsidRDefault="00BF1DB2" w:rsidP="00E40C77">
            <w:pPr>
              <w:widowControl/>
              <w:spacing w:line="360" w:lineRule="auto"/>
              <w:rPr>
                <w:kern w:val="0"/>
                <w:szCs w:val="21"/>
              </w:rPr>
            </w:pPr>
            <w:r w:rsidRPr="002C0B5D">
              <w:rPr>
                <w:rFonts w:ascii="宋体" w:hAnsi="宋体" w:hint="eastAsia"/>
                <w:kern w:val="0"/>
                <w:szCs w:val="21"/>
              </w:rPr>
              <w:t>20</w:t>
            </w:r>
          </w:p>
        </w:tc>
        <w:tc>
          <w:tcPr>
            <w:tcW w:w="552" w:type="dxa"/>
            <w:tcBorders>
              <w:top w:val="nil"/>
              <w:left w:val="nil"/>
              <w:bottom w:val="single" w:sz="8" w:space="0" w:color="auto"/>
              <w:right w:val="single" w:sz="8" w:space="0" w:color="auto"/>
            </w:tcBorders>
            <w:tcMar>
              <w:top w:w="0" w:type="dxa"/>
              <w:left w:w="108" w:type="dxa"/>
              <w:bottom w:w="0" w:type="dxa"/>
              <w:right w:w="108" w:type="dxa"/>
            </w:tcMar>
          </w:tcPr>
          <w:p w:rsidR="00BF1DB2" w:rsidRPr="002C0B5D" w:rsidRDefault="00BF1DB2" w:rsidP="00E40C77">
            <w:pPr>
              <w:widowControl/>
              <w:spacing w:line="360" w:lineRule="auto"/>
              <w:rPr>
                <w:kern w:val="0"/>
                <w:szCs w:val="21"/>
              </w:rPr>
            </w:pPr>
            <w:r w:rsidRPr="002C0B5D">
              <w:rPr>
                <w:rFonts w:ascii="宋体" w:hAnsi="宋体" w:hint="eastAsia"/>
                <w:kern w:val="0"/>
                <w:szCs w:val="21"/>
              </w:rPr>
              <w:t>40</w:t>
            </w:r>
          </w:p>
        </w:tc>
      </w:tr>
      <w:tr w:rsidR="00BF1DB2" w:rsidRPr="002C0B5D" w:rsidTr="00E40C77">
        <w:tc>
          <w:tcPr>
            <w:tcW w:w="84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BF1DB2" w:rsidRPr="002C0B5D" w:rsidRDefault="00BF1DB2" w:rsidP="00E40C77">
            <w:pPr>
              <w:widowControl/>
              <w:spacing w:line="360" w:lineRule="auto"/>
              <w:rPr>
                <w:kern w:val="0"/>
                <w:szCs w:val="21"/>
              </w:rPr>
            </w:pPr>
            <w:r w:rsidRPr="002C0B5D">
              <w:rPr>
                <w:rFonts w:ascii="宋体" w:hAnsi="宋体" w:hint="eastAsia"/>
                <w:kern w:val="0"/>
                <w:szCs w:val="21"/>
              </w:rPr>
              <w:t>2</w:t>
            </w:r>
          </w:p>
        </w:tc>
        <w:tc>
          <w:tcPr>
            <w:tcW w:w="2415" w:type="dxa"/>
            <w:tcBorders>
              <w:top w:val="nil"/>
              <w:left w:val="nil"/>
              <w:bottom w:val="single" w:sz="8" w:space="0" w:color="auto"/>
              <w:right w:val="single" w:sz="8" w:space="0" w:color="auto"/>
            </w:tcBorders>
            <w:tcMar>
              <w:top w:w="0" w:type="dxa"/>
              <w:left w:w="108" w:type="dxa"/>
              <w:bottom w:w="0" w:type="dxa"/>
              <w:right w:w="108" w:type="dxa"/>
            </w:tcMar>
          </w:tcPr>
          <w:p w:rsidR="00BF1DB2" w:rsidRPr="002C0B5D" w:rsidRDefault="00BF1DB2" w:rsidP="00E40C77">
            <w:pPr>
              <w:widowControl/>
              <w:spacing w:line="360" w:lineRule="auto"/>
              <w:rPr>
                <w:kern w:val="0"/>
                <w:szCs w:val="21"/>
              </w:rPr>
            </w:pPr>
            <w:r w:rsidRPr="002C0B5D">
              <w:rPr>
                <w:rFonts w:ascii="宋体" w:hAnsi="宋体" w:hint="eastAsia"/>
                <w:kern w:val="0"/>
                <w:szCs w:val="21"/>
              </w:rPr>
              <w:t>井（板）长度（M）</w:t>
            </w:r>
          </w:p>
        </w:tc>
        <w:tc>
          <w:tcPr>
            <w:tcW w:w="2205" w:type="dxa"/>
            <w:tcBorders>
              <w:top w:val="nil"/>
              <w:left w:val="nil"/>
              <w:bottom w:val="single" w:sz="8" w:space="0" w:color="auto"/>
              <w:right w:val="single" w:sz="8" w:space="0" w:color="auto"/>
            </w:tcBorders>
            <w:tcMar>
              <w:top w:w="0" w:type="dxa"/>
              <w:left w:w="108" w:type="dxa"/>
              <w:bottom w:w="0" w:type="dxa"/>
              <w:right w:w="108" w:type="dxa"/>
            </w:tcMar>
          </w:tcPr>
          <w:p w:rsidR="00BF1DB2" w:rsidRPr="002C0B5D" w:rsidRDefault="00BF1DB2" w:rsidP="00E40C77">
            <w:pPr>
              <w:widowControl/>
              <w:spacing w:line="360" w:lineRule="auto"/>
              <w:rPr>
                <w:kern w:val="0"/>
                <w:szCs w:val="21"/>
              </w:rPr>
            </w:pPr>
            <w:r w:rsidRPr="002C0B5D">
              <w:rPr>
                <w:rFonts w:ascii="宋体" w:hAnsi="宋体" w:hint="eastAsia"/>
                <w:kern w:val="0"/>
                <w:szCs w:val="21"/>
              </w:rPr>
              <w:t>不小于设计</w:t>
            </w:r>
          </w:p>
        </w:tc>
        <w:tc>
          <w:tcPr>
            <w:tcW w:w="2730" w:type="dxa"/>
            <w:tcBorders>
              <w:top w:val="nil"/>
              <w:left w:val="nil"/>
              <w:bottom w:val="single" w:sz="8" w:space="0" w:color="auto"/>
              <w:right w:val="single" w:sz="8" w:space="0" w:color="auto"/>
            </w:tcBorders>
            <w:tcMar>
              <w:top w:w="0" w:type="dxa"/>
              <w:left w:w="108" w:type="dxa"/>
              <w:bottom w:w="0" w:type="dxa"/>
              <w:right w:w="108" w:type="dxa"/>
            </w:tcMar>
          </w:tcPr>
          <w:p w:rsidR="00BF1DB2" w:rsidRPr="002C0B5D" w:rsidRDefault="00BF1DB2" w:rsidP="00E40C77">
            <w:pPr>
              <w:widowControl/>
              <w:spacing w:line="360" w:lineRule="auto"/>
              <w:rPr>
                <w:kern w:val="0"/>
                <w:szCs w:val="21"/>
              </w:rPr>
            </w:pPr>
            <w:r w:rsidRPr="002C0B5D">
              <w:rPr>
                <w:rFonts w:ascii="宋体" w:hAnsi="宋体" w:hint="eastAsia"/>
                <w:kern w:val="0"/>
                <w:szCs w:val="21"/>
              </w:rPr>
              <w:t>查施工记录</w:t>
            </w:r>
          </w:p>
        </w:tc>
        <w:tc>
          <w:tcPr>
            <w:tcW w:w="540" w:type="dxa"/>
            <w:tcBorders>
              <w:top w:val="nil"/>
              <w:left w:val="nil"/>
              <w:bottom w:val="single" w:sz="8" w:space="0" w:color="auto"/>
              <w:right w:val="single" w:sz="8" w:space="0" w:color="auto"/>
            </w:tcBorders>
            <w:tcMar>
              <w:top w:w="0" w:type="dxa"/>
              <w:left w:w="108" w:type="dxa"/>
              <w:bottom w:w="0" w:type="dxa"/>
              <w:right w:w="108" w:type="dxa"/>
            </w:tcMar>
          </w:tcPr>
          <w:p w:rsidR="00BF1DB2" w:rsidRPr="002C0B5D" w:rsidRDefault="00BF1DB2" w:rsidP="00E40C77">
            <w:pPr>
              <w:widowControl/>
              <w:spacing w:line="360" w:lineRule="auto"/>
              <w:rPr>
                <w:kern w:val="0"/>
                <w:szCs w:val="21"/>
              </w:rPr>
            </w:pPr>
            <w:r w:rsidRPr="002C0B5D">
              <w:rPr>
                <w:rFonts w:ascii="宋体" w:hAnsi="宋体" w:hint="eastAsia"/>
                <w:kern w:val="0"/>
                <w:szCs w:val="21"/>
              </w:rPr>
              <w:t>30</w:t>
            </w:r>
          </w:p>
        </w:tc>
        <w:tc>
          <w:tcPr>
            <w:tcW w:w="552" w:type="dxa"/>
            <w:tcBorders>
              <w:top w:val="nil"/>
              <w:left w:val="nil"/>
              <w:bottom w:val="single" w:sz="8" w:space="0" w:color="auto"/>
              <w:right w:val="single" w:sz="8" w:space="0" w:color="auto"/>
            </w:tcBorders>
            <w:tcMar>
              <w:top w:w="0" w:type="dxa"/>
              <w:left w:w="108" w:type="dxa"/>
              <w:bottom w:w="0" w:type="dxa"/>
              <w:right w:w="108" w:type="dxa"/>
            </w:tcMar>
          </w:tcPr>
          <w:p w:rsidR="00BF1DB2" w:rsidRPr="002C0B5D" w:rsidRDefault="00BF1DB2" w:rsidP="00E40C77">
            <w:pPr>
              <w:widowControl/>
              <w:spacing w:line="360" w:lineRule="auto"/>
              <w:rPr>
                <w:kern w:val="0"/>
                <w:szCs w:val="21"/>
              </w:rPr>
            </w:pPr>
            <w:r w:rsidRPr="002C0B5D">
              <w:rPr>
                <w:rFonts w:ascii="宋体" w:hAnsi="宋体" w:hint="eastAsia"/>
                <w:kern w:val="0"/>
                <w:szCs w:val="21"/>
              </w:rPr>
              <w:t>40</w:t>
            </w:r>
          </w:p>
        </w:tc>
      </w:tr>
      <w:tr w:rsidR="00BF1DB2" w:rsidRPr="002C0B5D" w:rsidTr="00E40C77">
        <w:tc>
          <w:tcPr>
            <w:tcW w:w="84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BF1DB2" w:rsidRPr="002C0B5D" w:rsidRDefault="00BF1DB2" w:rsidP="00E40C77">
            <w:pPr>
              <w:widowControl/>
              <w:spacing w:line="360" w:lineRule="auto"/>
              <w:rPr>
                <w:kern w:val="0"/>
                <w:szCs w:val="21"/>
              </w:rPr>
            </w:pPr>
            <w:r w:rsidRPr="002C0B5D">
              <w:rPr>
                <w:rFonts w:ascii="宋体" w:hAnsi="宋体" w:hint="eastAsia"/>
                <w:kern w:val="0"/>
                <w:szCs w:val="21"/>
              </w:rPr>
              <w:t>3</w:t>
            </w:r>
          </w:p>
        </w:tc>
        <w:tc>
          <w:tcPr>
            <w:tcW w:w="2415" w:type="dxa"/>
            <w:tcBorders>
              <w:top w:val="nil"/>
              <w:left w:val="nil"/>
              <w:bottom w:val="single" w:sz="8" w:space="0" w:color="auto"/>
              <w:right w:val="single" w:sz="8" w:space="0" w:color="auto"/>
            </w:tcBorders>
            <w:tcMar>
              <w:top w:w="0" w:type="dxa"/>
              <w:left w:w="108" w:type="dxa"/>
              <w:bottom w:w="0" w:type="dxa"/>
              <w:right w:w="108" w:type="dxa"/>
            </w:tcMar>
          </w:tcPr>
          <w:p w:rsidR="00BF1DB2" w:rsidRPr="002C0B5D" w:rsidRDefault="00BF1DB2" w:rsidP="00E40C77">
            <w:pPr>
              <w:widowControl/>
              <w:spacing w:line="360" w:lineRule="auto"/>
              <w:rPr>
                <w:kern w:val="0"/>
                <w:szCs w:val="21"/>
              </w:rPr>
            </w:pPr>
            <w:r w:rsidRPr="002C0B5D">
              <w:rPr>
                <w:rFonts w:ascii="宋体" w:hAnsi="宋体" w:hint="eastAsia"/>
                <w:kern w:val="0"/>
                <w:szCs w:val="21"/>
              </w:rPr>
              <w:t>竖直度</w:t>
            </w:r>
          </w:p>
        </w:tc>
        <w:tc>
          <w:tcPr>
            <w:tcW w:w="2205" w:type="dxa"/>
            <w:tcBorders>
              <w:top w:val="nil"/>
              <w:left w:val="nil"/>
              <w:bottom w:val="single" w:sz="8" w:space="0" w:color="auto"/>
              <w:right w:val="single" w:sz="8" w:space="0" w:color="auto"/>
            </w:tcBorders>
            <w:tcMar>
              <w:top w:w="0" w:type="dxa"/>
              <w:left w:w="108" w:type="dxa"/>
              <w:bottom w:w="0" w:type="dxa"/>
              <w:right w:w="108" w:type="dxa"/>
            </w:tcMar>
          </w:tcPr>
          <w:p w:rsidR="00BF1DB2" w:rsidRPr="002C0B5D" w:rsidRDefault="00BF1DB2" w:rsidP="00E40C77">
            <w:pPr>
              <w:widowControl/>
              <w:spacing w:line="360" w:lineRule="auto"/>
              <w:rPr>
                <w:kern w:val="0"/>
                <w:szCs w:val="21"/>
              </w:rPr>
            </w:pPr>
            <w:r w:rsidRPr="002C0B5D">
              <w:rPr>
                <w:rFonts w:ascii="宋体" w:hAnsi="宋体" w:hint="eastAsia"/>
                <w:kern w:val="0"/>
                <w:szCs w:val="21"/>
              </w:rPr>
              <w:t>1.5%</w:t>
            </w:r>
          </w:p>
        </w:tc>
        <w:tc>
          <w:tcPr>
            <w:tcW w:w="2730" w:type="dxa"/>
            <w:tcBorders>
              <w:top w:val="nil"/>
              <w:left w:val="nil"/>
              <w:bottom w:val="single" w:sz="8" w:space="0" w:color="auto"/>
              <w:right w:val="single" w:sz="8" w:space="0" w:color="auto"/>
            </w:tcBorders>
            <w:tcMar>
              <w:top w:w="0" w:type="dxa"/>
              <w:left w:w="108" w:type="dxa"/>
              <w:bottom w:w="0" w:type="dxa"/>
              <w:right w:w="108" w:type="dxa"/>
            </w:tcMar>
          </w:tcPr>
          <w:p w:rsidR="00BF1DB2" w:rsidRPr="002C0B5D" w:rsidRDefault="00BF1DB2" w:rsidP="00E40C77">
            <w:pPr>
              <w:widowControl/>
              <w:spacing w:line="360" w:lineRule="auto"/>
              <w:rPr>
                <w:kern w:val="0"/>
                <w:szCs w:val="21"/>
              </w:rPr>
            </w:pPr>
            <w:r w:rsidRPr="002C0B5D">
              <w:rPr>
                <w:rFonts w:ascii="宋体" w:hAnsi="宋体" w:hint="eastAsia"/>
                <w:kern w:val="0"/>
                <w:szCs w:val="21"/>
              </w:rPr>
              <w:t>查施工记录</w:t>
            </w:r>
          </w:p>
        </w:tc>
        <w:tc>
          <w:tcPr>
            <w:tcW w:w="540" w:type="dxa"/>
            <w:tcBorders>
              <w:top w:val="nil"/>
              <w:left w:val="nil"/>
              <w:bottom w:val="single" w:sz="8" w:space="0" w:color="auto"/>
              <w:right w:val="single" w:sz="8" w:space="0" w:color="auto"/>
            </w:tcBorders>
            <w:tcMar>
              <w:top w:w="0" w:type="dxa"/>
              <w:left w:w="108" w:type="dxa"/>
              <w:bottom w:w="0" w:type="dxa"/>
              <w:right w:w="108" w:type="dxa"/>
            </w:tcMar>
          </w:tcPr>
          <w:p w:rsidR="00BF1DB2" w:rsidRPr="002C0B5D" w:rsidRDefault="00BF1DB2" w:rsidP="00E40C77">
            <w:pPr>
              <w:widowControl/>
              <w:spacing w:line="360" w:lineRule="auto"/>
              <w:rPr>
                <w:kern w:val="0"/>
                <w:szCs w:val="21"/>
              </w:rPr>
            </w:pPr>
            <w:r w:rsidRPr="002C0B5D">
              <w:rPr>
                <w:rFonts w:ascii="宋体" w:hAnsi="宋体" w:hint="eastAsia"/>
                <w:kern w:val="0"/>
                <w:szCs w:val="21"/>
              </w:rPr>
              <w:t>20</w:t>
            </w:r>
          </w:p>
        </w:tc>
        <w:tc>
          <w:tcPr>
            <w:tcW w:w="552" w:type="dxa"/>
            <w:tcBorders>
              <w:top w:val="nil"/>
              <w:left w:val="nil"/>
              <w:bottom w:val="single" w:sz="8" w:space="0" w:color="auto"/>
              <w:right w:val="single" w:sz="8" w:space="0" w:color="auto"/>
            </w:tcBorders>
            <w:tcMar>
              <w:top w:w="0" w:type="dxa"/>
              <w:left w:w="108" w:type="dxa"/>
              <w:bottom w:w="0" w:type="dxa"/>
              <w:right w:w="108" w:type="dxa"/>
            </w:tcMar>
          </w:tcPr>
          <w:p w:rsidR="00BF1DB2" w:rsidRPr="002C0B5D" w:rsidRDefault="00BF1DB2" w:rsidP="00E40C77">
            <w:pPr>
              <w:widowControl/>
              <w:spacing w:line="360" w:lineRule="auto"/>
              <w:rPr>
                <w:kern w:val="0"/>
                <w:szCs w:val="21"/>
              </w:rPr>
            </w:pPr>
            <w:r w:rsidRPr="002C0B5D">
              <w:rPr>
                <w:rFonts w:ascii="宋体" w:hAnsi="宋体" w:hint="eastAsia"/>
                <w:kern w:val="0"/>
                <w:szCs w:val="21"/>
              </w:rPr>
              <w:t>20</w:t>
            </w:r>
          </w:p>
        </w:tc>
      </w:tr>
      <w:tr w:rsidR="00BF1DB2" w:rsidRPr="002C0B5D" w:rsidTr="00E40C77">
        <w:tc>
          <w:tcPr>
            <w:tcW w:w="84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BF1DB2" w:rsidRPr="002C0B5D" w:rsidRDefault="00BF1DB2" w:rsidP="00E40C77">
            <w:pPr>
              <w:widowControl/>
              <w:spacing w:line="360" w:lineRule="auto"/>
              <w:rPr>
                <w:kern w:val="0"/>
                <w:szCs w:val="21"/>
              </w:rPr>
            </w:pPr>
            <w:r w:rsidRPr="002C0B5D">
              <w:rPr>
                <w:rFonts w:ascii="宋体" w:hAnsi="宋体" w:hint="eastAsia"/>
                <w:kern w:val="0"/>
                <w:szCs w:val="21"/>
              </w:rPr>
              <w:t>4</w:t>
            </w:r>
          </w:p>
        </w:tc>
        <w:tc>
          <w:tcPr>
            <w:tcW w:w="2415" w:type="dxa"/>
            <w:tcBorders>
              <w:top w:val="nil"/>
              <w:left w:val="nil"/>
              <w:bottom w:val="single" w:sz="8" w:space="0" w:color="auto"/>
              <w:right w:val="single" w:sz="8" w:space="0" w:color="auto"/>
            </w:tcBorders>
            <w:tcMar>
              <w:top w:w="0" w:type="dxa"/>
              <w:left w:w="108" w:type="dxa"/>
              <w:bottom w:w="0" w:type="dxa"/>
              <w:right w:w="108" w:type="dxa"/>
            </w:tcMar>
          </w:tcPr>
          <w:p w:rsidR="00BF1DB2" w:rsidRPr="002C0B5D" w:rsidRDefault="00BF1DB2" w:rsidP="00E40C77">
            <w:pPr>
              <w:widowControl/>
              <w:spacing w:line="360" w:lineRule="auto"/>
              <w:rPr>
                <w:kern w:val="0"/>
                <w:szCs w:val="21"/>
              </w:rPr>
            </w:pPr>
            <w:r w:rsidRPr="002C0B5D">
              <w:rPr>
                <w:rFonts w:ascii="宋体" w:hAnsi="宋体" w:hint="eastAsia"/>
                <w:kern w:val="0"/>
                <w:szCs w:val="21"/>
              </w:rPr>
              <w:t>砂井直径（MM）</w:t>
            </w:r>
          </w:p>
        </w:tc>
        <w:tc>
          <w:tcPr>
            <w:tcW w:w="2205" w:type="dxa"/>
            <w:tcBorders>
              <w:top w:val="nil"/>
              <w:left w:val="nil"/>
              <w:bottom w:val="single" w:sz="8" w:space="0" w:color="auto"/>
              <w:right w:val="single" w:sz="8" w:space="0" w:color="auto"/>
            </w:tcBorders>
            <w:tcMar>
              <w:top w:w="0" w:type="dxa"/>
              <w:left w:w="108" w:type="dxa"/>
              <w:bottom w:w="0" w:type="dxa"/>
              <w:right w:w="108" w:type="dxa"/>
            </w:tcMar>
          </w:tcPr>
          <w:p w:rsidR="00BF1DB2" w:rsidRPr="002C0B5D" w:rsidRDefault="00BF1DB2" w:rsidP="00E40C77">
            <w:pPr>
              <w:widowControl/>
              <w:spacing w:line="360" w:lineRule="auto"/>
              <w:rPr>
                <w:kern w:val="0"/>
                <w:szCs w:val="21"/>
              </w:rPr>
            </w:pPr>
            <w:r w:rsidRPr="002C0B5D">
              <w:rPr>
                <w:rFonts w:ascii="宋体" w:hAnsi="宋体" w:hint="eastAsia"/>
                <w:kern w:val="0"/>
                <w:szCs w:val="21"/>
              </w:rPr>
              <w:t>+10,-0</w:t>
            </w:r>
          </w:p>
        </w:tc>
        <w:tc>
          <w:tcPr>
            <w:tcW w:w="2730" w:type="dxa"/>
            <w:tcBorders>
              <w:top w:val="nil"/>
              <w:left w:val="nil"/>
              <w:bottom w:val="single" w:sz="8" w:space="0" w:color="auto"/>
              <w:right w:val="single" w:sz="8" w:space="0" w:color="auto"/>
            </w:tcBorders>
            <w:tcMar>
              <w:top w:w="0" w:type="dxa"/>
              <w:left w:w="108" w:type="dxa"/>
              <w:bottom w:w="0" w:type="dxa"/>
              <w:right w:w="108" w:type="dxa"/>
            </w:tcMar>
          </w:tcPr>
          <w:p w:rsidR="00BF1DB2" w:rsidRPr="002C0B5D" w:rsidRDefault="00BF1DB2" w:rsidP="00E40C77">
            <w:pPr>
              <w:widowControl/>
              <w:spacing w:line="360" w:lineRule="auto"/>
              <w:rPr>
                <w:kern w:val="0"/>
                <w:szCs w:val="21"/>
              </w:rPr>
            </w:pPr>
            <w:r w:rsidRPr="002C0B5D">
              <w:rPr>
                <w:rFonts w:ascii="宋体" w:hAnsi="宋体" w:hint="eastAsia"/>
                <w:kern w:val="0"/>
                <w:szCs w:val="21"/>
              </w:rPr>
              <w:t>挖验2%</w:t>
            </w:r>
          </w:p>
        </w:tc>
        <w:tc>
          <w:tcPr>
            <w:tcW w:w="540" w:type="dxa"/>
            <w:tcBorders>
              <w:top w:val="nil"/>
              <w:left w:val="nil"/>
              <w:bottom w:val="single" w:sz="8" w:space="0" w:color="auto"/>
              <w:right w:val="single" w:sz="8" w:space="0" w:color="auto"/>
            </w:tcBorders>
            <w:tcMar>
              <w:top w:w="0" w:type="dxa"/>
              <w:left w:w="108" w:type="dxa"/>
              <w:bottom w:w="0" w:type="dxa"/>
              <w:right w:w="108" w:type="dxa"/>
            </w:tcMar>
          </w:tcPr>
          <w:p w:rsidR="00BF1DB2" w:rsidRPr="002C0B5D" w:rsidRDefault="00BF1DB2" w:rsidP="00E40C77">
            <w:pPr>
              <w:widowControl/>
              <w:spacing w:line="360" w:lineRule="auto"/>
              <w:rPr>
                <w:kern w:val="0"/>
                <w:szCs w:val="21"/>
              </w:rPr>
            </w:pPr>
            <w:r w:rsidRPr="002C0B5D">
              <w:rPr>
                <w:rFonts w:ascii="宋体" w:hAnsi="宋体" w:hint="eastAsia"/>
                <w:kern w:val="0"/>
                <w:szCs w:val="21"/>
              </w:rPr>
              <w:t>10</w:t>
            </w:r>
          </w:p>
        </w:tc>
        <w:tc>
          <w:tcPr>
            <w:tcW w:w="552" w:type="dxa"/>
            <w:tcBorders>
              <w:top w:val="nil"/>
              <w:left w:val="nil"/>
              <w:bottom w:val="single" w:sz="8" w:space="0" w:color="auto"/>
              <w:right w:val="single" w:sz="8" w:space="0" w:color="auto"/>
            </w:tcBorders>
            <w:tcMar>
              <w:top w:w="0" w:type="dxa"/>
              <w:left w:w="108" w:type="dxa"/>
              <w:bottom w:w="0" w:type="dxa"/>
              <w:right w:w="108" w:type="dxa"/>
            </w:tcMar>
          </w:tcPr>
          <w:p w:rsidR="00BF1DB2" w:rsidRPr="002C0B5D" w:rsidRDefault="00BF1DB2" w:rsidP="00E40C77">
            <w:pPr>
              <w:widowControl/>
              <w:spacing w:line="360" w:lineRule="auto"/>
              <w:rPr>
                <w:kern w:val="0"/>
                <w:szCs w:val="21"/>
              </w:rPr>
            </w:pPr>
            <w:r w:rsidRPr="002C0B5D">
              <w:rPr>
                <w:kern w:val="0"/>
                <w:szCs w:val="21"/>
              </w:rPr>
              <w:t> </w:t>
            </w:r>
          </w:p>
        </w:tc>
      </w:tr>
      <w:tr w:rsidR="00BF1DB2" w:rsidRPr="002C0B5D" w:rsidTr="00E40C77">
        <w:tc>
          <w:tcPr>
            <w:tcW w:w="84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BF1DB2" w:rsidRPr="002C0B5D" w:rsidRDefault="00BF1DB2" w:rsidP="00E40C77">
            <w:pPr>
              <w:widowControl/>
              <w:spacing w:line="360" w:lineRule="auto"/>
              <w:rPr>
                <w:kern w:val="0"/>
                <w:szCs w:val="21"/>
              </w:rPr>
            </w:pPr>
            <w:r w:rsidRPr="002C0B5D">
              <w:rPr>
                <w:rFonts w:ascii="宋体" w:hAnsi="宋体" w:hint="eastAsia"/>
                <w:kern w:val="0"/>
                <w:szCs w:val="21"/>
              </w:rPr>
              <w:t>5</w:t>
            </w:r>
          </w:p>
        </w:tc>
        <w:tc>
          <w:tcPr>
            <w:tcW w:w="2415" w:type="dxa"/>
            <w:tcBorders>
              <w:top w:val="nil"/>
              <w:left w:val="nil"/>
              <w:bottom w:val="single" w:sz="8" w:space="0" w:color="auto"/>
              <w:right w:val="single" w:sz="8" w:space="0" w:color="auto"/>
            </w:tcBorders>
            <w:tcMar>
              <w:top w:w="0" w:type="dxa"/>
              <w:left w:w="108" w:type="dxa"/>
              <w:bottom w:w="0" w:type="dxa"/>
              <w:right w:w="108" w:type="dxa"/>
            </w:tcMar>
          </w:tcPr>
          <w:p w:rsidR="00BF1DB2" w:rsidRPr="002C0B5D" w:rsidRDefault="00BF1DB2" w:rsidP="00E40C77">
            <w:pPr>
              <w:widowControl/>
              <w:spacing w:line="360" w:lineRule="auto"/>
              <w:rPr>
                <w:kern w:val="0"/>
                <w:szCs w:val="21"/>
              </w:rPr>
            </w:pPr>
            <w:r w:rsidRPr="002C0B5D">
              <w:rPr>
                <w:rFonts w:ascii="宋体" w:hAnsi="宋体" w:hint="eastAsia"/>
                <w:kern w:val="0"/>
                <w:szCs w:val="21"/>
              </w:rPr>
              <w:t>灌砂量</w:t>
            </w:r>
          </w:p>
        </w:tc>
        <w:tc>
          <w:tcPr>
            <w:tcW w:w="2205" w:type="dxa"/>
            <w:tcBorders>
              <w:top w:val="nil"/>
              <w:left w:val="nil"/>
              <w:bottom w:val="single" w:sz="8" w:space="0" w:color="auto"/>
              <w:right w:val="single" w:sz="8" w:space="0" w:color="auto"/>
            </w:tcBorders>
            <w:tcMar>
              <w:top w:w="0" w:type="dxa"/>
              <w:left w:w="108" w:type="dxa"/>
              <w:bottom w:w="0" w:type="dxa"/>
              <w:right w:w="108" w:type="dxa"/>
            </w:tcMar>
          </w:tcPr>
          <w:p w:rsidR="00BF1DB2" w:rsidRPr="002C0B5D" w:rsidRDefault="00BF1DB2" w:rsidP="00E40C77">
            <w:pPr>
              <w:widowControl/>
              <w:spacing w:line="360" w:lineRule="auto"/>
              <w:rPr>
                <w:kern w:val="0"/>
                <w:szCs w:val="21"/>
              </w:rPr>
            </w:pPr>
            <w:r w:rsidRPr="002C0B5D">
              <w:rPr>
                <w:rFonts w:ascii="宋体" w:hAnsi="宋体" w:hint="eastAsia"/>
                <w:kern w:val="0"/>
                <w:szCs w:val="21"/>
              </w:rPr>
              <w:t>5%</w:t>
            </w:r>
          </w:p>
        </w:tc>
        <w:tc>
          <w:tcPr>
            <w:tcW w:w="2730" w:type="dxa"/>
            <w:tcBorders>
              <w:top w:val="nil"/>
              <w:left w:val="nil"/>
              <w:bottom w:val="single" w:sz="8" w:space="0" w:color="auto"/>
              <w:right w:val="single" w:sz="8" w:space="0" w:color="auto"/>
            </w:tcBorders>
            <w:tcMar>
              <w:top w:w="0" w:type="dxa"/>
              <w:left w:w="108" w:type="dxa"/>
              <w:bottom w:w="0" w:type="dxa"/>
              <w:right w:w="108" w:type="dxa"/>
            </w:tcMar>
          </w:tcPr>
          <w:p w:rsidR="00BF1DB2" w:rsidRPr="002C0B5D" w:rsidRDefault="00BF1DB2" w:rsidP="00E40C77">
            <w:pPr>
              <w:widowControl/>
              <w:spacing w:line="360" w:lineRule="auto"/>
              <w:rPr>
                <w:kern w:val="0"/>
                <w:szCs w:val="21"/>
              </w:rPr>
            </w:pPr>
            <w:r w:rsidRPr="002C0B5D">
              <w:rPr>
                <w:rFonts w:ascii="宋体" w:hAnsi="宋体" w:hint="eastAsia"/>
                <w:kern w:val="0"/>
                <w:szCs w:val="21"/>
              </w:rPr>
              <w:t>查施工记录</w:t>
            </w:r>
          </w:p>
        </w:tc>
        <w:tc>
          <w:tcPr>
            <w:tcW w:w="540" w:type="dxa"/>
            <w:tcBorders>
              <w:top w:val="nil"/>
              <w:left w:val="nil"/>
              <w:bottom w:val="single" w:sz="8" w:space="0" w:color="auto"/>
              <w:right w:val="single" w:sz="8" w:space="0" w:color="auto"/>
            </w:tcBorders>
            <w:tcMar>
              <w:top w:w="0" w:type="dxa"/>
              <w:left w:w="108" w:type="dxa"/>
              <w:bottom w:w="0" w:type="dxa"/>
              <w:right w:w="108" w:type="dxa"/>
            </w:tcMar>
          </w:tcPr>
          <w:p w:rsidR="00BF1DB2" w:rsidRPr="002C0B5D" w:rsidRDefault="00BF1DB2" w:rsidP="00E40C77">
            <w:pPr>
              <w:widowControl/>
              <w:spacing w:line="360" w:lineRule="auto"/>
              <w:rPr>
                <w:kern w:val="0"/>
                <w:szCs w:val="21"/>
              </w:rPr>
            </w:pPr>
            <w:r w:rsidRPr="002C0B5D">
              <w:rPr>
                <w:rFonts w:ascii="宋体" w:hAnsi="宋体" w:hint="eastAsia"/>
                <w:kern w:val="0"/>
                <w:szCs w:val="21"/>
              </w:rPr>
              <w:t>20</w:t>
            </w:r>
          </w:p>
        </w:tc>
        <w:tc>
          <w:tcPr>
            <w:tcW w:w="552" w:type="dxa"/>
            <w:tcBorders>
              <w:top w:val="nil"/>
              <w:left w:val="nil"/>
              <w:bottom w:val="single" w:sz="8" w:space="0" w:color="auto"/>
              <w:right w:val="single" w:sz="8" w:space="0" w:color="auto"/>
            </w:tcBorders>
            <w:tcMar>
              <w:top w:w="0" w:type="dxa"/>
              <w:left w:w="108" w:type="dxa"/>
              <w:bottom w:w="0" w:type="dxa"/>
              <w:right w:w="108" w:type="dxa"/>
            </w:tcMar>
          </w:tcPr>
          <w:p w:rsidR="00BF1DB2" w:rsidRPr="002C0B5D" w:rsidRDefault="00BF1DB2" w:rsidP="00E40C77">
            <w:pPr>
              <w:widowControl/>
              <w:spacing w:line="360" w:lineRule="auto"/>
              <w:rPr>
                <w:kern w:val="0"/>
                <w:szCs w:val="21"/>
              </w:rPr>
            </w:pPr>
            <w:r w:rsidRPr="002C0B5D">
              <w:rPr>
                <w:kern w:val="0"/>
                <w:szCs w:val="21"/>
              </w:rPr>
              <w:t> </w:t>
            </w:r>
          </w:p>
        </w:tc>
      </w:tr>
    </w:tbl>
    <w:p w:rsidR="00BF1DB2" w:rsidRPr="002C0B5D" w:rsidRDefault="00BF1DB2" w:rsidP="00BF1DB2">
      <w:pPr>
        <w:widowControl/>
        <w:wordWrap w:val="0"/>
        <w:jc w:val="center"/>
        <w:rPr>
          <w:kern w:val="0"/>
          <w:szCs w:val="21"/>
        </w:rPr>
      </w:pPr>
      <w:r w:rsidRPr="002C0B5D">
        <w:rPr>
          <w:kern w:val="0"/>
          <w:szCs w:val="21"/>
        </w:rPr>
        <w:t> </w:t>
      </w:r>
    </w:p>
    <w:p w:rsidR="00BF1DB2" w:rsidRPr="002C0B5D" w:rsidRDefault="00BF1DB2" w:rsidP="00BF1DB2">
      <w:pPr>
        <w:widowControl/>
        <w:wordWrap w:val="0"/>
        <w:jc w:val="center"/>
        <w:rPr>
          <w:kern w:val="0"/>
          <w:szCs w:val="21"/>
        </w:rPr>
      </w:pPr>
      <w:r w:rsidRPr="002C0B5D">
        <w:rPr>
          <w:rFonts w:ascii="宋体" w:hAnsi="宋体" w:hint="eastAsia"/>
          <w:b/>
          <w:bCs/>
          <w:kern w:val="0"/>
          <w:szCs w:val="21"/>
        </w:rPr>
        <w:t>表2.4.2-3碎石桩(砂桩)实测项目</w:t>
      </w:r>
    </w:p>
    <w:p w:rsidR="00BF1DB2" w:rsidRPr="002C0B5D" w:rsidRDefault="00BF1DB2" w:rsidP="00BF1DB2">
      <w:pPr>
        <w:widowControl/>
        <w:wordWrap w:val="0"/>
        <w:jc w:val="center"/>
        <w:rPr>
          <w:kern w:val="0"/>
          <w:szCs w:val="21"/>
        </w:rPr>
      </w:pPr>
      <w:r w:rsidRPr="002C0B5D">
        <w:rPr>
          <w:kern w:val="0"/>
          <w:szCs w:val="21"/>
        </w:rPr>
        <w:t> </w:t>
      </w:r>
    </w:p>
    <w:tbl>
      <w:tblPr>
        <w:tblW w:w="0" w:type="auto"/>
        <w:tblCellMar>
          <w:left w:w="0" w:type="dxa"/>
          <w:right w:w="0" w:type="dxa"/>
        </w:tblCellMar>
        <w:tblLook w:val="0000"/>
      </w:tblPr>
      <w:tblGrid>
        <w:gridCol w:w="936"/>
        <w:gridCol w:w="2111"/>
        <w:gridCol w:w="2101"/>
        <w:gridCol w:w="2361"/>
        <w:gridCol w:w="1013"/>
      </w:tblGrid>
      <w:tr w:rsidR="00BF1DB2" w:rsidRPr="002C0B5D" w:rsidTr="00E40C77">
        <w:tc>
          <w:tcPr>
            <w:tcW w:w="948"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rsidR="00BF1DB2" w:rsidRPr="002C0B5D" w:rsidRDefault="00BF1DB2" w:rsidP="00E40C77">
            <w:pPr>
              <w:widowControl/>
              <w:spacing w:line="360" w:lineRule="auto"/>
              <w:rPr>
                <w:kern w:val="0"/>
                <w:szCs w:val="21"/>
              </w:rPr>
            </w:pPr>
            <w:r w:rsidRPr="002C0B5D">
              <w:rPr>
                <w:rFonts w:ascii="宋体" w:hAnsi="宋体" w:hint="eastAsia"/>
                <w:kern w:val="0"/>
                <w:szCs w:val="21"/>
              </w:rPr>
              <w:t>项  次</w:t>
            </w:r>
          </w:p>
        </w:tc>
        <w:tc>
          <w:tcPr>
            <w:tcW w:w="2310"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BF1DB2" w:rsidRPr="002C0B5D" w:rsidRDefault="00BF1DB2" w:rsidP="00E40C77">
            <w:pPr>
              <w:widowControl/>
              <w:spacing w:line="360" w:lineRule="auto"/>
              <w:rPr>
                <w:kern w:val="0"/>
                <w:szCs w:val="21"/>
              </w:rPr>
            </w:pPr>
            <w:r w:rsidRPr="002C0B5D">
              <w:rPr>
                <w:rFonts w:ascii="宋体" w:hAnsi="宋体" w:hint="eastAsia"/>
                <w:kern w:val="0"/>
                <w:szCs w:val="21"/>
              </w:rPr>
              <w:t>检查项目</w:t>
            </w:r>
          </w:p>
        </w:tc>
        <w:tc>
          <w:tcPr>
            <w:tcW w:w="2313"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BF1DB2" w:rsidRPr="002C0B5D" w:rsidRDefault="00BF1DB2" w:rsidP="00E40C77">
            <w:pPr>
              <w:widowControl/>
              <w:spacing w:line="360" w:lineRule="auto"/>
              <w:rPr>
                <w:kern w:val="0"/>
                <w:szCs w:val="21"/>
              </w:rPr>
            </w:pPr>
            <w:r w:rsidRPr="002C0B5D">
              <w:rPr>
                <w:rFonts w:ascii="宋体" w:hAnsi="宋体" w:hint="eastAsia"/>
                <w:kern w:val="0"/>
                <w:szCs w:val="21"/>
              </w:rPr>
              <w:t>规定值或允许偏差</w:t>
            </w:r>
          </w:p>
        </w:tc>
        <w:tc>
          <w:tcPr>
            <w:tcW w:w="2622"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BF1DB2" w:rsidRPr="002C0B5D" w:rsidRDefault="00BF1DB2" w:rsidP="00E40C77">
            <w:pPr>
              <w:widowControl/>
              <w:spacing w:line="360" w:lineRule="auto"/>
              <w:rPr>
                <w:kern w:val="0"/>
                <w:szCs w:val="21"/>
              </w:rPr>
            </w:pPr>
            <w:r w:rsidRPr="002C0B5D">
              <w:rPr>
                <w:rFonts w:ascii="宋体" w:hAnsi="宋体" w:hint="eastAsia"/>
                <w:kern w:val="0"/>
                <w:szCs w:val="21"/>
              </w:rPr>
              <w:t>检查方法和频率</w:t>
            </w:r>
          </w:p>
        </w:tc>
        <w:tc>
          <w:tcPr>
            <w:tcW w:w="1092"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BF1DB2" w:rsidRPr="002C0B5D" w:rsidRDefault="00BF1DB2" w:rsidP="00E40C77">
            <w:pPr>
              <w:widowControl/>
              <w:spacing w:line="360" w:lineRule="auto"/>
              <w:rPr>
                <w:kern w:val="0"/>
                <w:szCs w:val="21"/>
              </w:rPr>
            </w:pPr>
            <w:r w:rsidRPr="002C0B5D">
              <w:rPr>
                <w:rFonts w:ascii="宋体" w:hAnsi="宋体" w:hint="eastAsia"/>
                <w:kern w:val="0"/>
                <w:szCs w:val="21"/>
              </w:rPr>
              <w:t>规定分</w:t>
            </w:r>
          </w:p>
        </w:tc>
      </w:tr>
      <w:tr w:rsidR="00BF1DB2" w:rsidRPr="002C0B5D" w:rsidTr="00E40C77">
        <w:tc>
          <w:tcPr>
            <w:tcW w:w="948"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BF1DB2" w:rsidRPr="002C0B5D" w:rsidRDefault="00BF1DB2" w:rsidP="00E40C77">
            <w:pPr>
              <w:widowControl/>
              <w:spacing w:line="360" w:lineRule="auto"/>
              <w:rPr>
                <w:kern w:val="0"/>
                <w:szCs w:val="21"/>
              </w:rPr>
            </w:pPr>
            <w:r w:rsidRPr="002C0B5D">
              <w:rPr>
                <w:rFonts w:ascii="宋体" w:hAnsi="宋体" w:hint="eastAsia"/>
                <w:kern w:val="0"/>
                <w:szCs w:val="21"/>
              </w:rPr>
              <w:t>1</w:t>
            </w:r>
          </w:p>
        </w:tc>
        <w:tc>
          <w:tcPr>
            <w:tcW w:w="2310" w:type="dxa"/>
            <w:tcBorders>
              <w:top w:val="nil"/>
              <w:left w:val="nil"/>
              <w:bottom w:val="single" w:sz="8" w:space="0" w:color="auto"/>
              <w:right w:val="single" w:sz="8" w:space="0" w:color="auto"/>
            </w:tcBorders>
            <w:tcMar>
              <w:top w:w="0" w:type="dxa"/>
              <w:left w:w="108" w:type="dxa"/>
              <w:bottom w:w="0" w:type="dxa"/>
              <w:right w:w="108" w:type="dxa"/>
            </w:tcMar>
          </w:tcPr>
          <w:p w:rsidR="00BF1DB2" w:rsidRPr="002C0B5D" w:rsidRDefault="00BF1DB2" w:rsidP="00E40C77">
            <w:pPr>
              <w:widowControl/>
              <w:spacing w:line="360" w:lineRule="auto"/>
              <w:rPr>
                <w:kern w:val="0"/>
                <w:szCs w:val="21"/>
              </w:rPr>
            </w:pPr>
            <w:r w:rsidRPr="002C0B5D">
              <w:rPr>
                <w:rFonts w:ascii="宋体" w:hAnsi="宋体" w:hint="eastAsia"/>
                <w:kern w:val="0"/>
                <w:szCs w:val="21"/>
              </w:rPr>
              <w:t>桩距(MM)</w:t>
            </w:r>
          </w:p>
        </w:tc>
        <w:tc>
          <w:tcPr>
            <w:tcW w:w="2313" w:type="dxa"/>
            <w:tcBorders>
              <w:top w:val="nil"/>
              <w:left w:val="nil"/>
              <w:bottom w:val="single" w:sz="8" w:space="0" w:color="auto"/>
              <w:right w:val="single" w:sz="8" w:space="0" w:color="auto"/>
            </w:tcBorders>
            <w:tcMar>
              <w:top w:w="0" w:type="dxa"/>
              <w:left w:w="108" w:type="dxa"/>
              <w:bottom w:w="0" w:type="dxa"/>
              <w:right w:w="108" w:type="dxa"/>
            </w:tcMar>
          </w:tcPr>
          <w:p w:rsidR="00BF1DB2" w:rsidRPr="002C0B5D" w:rsidRDefault="00BF1DB2" w:rsidP="00E40C77">
            <w:pPr>
              <w:widowControl/>
              <w:spacing w:line="360" w:lineRule="auto"/>
              <w:rPr>
                <w:kern w:val="0"/>
                <w:szCs w:val="21"/>
              </w:rPr>
            </w:pPr>
            <w:r w:rsidRPr="002C0B5D">
              <w:rPr>
                <w:rFonts w:ascii="宋体" w:hAnsi="宋体" w:hint="eastAsia"/>
                <w:kern w:val="0"/>
                <w:szCs w:val="21"/>
              </w:rPr>
              <w:t>±150</w:t>
            </w:r>
          </w:p>
        </w:tc>
        <w:tc>
          <w:tcPr>
            <w:tcW w:w="2622" w:type="dxa"/>
            <w:tcBorders>
              <w:top w:val="nil"/>
              <w:left w:val="nil"/>
              <w:bottom w:val="single" w:sz="8" w:space="0" w:color="auto"/>
              <w:right w:val="single" w:sz="8" w:space="0" w:color="auto"/>
            </w:tcBorders>
            <w:tcMar>
              <w:top w:w="0" w:type="dxa"/>
              <w:left w:w="108" w:type="dxa"/>
              <w:bottom w:w="0" w:type="dxa"/>
              <w:right w:w="108" w:type="dxa"/>
            </w:tcMar>
          </w:tcPr>
          <w:p w:rsidR="00BF1DB2" w:rsidRPr="002C0B5D" w:rsidRDefault="00BF1DB2" w:rsidP="00E40C77">
            <w:pPr>
              <w:widowControl/>
              <w:spacing w:line="360" w:lineRule="auto"/>
              <w:rPr>
                <w:kern w:val="0"/>
                <w:szCs w:val="21"/>
              </w:rPr>
            </w:pPr>
            <w:r w:rsidRPr="002C0B5D">
              <w:rPr>
                <w:rFonts w:ascii="宋体" w:hAnsi="宋体" w:hint="eastAsia"/>
                <w:kern w:val="0"/>
                <w:szCs w:val="21"/>
              </w:rPr>
              <w:t>抽查2%</w:t>
            </w:r>
          </w:p>
        </w:tc>
        <w:tc>
          <w:tcPr>
            <w:tcW w:w="1092" w:type="dxa"/>
            <w:tcBorders>
              <w:top w:val="nil"/>
              <w:left w:val="nil"/>
              <w:bottom w:val="single" w:sz="8" w:space="0" w:color="auto"/>
              <w:right w:val="single" w:sz="8" w:space="0" w:color="auto"/>
            </w:tcBorders>
            <w:tcMar>
              <w:top w:w="0" w:type="dxa"/>
              <w:left w:w="108" w:type="dxa"/>
              <w:bottom w:w="0" w:type="dxa"/>
              <w:right w:w="108" w:type="dxa"/>
            </w:tcMar>
          </w:tcPr>
          <w:p w:rsidR="00BF1DB2" w:rsidRPr="002C0B5D" w:rsidRDefault="00BF1DB2" w:rsidP="00E40C77">
            <w:pPr>
              <w:widowControl/>
              <w:spacing w:line="360" w:lineRule="auto"/>
              <w:rPr>
                <w:kern w:val="0"/>
                <w:szCs w:val="21"/>
              </w:rPr>
            </w:pPr>
            <w:r w:rsidRPr="002C0B5D">
              <w:rPr>
                <w:rFonts w:ascii="宋体" w:hAnsi="宋体" w:hint="eastAsia"/>
                <w:kern w:val="0"/>
                <w:szCs w:val="21"/>
              </w:rPr>
              <w:t>15</w:t>
            </w:r>
          </w:p>
        </w:tc>
      </w:tr>
      <w:tr w:rsidR="00BF1DB2" w:rsidRPr="002C0B5D" w:rsidTr="00E40C77">
        <w:tc>
          <w:tcPr>
            <w:tcW w:w="948"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BF1DB2" w:rsidRPr="002C0B5D" w:rsidRDefault="00BF1DB2" w:rsidP="00E40C77">
            <w:pPr>
              <w:widowControl/>
              <w:spacing w:line="360" w:lineRule="auto"/>
              <w:rPr>
                <w:kern w:val="0"/>
                <w:szCs w:val="21"/>
              </w:rPr>
            </w:pPr>
            <w:r w:rsidRPr="002C0B5D">
              <w:rPr>
                <w:rFonts w:ascii="宋体" w:hAnsi="宋体" w:hint="eastAsia"/>
                <w:kern w:val="0"/>
                <w:szCs w:val="21"/>
              </w:rPr>
              <w:t>2</w:t>
            </w:r>
          </w:p>
        </w:tc>
        <w:tc>
          <w:tcPr>
            <w:tcW w:w="2310" w:type="dxa"/>
            <w:tcBorders>
              <w:top w:val="nil"/>
              <w:left w:val="nil"/>
              <w:bottom w:val="single" w:sz="8" w:space="0" w:color="auto"/>
              <w:right w:val="single" w:sz="8" w:space="0" w:color="auto"/>
            </w:tcBorders>
            <w:tcMar>
              <w:top w:w="0" w:type="dxa"/>
              <w:left w:w="108" w:type="dxa"/>
              <w:bottom w:w="0" w:type="dxa"/>
              <w:right w:w="108" w:type="dxa"/>
            </w:tcMar>
          </w:tcPr>
          <w:p w:rsidR="00BF1DB2" w:rsidRPr="002C0B5D" w:rsidRDefault="00BF1DB2" w:rsidP="00E40C77">
            <w:pPr>
              <w:widowControl/>
              <w:spacing w:line="360" w:lineRule="auto"/>
              <w:rPr>
                <w:kern w:val="0"/>
                <w:szCs w:val="21"/>
              </w:rPr>
            </w:pPr>
            <w:r w:rsidRPr="002C0B5D">
              <w:rPr>
                <w:rFonts w:ascii="宋体" w:hAnsi="宋体" w:hint="eastAsia"/>
                <w:kern w:val="0"/>
                <w:szCs w:val="21"/>
              </w:rPr>
              <w:t>桩径(MM)</w:t>
            </w:r>
          </w:p>
        </w:tc>
        <w:tc>
          <w:tcPr>
            <w:tcW w:w="2313" w:type="dxa"/>
            <w:tcBorders>
              <w:top w:val="nil"/>
              <w:left w:val="nil"/>
              <w:bottom w:val="single" w:sz="8" w:space="0" w:color="auto"/>
              <w:right w:val="single" w:sz="8" w:space="0" w:color="auto"/>
            </w:tcBorders>
            <w:tcMar>
              <w:top w:w="0" w:type="dxa"/>
              <w:left w:w="108" w:type="dxa"/>
              <w:bottom w:w="0" w:type="dxa"/>
              <w:right w:w="108" w:type="dxa"/>
            </w:tcMar>
          </w:tcPr>
          <w:p w:rsidR="00BF1DB2" w:rsidRPr="002C0B5D" w:rsidRDefault="00BF1DB2" w:rsidP="00E40C77">
            <w:pPr>
              <w:widowControl/>
              <w:spacing w:line="360" w:lineRule="auto"/>
              <w:rPr>
                <w:kern w:val="0"/>
                <w:szCs w:val="21"/>
              </w:rPr>
            </w:pPr>
            <w:r w:rsidRPr="002C0B5D">
              <w:rPr>
                <w:rFonts w:ascii="宋体" w:hAnsi="宋体" w:hint="eastAsia"/>
                <w:kern w:val="0"/>
                <w:szCs w:val="21"/>
              </w:rPr>
              <w:t>不小于设计</w:t>
            </w:r>
          </w:p>
        </w:tc>
        <w:tc>
          <w:tcPr>
            <w:tcW w:w="2622" w:type="dxa"/>
            <w:tcBorders>
              <w:top w:val="nil"/>
              <w:left w:val="nil"/>
              <w:bottom w:val="single" w:sz="8" w:space="0" w:color="auto"/>
              <w:right w:val="single" w:sz="8" w:space="0" w:color="auto"/>
            </w:tcBorders>
            <w:tcMar>
              <w:top w:w="0" w:type="dxa"/>
              <w:left w:w="108" w:type="dxa"/>
              <w:bottom w:w="0" w:type="dxa"/>
              <w:right w:w="108" w:type="dxa"/>
            </w:tcMar>
          </w:tcPr>
          <w:p w:rsidR="00BF1DB2" w:rsidRPr="002C0B5D" w:rsidRDefault="00BF1DB2" w:rsidP="00E40C77">
            <w:pPr>
              <w:widowControl/>
              <w:spacing w:line="360" w:lineRule="auto"/>
              <w:rPr>
                <w:kern w:val="0"/>
                <w:szCs w:val="21"/>
              </w:rPr>
            </w:pPr>
            <w:r w:rsidRPr="002C0B5D">
              <w:rPr>
                <w:rFonts w:ascii="宋体" w:hAnsi="宋体" w:hint="eastAsia"/>
                <w:kern w:val="0"/>
                <w:szCs w:val="21"/>
              </w:rPr>
              <w:t>抽查2%</w:t>
            </w:r>
          </w:p>
        </w:tc>
        <w:tc>
          <w:tcPr>
            <w:tcW w:w="1092" w:type="dxa"/>
            <w:tcBorders>
              <w:top w:val="nil"/>
              <w:left w:val="nil"/>
              <w:bottom w:val="single" w:sz="8" w:space="0" w:color="auto"/>
              <w:right w:val="single" w:sz="8" w:space="0" w:color="auto"/>
            </w:tcBorders>
            <w:tcMar>
              <w:top w:w="0" w:type="dxa"/>
              <w:left w:w="108" w:type="dxa"/>
              <w:bottom w:w="0" w:type="dxa"/>
              <w:right w:w="108" w:type="dxa"/>
            </w:tcMar>
          </w:tcPr>
          <w:p w:rsidR="00BF1DB2" w:rsidRPr="002C0B5D" w:rsidRDefault="00BF1DB2" w:rsidP="00E40C77">
            <w:pPr>
              <w:widowControl/>
              <w:spacing w:line="360" w:lineRule="auto"/>
              <w:rPr>
                <w:kern w:val="0"/>
                <w:szCs w:val="21"/>
              </w:rPr>
            </w:pPr>
            <w:r w:rsidRPr="002C0B5D">
              <w:rPr>
                <w:rFonts w:ascii="宋体" w:hAnsi="宋体" w:hint="eastAsia"/>
                <w:kern w:val="0"/>
                <w:szCs w:val="21"/>
              </w:rPr>
              <w:t>20</w:t>
            </w:r>
          </w:p>
        </w:tc>
      </w:tr>
      <w:tr w:rsidR="00BF1DB2" w:rsidRPr="002C0B5D" w:rsidTr="00E40C77">
        <w:tc>
          <w:tcPr>
            <w:tcW w:w="948"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BF1DB2" w:rsidRPr="002C0B5D" w:rsidRDefault="00BF1DB2" w:rsidP="00E40C77">
            <w:pPr>
              <w:widowControl/>
              <w:spacing w:line="360" w:lineRule="auto"/>
              <w:rPr>
                <w:kern w:val="0"/>
                <w:szCs w:val="21"/>
              </w:rPr>
            </w:pPr>
            <w:r w:rsidRPr="002C0B5D">
              <w:rPr>
                <w:rFonts w:ascii="宋体" w:hAnsi="宋体" w:hint="eastAsia"/>
                <w:kern w:val="0"/>
                <w:szCs w:val="21"/>
              </w:rPr>
              <w:t>3</w:t>
            </w:r>
          </w:p>
        </w:tc>
        <w:tc>
          <w:tcPr>
            <w:tcW w:w="2310" w:type="dxa"/>
            <w:tcBorders>
              <w:top w:val="nil"/>
              <w:left w:val="nil"/>
              <w:bottom w:val="single" w:sz="8" w:space="0" w:color="auto"/>
              <w:right w:val="single" w:sz="8" w:space="0" w:color="auto"/>
            </w:tcBorders>
            <w:tcMar>
              <w:top w:w="0" w:type="dxa"/>
              <w:left w:w="108" w:type="dxa"/>
              <w:bottom w:w="0" w:type="dxa"/>
              <w:right w:w="108" w:type="dxa"/>
            </w:tcMar>
          </w:tcPr>
          <w:p w:rsidR="00BF1DB2" w:rsidRPr="002C0B5D" w:rsidRDefault="00BF1DB2" w:rsidP="00E40C77">
            <w:pPr>
              <w:widowControl/>
              <w:spacing w:line="360" w:lineRule="auto"/>
              <w:rPr>
                <w:kern w:val="0"/>
                <w:szCs w:val="21"/>
              </w:rPr>
            </w:pPr>
            <w:r w:rsidRPr="002C0B5D">
              <w:rPr>
                <w:rFonts w:ascii="宋体" w:hAnsi="宋体" w:hint="eastAsia"/>
                <w:kern w:val="0"/>
                <w:szCs w:val="21"/>
              </w:rPr>
              <w:t>桩长(M)</w:t>
            </w:r>
          </w:p>
        </w:tc>
        <w:tc>
          <w:tcPr>
            <w:tcW w:w="2313" w:type="dxa"/>
            <w:tcBorders>
              <w:top w:val="nil"/>
              <w:left w:val="nil"/>
              <w:bottom w:val="single" w:sz="8" w:space="0" w:color="auto"/>
              <w:right w:val="single" w:sz="8" w:space="0" w:color="auto"/>
            </w:tcBorders>
            <w:tcMar>
              <w:top w:w="0" w:type="dxa"/>
              <w:left w:w="108" w:type="dxa"/>
              <w:bottom w:w="0" w:type="dxa"/>
              <w:right w:w="108" w:type="dxa"/>
            </w:tcMar>
          </w:tcPr>
          <w:p w:rsidR="00BF1DB2" w:rsidRPr="002C0B5D" w:rsidRDefault="00BF1DB2" w:rsidP="00E40C77">
            <w:pPr>
              <w:widowControl/>
              <w:spacing w:line="360" w:lineRule="auto"/>
              <w:rPr>
                <w:kern w:val="0"/>
                <w:szCs w:val="21"/>
              </w:rPr>
            </w:pPr>
            <w:r w:rsidRPr="002C0B5D">
              <w:rPr>
                <w:rFonts w:ascii="宋体" w:hAnsi="宋体" w:hint="eastAsia"/>
                <w:kern w:val="0"/>
                <w:szCs w:val="21"/>
              </w:rPr>
              <w:t>不小于设计</w:t>
            </w:r>
          </w:p>
        </w:tc>
        <w:tc>
          <w:tcPr>
            <w:tcW w:w="2622" w:type="dxa"/>
            <w:tcBorders>
              <w:top w:val="nil"/>
              <w:left w:val="nil"/>
              <w:bottom w:val="single" w:sz="8" w:space="0" w:color="auto"/>
              <w:right w:val="single" w:sz="8" w:space="0" w:color="auto"/>
            </w:tcBorders>
            <w:tcMar>
              <w:top w:w="0" w:type="dxa"/>
              <w:left w:w="108" w:type="dxa"/>
              <w:bottom w:w="0" w:type="dxa"/>
              <w:right w:w="108" w:type="dxa"/>
            </w:tcMar>
          </w:tcPr>
          <w:p w:rsidR="00BF1DB2" w:rsidRPr="002C0B5D" w:rsidRDefault="00BF1DB2" w:rsidP="00E40C77">
            <w:pPr>
              <w:widowControl/>
              <w:spacing w:line="360" w:lineRule="auto"/>
              <w:rPr>
                <w:kern w:val="0"/>
                <w:szCs w:val="21"/>
              </w:rPr>
            </w:pPr>
            <w:r w:rsidRPr="002C0B5D">
              <w:rPr>
                <w:rFonts w:ascii="宋体" w:hAnsi="宋体" w:hint="eastAsia"/>
                <w:kern w:val="0"/>
                <w:szCs w:val="21"/>
              </w:rPr>
              <w:t>查施工记录</w:t>
            </w:r>
          </w:p>
        </w:tc>
        <w:tc>
          <w:tcPr>
            <w:tcW w:w="1092" w:type="dxa"/>
            <w:tcBorders>
              <w:top w:val="nil"/>
              <w:left w:val="nil"/>
              <w:bottom w:val="single" w:sz="8" w:space="0" w:color="auto"/>
              <w:right w:val="single" w:sz="8" w:space="0" w:color="auto"/>
            </w:tcBorders>
            <w:tcMar>
              <w:top w:w="0" w:type="dxa"/>
              <w:left w:w="108" w:type="dxa"/>
              <w:bottom w:w="0" w:type="dxa"/>
              <w:right w:w="108" w:type="dxa"/>
            </w:tcMar>
          </w:tcPr>
          <w:p w:rsidR="00BF1DB2" w:rsidRPr="002C0B5D" w:rsidRDefault="00BF1DB2" w:rsidP="00E40C77">
            <w:pPr>
              <w:widowControl/>
              <w:spacing w:line="360" w:lineRule="auto"/>
              <w:rPr>
                <w:kern w:val="0"/>
                <w:szCs w:val="21"/>
              </w:rPr>
            </w:pPr>
            <w:r w:rsidRPr="002C0B5D">
              <w:rPr>
                <w:rFonts w:ascii="宋体" w:hAnsi="宋体" w:hint="eastAsia"/>
                <w:kern w:val="0"/>
                <w:szCs w:val="21"/>
              </w:rPr>
              <w:t>25</w:t>
            </w:r>
          </w:p>
        </w:tc>
      </w:tr>
      <w:tr w:rsidR="00BF1DB2" w:rsidRPr="002C0B5D" w:rsidTr="00E40C77">
        <w:tc>
          <w:tcPr>
            <w:tcW w:w="948"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BF1DB2" w:rsidRPr="002C0B5D" w:rsidRDefault="00BF1DB2" w:rsidP="00E40C77">
            <w:pPr>
              <w:widowControl/>
              <w:spacing w:line="360" w:lineRule="auto"/>
              <w:rPr>
                <w:kern w:val="0"/>
                <w:szCs w:val="21"/>
              </w:rPr>
            </w:pPr>
            <w:r w:rsidRPr="002C0B5D">
              <w:rPr>
                <w:rFonts w:ascii="宋体" w:hAnsi="宋体" w:hint="eastAsia"/>
                <w:kern w:val="0"/>
                <w:szCs w:val="21"/>
              </w:rPr>
              <w:t>4</w:t>
            </w:r>
          </w:p>
        </w:tc>
        <w:tc>
          <w:tcPr>
            <w:tcW w:w="2310" w:type="dxa"/>
            <w:tcBorders>
              <w:top w:val="nil"/>
              <w:left w:val="nil"/>
              <w:bottom w:val="single" w:sz="8" w:space="0" w:color="auto"/>
              <w:right w:val="single" w:sz="8" w:space="0" w:color="auto"/>
            </w:tcBorders>
            <w:tcMar>
              <w:top w:w="0" w:type="dxa"/>
              <w:left w:w="108" w:type="dxa"/>
              <w:bottom w:w="0" w:type="dxa"/>
              <w:right w:w="108" w:type="dxa"/>
            </w:tcMar>
          </w:tcPr>
          <w:p w:rsidR="00BF1DB2" w:rsidRPr="002C0B5D" w:rsidRDefault="00BF1DB2" w:rsidP="00E40C77">
            <w:pPr>
              <w:widowControl/>
              <w:spacing w:line="360" w:lineRule="auto"/>
              <w:rPr>
                <w:kern w:val="0"/>
                <w:szCs w:val="21"/>
              </w:rPr>
            </w:pPr>
            <w:r w:rsidRPr="002C0B5D">
              <w:rPr>
                <w:rFonts w:ascii="宋体" w:hAnsi="宋体" w:hint="eastAsia"/>
                <w:kern w:val="0"/>
                <w:szCs w:val="21"/>
              </w:rPr>
              <w:t>竖直度(%)</w:t>
            </w:r>
          </w:p>
        </w:tc>
        <w:tc>
          <w:tcPr>
            <w:tcW w:w="2313" w:type="dxa"/>
            <w:tcBorders>
              <w:top w:val="nil"/>
              <w:left w:val="nil"/>
              <w:bottom w:val="single" w:sz="8" w:space="0" w:color="auto"/>
              <w:right w:val="single" w:sz="8" w:space="0" w:color="auto"/>
            </w:tcBorders>
            <w:tcMar>
              <w:top w:w="0" w:type="dxa"/>
              <w:left w:w="108" w:type="dxa"/>
              <w:bottom w:w="0" w:type="dxa"/>
              <w:right w:w="108" w:type="dxa"/>
            </w:tcMar>
          </w:tcPr>
          <w:p w:rsidR="00BF1DB2" w:rsidRPr="002C0B5D" w:rsidRDefault="00BF1DB2" w:rsidP="00E40C77">
            <w:pPr>
              <w:widowControl/>
              <w:spacing w:line="360" w:lineRule="auto"/>
              <w:rPr>
                <w:kern w:val="0"/>
                <w:szCs w:val="21"/>
              </w:rPr>
            </w:pPr>
            <w:r w:rsidRPr="002C0B5D">
              <w:rPr>
                <w:rFonts w:ascii="宋体" w:hAnsi="宋体" w:hint="eastAsia"/>
                <w:kern w:val="0"/>
                <w:szCs w:val="21"/>
              </w:rPr>
              <w:t>1.5</w:t>
            </w:r>
          </w:p>
        </w:tc>
        <w:tc>
          <w:tcPr>
            <w:tcW w:w="2622" w:type="dxa"/>
            <w:tcBorders>
              <w:top w:val="nil"/>
              <w:left w:val="nil"/>
              <w:bottom w:val="single" w:sz="8" w:space="0" w:color="auto"/>
              <w:right w:val="single" w:sz="8" w:space="0" w:color="auto"/>
            </w:tcBorders>
            <w:tcMar>
              <w:top w:w="0" w:type="dxa"/>
              <w:left w:w="108" w:type="dxa"/>
              <w:bottom w:w="0" w:type="dxa"/>
              <w:right w:w="108" w:type="dxa"/>
            </w:tcMar>
          </w:tcPr>
          <w:p w:rsidR="00BF1DB2" w:rsidRPr="002C0B5D" w:rsidRDefault="00BF1DB2" w:rsidP="00E40C77">
            <w:pPr>
              <w:widowControl/>
              <w:spacing w:line="360" w:lineRule="auto"/>
              <w:rPr>
                <w:kern w:val="0"/>
                <w:szCs w:val="21"/>
              </w:rPr>
            </w:pPr>
            <w:r w:rsidRPr="002C0B5D">
              <w:rPr>
                <w:rFonts w:ascii="宋体" w:hAnsi="宋体" w:hint="eastAsia"/>
                <w:kern w:val="0"/>
                <w:szCs w:val="21"/>
              </w:rPr>
              <w:t>查施工记录</w:t>
            </w:r>
          </w:p>
        </w:tc>
        <w:tc>
          <w:tcPr>
            <w:tcW w:w="1092" w:type="dxa"/>
            <w:tcBorders>
              <w:top w:val="nil"/>
              <w:left w:val="nil"/>
              <w:bottom w:val="single" w:sz="8" w:space="0" w:color="auto"/>
              <w:right w:val="single" w:sz="8" w:space="0" w:color="auto"/>
            </w:tcBorders>
            <w:tcMar>
              <w:top w:w="0" w:type="dxa"/>
              <w:left w:w="108" w:type="dxa"/>
              <w:bottom w:w="0" w:type="dxa"/>
              <w:right w:w="108" w:type="dxa"/>
            </w:tcMar>
          </w:tcPr>
          <w:p w:rsidR="00BF1DB2" w:rsidRPr="002C0B5D" w:rsidRDefault="00BF1DB2" w:rsidP="00E40C77">
            <w:pPr>
              <w:widowControl/>
              <w:spacing w:line="360" w:lineRule="auto"/>
              <w:rPr>
                <w:kern w:val="0"/>
                <w:szCs w:val="21"/>
              </w:rPr>
            </w:pPr>
            <w:r w:rsidRPr="002C0B5D">
              <w:rPr>
                <w:rFonts w:ascii="宋体" w:hAnsi="宋体" w:hint="eastAsia"/>
                <w:kern w:val="0"/>
                <w:szCs w:val="21"/>
              </w:rPr>
              <w:t>20</w:t>
            </w:r>
          </w:p>
        </w:tc>
      </w:tr>
      <w:tr w:rsidR="00BF1DB2" w:rsidRPr="002C0B5D" w:rsidTr="00E40C77">
        <w:tc>
          <w:tcPr>
            <w:tcW w:w="948"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BF1DB2" w:rsidRPr="002C0B5D" w:rsidRDefault="00BF1DB2" w:rsidP="00E40C77">
            <w:pPr>
              <w:widowControl/>
              <w:spacing w:line="360" w:lineRule="auto"/>
              <w:rPr>
                <w:kern w:val="0"/>
                <w:szCs w:val="21"/>
              </w:rPr>
            </w:pPr>
            <w:r w:rsidRPr="002C0B5D">
              <w:rPr>
                <w:rFonts w:ascii="宋体" w:hAnsi="宋体" w:hint="eastAsia"/>
                <w:kern w:val="0"/>
                <w:szCs w:val="21"/>
              </w:rPr>
              <w:t>5</w:t>
            </w:r>
          </w:p>
        </w:tc>
        <w:tc>
          <w:tcPr>
            <w:tcW w:w="2310" w:type="dxa"/>
            <w:tcBorders>
              <w:top w:val="nil"/>
              <w:left w:val="nil"/>
              <w:bottom w:val="single" w:sz="8" w:space="0" w:color="auto"/>
              <w:right w:val="single" w:sz="8" w:space="0" w:color="auto"/>
            </w:tcBorders>
            <w:tcMar>
              <w:top w:w="0" w:type="dxa"/>
              <w:left w:w="108" w:type="dxa"/>
              <w:bottom w:w="0" w:type="dxa"/>
              <w:right w:w="108" w:type="dxa"/>
            </w:tcMar>
          </w:tcPr>
          <w:p w:rsidR="00BF1DB2" w:rsidRPr="002C0B5D" w:rsidRDefault="00BF1DB2" w:rsidP="00E40C77">
            <w:pPr>
              <w:widowControl/>
              <w:spacing w:line="360" w:lineRule="auto"/>
              <w:rPr>
                <w:kern w:val="0"/>
                <w:szCs w:val="21"/>
              </w:rPr>
            </w:pPr>
            <w:r w:rsidRPr="002C0B5D">
              <w:rPr>
                <w:rFonts w:ascii="宋体" w:hAnsi="宋体" w:hint="eastAsia"/>
                <w:kern w:val="0"/>
                <w:szCs w:val="21"/>
              </w:rPr>
              <w:t>灌石(砂)量</w:t>
            </w:r>
          </w:p>
        </w:tc>
        <w:tc>
          <w:tcPr>
            <w:tcW w:w="2313" w:type="dxa"/>
            <w:tcBorders>
              <w:top w:val="nil"/>
              <w:left w:val="nil"/>
              <w:bottom w:val="single" w:sz="8" w:space="0" w:color="auto"/>
              <w:right w:val="single" w:sz="8" w:space="0" w:color="auto"/>
            </w:tcBorders>
            <w:tcMar>
              <w:top w:w="0" w:type="dxa"/>
              <w:left w:w="108" w:type="dxa"/>
              <w:bottom w:w="0" w:type="dxa"/>
              <w:right w:w="108" w:type="dxa"/>
            </w:tcMar>
          </w:tcPr>
          <w:p w:rsidR="00BF1DB2" w:rsidRPr="002C0B5D" w:rsidRDefault="00BF1DB2" w:rsidP="00E40C77">
            <w:pPr>
              <w:widowControl/>
              <w:spacing w:line="360" w:lineRule="auto"/>
              <w:rPr>
                <w:kern w:val="0"/>
                <w:szCs w:val="21"/>
              </w:rPr>
            </w:pPr>
            <w:r w:rsidRPr="002C0B5D">
              <w:rPr>
                <w:rFonts w:ascii="宋体" w:hAnsi="宋体" w:hint="eastAsia"/>
                <w:kern w:val="0"/>
                <w:szCs w:val="21"/>
              </w:rPr>
              <w:t>不小于设计</w:t>
            </w:r>
          </w:p>
        </w:tc>
        <w:tc>
          <w:tcPr>
            <w:tcW w:w="2622" w:type="dxa"/>
            <w:tcBorders>
              <w:top w:val="nil"/>
              <w:left w:val="nil"/>
              <w:bottom w:val="single" w:sz="8" w:space="0" w:color="auto"/>
              <w:right w:val="single" w:sz="8" w:space="0" w:color="auto"/>
            </w:tcBorders>
            <w:tcMar>
              <w:top w:w="0" w:type="dxa"/>
              <w:left w:w="108" w:type="dxa"/>
              <w:bottom w:w="0" w:type="dxa"/>
              <w:right w:w="108" w:type="dxa"/>
            </w:tcMar>
          </w:tcPr>
          <w:p w:rsidR="00BF1DB2" w:rsidRPr="002C0B5D" w:rsidRDefault="00BF1DB2" w:rsidP="00E40C77">
            <w:pPr>
              <w:widowControl/>
              <w:spacing w:line="360" w:lineRule="auto"/>
              <w:rPr>
                <w:kern w:val="0"/>
                <w:szCs w:val="21"/>
              </w:rPr>
            </w:pPr>
            <w:r w:rsidRPr="002C0B5D">
              <w:rPr>
                <w:rFonts w:ascii="宋体" w:hAnsi="宋体" w:hint="eastAsia"/>
                <w:kern w:val="0"/>
                <w:szCs w:val="21"/>
              </w:rPr>
              <w:t>查施工记录</w:t>
            </w:r>
          </w:p>
        </w:tc>
        <w:tc>
          <w:tcPr>
            <w:tcW w:w="1092" w:type="dxa"/>
            <w:tcBorders>
              <w:top w:val="nil"/>
              <w:left w:val="nil"/>
              <w:bottom w:val="single" w:sz="8" w:space="0" w:color="auto"/>
              <w:right w:val="single" w:sz="8" w:space="0" w:color="auto"/>
            </w:tcBorders>
            <w:tcMar>
              <w:top w:w="0" w:type="dxa"/>
              <w:left w:w="108" w:type="dxa"/>
              <w:bottom w:w="0" w:type="dxa"/>
              <w:right w:w="108" w:type="dxa"/>
            </w:tcMar>
          </w:tcPr>
          <w:p w:rsidR="00BF1DB2" w:rsidRPr="002C0B5D" w:rsidRDefault="00BF1DB2" w:rsidP="00E40C77">
            <w:pPr>
              <w:widowControl/>
              <w:spacing w:line="360" w:lineRule="auto"/>
              <w:rPr>
                <w:kern w:val="0"/>
                <w:szCs w:val="21"/>
              </w:rPr>
            </w:pPr>
            <w:r w:rsidRPr="002C0B5D">
              <w:rPr>
                <w:rFonts w:ascii="宋体" w:hAnsi="宋体" w:hint="eastAsia"/>
                <w:kern w:val="0"/>
                <w:szCs w:val="21"/>
              </w:rPr>
              <w:t>20</w:t>
            </w:r>
          </w:p>
        </w:tc>
      </w:tr>
    </w:tbl>
    <w:p w:rsidR="00BF1DB2" w:rsidRPr="002C0B5D" w:rsidRDefault="00BF1DB2" w:rsidP="00BF1DB2">
      <w:pPr>
        <w:widowControl/>
        <w:wordWrap w:val="0"/>
        <w:jc w:val="center"/>
        <w:rPr>
          <w:kern w:val="0"/>
          <w:szCs w:val="21"/>
        </w:rPr>
      </w:pPr>
      <w:r w:rsidRPr="002C0B5D">
        <w:rPr>
          <w:kern w:val="0"/>
          <w:szCs w:val="21"/>
        </w:rPr>
        <w:t> </w:t>
      </w:r>
    </w:p>
    <w:p w:rsidR="00BF1DB2" w:rsidRPr="002C0B5D" w:rsidRDefault="00BF1DB2" w:rsidP="00BF1DB2">
      <w:pPr>
        <w:widowControl/>
        <w:wordWrap w:val="0"/>
        <w:jc w:val="center"/>
        <w:rPr>
          <w:kern w:val="0"/>
          <w:szCs w:val="21"/>
        </w:rPr>
      </w:pPr>
      <w:r w:rsidRPr="002C0B5D">
        <w:rPr>
          <w:rFonts w:ascii="宋体" w:hAnsi="宋体" w:hint="eastAsia"/>
          <w:b/>
          <w:bCs/>
          <w:kern w:val="0"/>
          <w:szCs w:val="21"/>
        </w:rPr>
        <w:t>表2.4.2-3粉喷桩实测项目</w:t>
      </w:r>
    </w:p>
    <w:p w:rsidR="00BF1DB2" w:rsidRPr="002C0B5D" w:rsidRDefault="00BF1DB2" w:rsidP="00BF1DB2">
      <w:pPr>
        <w:widowControl/>
        <w:wordWrap w:val="0"/>
        <w:jc w:val="center"/>
        <w:rPr>
          <w:kern w:val="0"/>
          <w:szCs w:val="21"/>
        </w:rPr>
      </w:pPr>
      <w:r w:rsidRPr="002C0B5D">
        <w:rPr>
          <w:kern w:val="0"/>
          <w:szCs w:val="21"/>
        </w:rPr>
        <w:t> </w:t>
      </w:r>
    </w:p>
    <w:tbl>
      <w:tblPr>
        <w:tblW w:w="0" w:type="auto"/>
        <w:tblCellMar>
          <w:left w:w="0" w:type="dxa"/>
          <w:right w:w="0" w:type="dxa"/>
        </w:tblCellMar>
        <w:tblLook w:val="0000"/>
      </w:tblPr>
      <w:tblGrid>
        <w:gridCol w:w="935"/>
        <w:gridCol w:w="2120"/>
        <w:gridCol w:w="2098"/>
        <w:gridCol w:w="2357"/>
        <w:gridCol w:w="1012"/>
      </w:tblGrid>
      <w:tr w:rsidR="00BF1DB2" w:rsidRPr="002C0B5D" w:rsidTr="00E40C77">
        <w:tc>
          <w:tcPr>
            <w:tcW w:w="948"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rsidR="00BF1DB2" w:rsidRPr="002C0B5D" w:rsidRDefault="00BF1DB2" w:rsidP="00E40C77">
            <w:pPr>
              <w:widowControl/>
              <w:spacing w:line="360" w:lineRule="auto"/>
              <w:rPr>
                <w:kern w:val="0"/>
                <w:szCs w:val="21"/>
              </w:rPr>
            </w:pPr>
            <w:r w:rsidRPr="002C0B5D">
              <w:rPr>
                <w:rFonts w:ascii="宋体" w:hAnsi="宋体" w:hint="eastAsia"/>
                <w:kern w:val="0"/>
                <w:szCs w:val="21"/>
              </w:rPr>
              <w:t>项  次</w:t>
            </w:r>
          </w:p>
        </w:tc>
        <w:tc>
          <w:tcPr>
            <w:tcW w:w="2310"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BF1DB2" w:rsidRPr="002C0B5D" w:rsidRDefault="00BF1DB2" w:rsidP="00E40C77">
            <w:pPr>
              <w:widowControl/>
              <w:spacing w:line="360" w:lineRule="auto"/>
              <w:rPr>
                <w:kern w:val="0"/>
                <w:szCs w:val="21"/>
              </w:rPr>
            </w:pPr>
            <w:r w:rsidRPr="002C0B5D">
              <w:rPr>
                <w:rFonts w:ascii="宋体" w:hAnsi="宋体" w:hint="eastAsia"/>
                <w:kern w:val="0"/>
                <w:szCs w:val="21"/>
              </w:rPr>
              <w:t>检查项目</w:t>
            </w:r>
          </w:p>
        </w:tc>
        <w:tc>
          <w:tcPr>
            <w:tcW w:w="2313"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BF1DB2" w:rsidRPr="002C0B5D" w:rsidRDefault="00BF1DB2" w:rsidP="00E40C77">
            <w:pPr>
              <w:widowControl/>
              <w:spacing w:line="360" w:lineRule="auto"/>
              <w:rPr>
                <w:kern w:val="0"/>
                <w:szCs w:val="21"/>
              </w:rPr>
            </w:pPr>
            <w:r w:rsidRPr="002C0B5D">
              <w:rPr>
                <w:rFonts w:ascii="宋体" w:hAnsi="宋体" w:hint="eastAsia"/>
                <w:kern w:val="0"/>
                <w:szCs w:val="21"/>
              </w:rPr>
              <w:t>规定值或允许偏差</w:t>
            </w:r>
          </w:p>
        </w:tc>
        <w:tc>
          <w:tcPr>
            <w:tcW w:w="2622"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BF1DB2" w:rsidRPr="002C0B5D" w:rsidRDefault="00BF1DB2" w:rsidP="00E40C77">
            <w:pPr>
              <w:widowControl/>
              <w:spacing w:line="360" w:lineRule="auto"/>
              <w:rPr>
                <w:kern w:val="0"/>
                <w:szCs w:val="21"/>
              </w:rPr>
            </w:pPr>
            <w:r w:rsidRPr="002C0B5D">
              <w:rPr>
                <w:rFonts w:ascii="宋体" w:hAnsi="宋体" w:hint="eastAsia"/>
                <w:kern w:val="0"/>
                <w:szCs w:val="21"/>
              </w:rPr>
              <w:t>检查方法和频率</w:t>
            </w:r>
          </w:p>
        </w:tc>
        <w:tc>
          <w:tcPr>
            <w:tcW w:w="1092"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BF1DB2" w:rsidRPr="002C0B5D" w:rsidRDefault="00BF1DB2" w:rsidP="00E40C77">
            <w:pPr>
              <w:widowControl/>
              <w:spacing w:line="360" w:lineRule="auto"/>
              <w:rPr>
                <w:kern w:val="0"/>
                <w:szCs w:val="21"/>
              </w:rPr>
            </w:pPr>
            <w:r w:rsidRPr="002C0B5D">
              <w:rPr>
                <w:rFonts w:ascii="宋体" w:hAnsi="宋体" w:hint="eastAsia"/>
                <w:kern w:val="0"/>
                <w:szCs w:val="21"/>
              </w:rPr>
              <w:t>规定分</w:t>
            </w:r>
          </w:p>
        </w:tc>
      </w:tr>
      <w:tr w:rsidR="00BF1DB2" w:rsidRPr="002C0B5D" w:rsidTr="00E40C77">
        <w:tc>
          <w:tcPr>
            <w:tcW w:w="948"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BF1DB2" w:rsidRPr="002C0B5D" w:rsidRDefault="00BF1DB2" w:rsidP="00E40C77">
            <w:pPr>
              <w:widowControl/>
              <w:spacing w:line="360" w:lineRule="auto"/>
              <w:rPr>
                <w:kern w:val="0"/>
                <w:szCs w:val="21"/>
              </w:rPr>
            </w:pPr>
            <w:r w:rsidRPr="002C0B5D">
              <w:rPr>
                <w:rFonts w:ascii="宋体" w:hAnsi="宋体" w:hint="eastAsia"/>
                <w:kern w:val="0"/>
                <w:szCs w:val="21"/>
              </w:rPr>
              <w:lastRenderedPageBreak/>
              <w:t>1</w:t>
            </w:r>
          </w:p>
        </w:tc>
        <w:tc>
          <w:tcPr>
            <w:tcW w:w="2310" w:type="dxa"/>
            <w:tcBorders>
              <w:top w:val="nil"/>
              <w:left w:val="nil"/>
              <w:bottom w:val="single" w:sz="8" w:space="0" w:color="auto"/>
              <w:right w:val="single" w:sz="8" w:space="0" w:color="auto"/>
            </w:tcBorders>
            <w:tcMar>
              <w:top w:w="0" w:type="dxa"/>
              <w:left w:w="108" w:type="dxa"/>
              <w:bottom w:w="0" w:type="dxa"/>
              <w:right w:w="108" w:type="dxa"/>
            </w:tcMar>
          </w:tcPr>
          <w:p w:rsidR="00BF1DB2" w:rsidRPr="002C0B5D" w:rsidRDefault="00BF1DB2" w:rsidP="00E40C77">
            <w:pPr>
              <w:widowControl/>
              <w:spacing w:line="360" w:lineRule="auto"/>
              <w:rPr>
                <w:kern w:val="0"/>
                <w:szCs w:val="21"/>
              </w:rPr>
            </w:pPr>
            <w:r w:rsidRPr="002C0B5D">
              <w:rPr>
                <w:rFonts w:ascii="宋体" w:hAnsi="宋体" w:hint="eastAsia"/>
                <w:kern w:val="0"/>
                <w:szCs w:val="21"/>
              </w:rPr>
              <w:t>桩距(MM)</w:t>
            </w:r>
          </w:p>
        </w:tc>
        <w:tc>
          <w:tcPr>
            <w:tcW w:w="2313" w:type="dxa"/>
            <w:tcBorders>
              <w:top w:val="nil"/>
              <w:left w:val="nil"/>
              <w:bottom w:val="single" w:sz="8" w:space="0" w:color="auto"/>
              <w:right w:val="single" w:sz="8" w:space="0" w:color="auto"/>
            </w:tcBorders>
            <w:tcMar>
              <w:top w:w="0" w:type="dxa"/>
              <w:left w:w="108" w:type="dxa"/>
              <w:bottom w:w="0" w:type="dxa"/>
              <w:right w:w="108" w:type="dxa"/>
            </w:tcMar>
          </w:tcPr>
          <w:p w:rsidR="00BF1DB2" w:rsidRPr="002C0B5D" w:rsidRDefault="00BF1DB2" w:rsidP="00E40C77">
            <w:pPr>
              <w:widowControl/>
              <w:spacing w:line="360" w:lineRule="auto"/>
              <w:rPr>
                <w:kern w:val="0"/>
                <w:szCs w:val="21"/>
              </w:rPr>
            </w:pPr>
            <w:r w:rsidRPr="002C0B5D">
              <w:rPr>
                <w:rFonts w:ascii="宋体" w:hAnsi="宋体" w:hint="eastAsia"/>
                <w:kern w:val="0"/>
                <w:szCs w:val="21"/>
              </w:rPr>
              <w:t>±100</w:t>
            </w:r>
          </w:p>
        </w:tc>
        <w:tc>
          <w:tcPr>
            <w:tcW w:w="2622" w:type="dxa"/>
            <w:tcBorders>
              <w:top w:val="nil"/>
              <w:left w:val="nil"/>
              <w:bottom w:val="single" w:sz="8" w:space="0" w:color="auto"/>
              <w:right w:val="single" w:sz="8" w:space="0" w:color="auto"/>
            </w:tcBorders>
            <w:tcMar>
              <w:top w:w="0" w:type="dxa"/>
              <w:left w:w="108" w:type="dxa"/>
              <w:bottom w:w="0" w:type="dxa"/>
              <w:right w:w="108" w:type="dxa"/>
            </w:tcMar>
          </w:tcPr>
          <w:p w:rsidR="00BF1DB2" w:rsidRPr="002C0B5D" w:rsidRDefault="00BF1DB2" w:rsidP="00E40C77">
            <w:pPr>
              <w:widowControl/>
              <w:spacing w:line="360" w:lineRule="auto"/>
              <w:rPr>
                <w:kern w:val="0"/>
                <w:szCs w:val="21"/>
              </w:rPr>
            </w:pPr>
            <w:r w:rsidRPr="002C0B5D">
              <w:rPr>
                <w:rFonts w:ascii="宋体" w:hAnsi="宋体" w:hint="eastAsia"/>
                <w:kern w:val="0"/>
                <w:szCs w:val="21"/>
              </w:rPr>
              <w:t>抽查2%</w:t>
            </w:r>
          </w:p>
        </w:tc>
        <w:tc>
          <w:tcPr>
            <w:tcW w:w="1092" w:type="dxa"/>
            <w:tcBorders>
              <w:top w:val="nil"/>
              <w:left w:val="nil"/>
              <w:bottom w:val="single" w:sz="8" w:space="0" w:color="auto"/>
              <w:right w:val="single" w:sz="8" w:space="0" w:color="auto"/>
            </w:tcBorders>
            <w:tcMar>
              <w:top w:w="0" w:type="dxa"/>
              <w:left w:w="108" w:type="dxa"/>
              <w:bottom w:w="0" w:type="dxa"/>
              <w:right w:w="108" w:type="dxa"/>
            </w:tcMar>
          </w:tcPr>
          <w:p w:rsidR="00BF1DB2" w:rsidRPr="002C0B5D" w:rsidRDefault="00BF1DB2" w:rsidP="00E40C77">
            <w:pPr>
              <w:widowControl/>
              <w:spacing w:line="360" w:lineRule="auto"/>
              <w:rPr>
                <w:kern w:val="0"/>
                <w:szCs w:val="21"/>
              </w:rPr>
            </w:pPr>
            <w:r w:rsidRPr="002C0B5D">
              <w:rPr>
                <w:rFonts w:ascii="宋体" w:hAnsi="宋体" w:hint="eastAsia"/>
                <w:kern w:val="0"/>
                <w:szCs w:val="21"/>
              </w:rPr>
              <w:t>15</w:t>
            </w:r>
          </w:p>
        </w:tc>
      </w:tr>
      <w:tr w:rsidR="00BF1DB2" w:rsidRPr="002C0B5D" w:rsidTr="00E40C77">
        <w:tc>
          <w:tcPr>
            <w:tcW w:w="948"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BF1DB2" w:rsidRPr="002C0B5D" w:rsidRDefault="00BF1DB2" w:rsidP="00E40C77">
            <w:pPr>
              <w:widowControl/>
              <w:spacing w:line="360" w:lineRule="auto"/>
              <w:rPr>
                <w:kern w:val="0"/>
                <w:szCs w:val="21"/>
              </w:rPr>
            </w:pPr>
            <w:r w:rsidRPr="002C0B5D">
              <w:rPr>
                <w:rFonts w:ascii="宋体" w:hAnsi="宋体" w:hint="eastAsia"/>
                <w:kern w:val="0"/>
                <w:szCs w:val="21"/>
              </w:rPr>
              <w:t>2</w:t>
            </w:r>
          </w:p>
        </w:tc>
        <w:tc>
          <w:tcPr>
            <w:tcW w:w="2310" w:type="dxa"/>
            <w:tcBorders>
              <w:top w:val="nil"/>
              <w:left w:val="nil"/>
              <w:bottom w:val="single" w:sz="8" w:space="0" w:color="auto"/>
              <w:right w:val="single" w:sz="8" w:space="0" w:color="auto"/>
            </w:tcBorders>
            <w:tcMar>
              <w:top w:w="0" w:type="dxa"/>
              <w:left w:w="108" w:type="dxa"/>
              <w:bottom w:w="0" w:type="dxa"/>
              <w:right w:w="108" w:type="dxa"/>
            </w:tcMar>
          </w:tcPr>
          <w:p w:rsidR="00BF1DB2" w:rsidRPr="002C0B5D" w:rsidRDefault="00BF1DB2" w:rsidP="00E40C77">
            <w:pPr>
              <w:widowControl/>
              <w:spacing w:line="360" w:lineRule="auto"/>
              <w:rPr>
                <w:kern w:val="0"/>
                <w:szCs w:val="21"/>
              </w:rPr>
            </w:pPr>
            <w:r w:rsidRPr="002C0B5D">
              <w:rPr>
                <w:rFonts w:ascii="宋体" w:hAnsi="宋体" w:hint="eastAsia"/>
                <w:kern w:val="0"/>
                <w:szCs w:val="21"/>
              </w:rPr>
              <w:t>桩径(MM)</w:t>
            </w:r>
          </w:p>
        </w:tc>
        <w:tc>
          <w:tcPr>
            <w:tcW w:w="2313" w:type="dxa"/>
            <w:tcBorders>
              <w:top w:val="nil"/>
              <w:left w:val="nil"/>
              <w:bottom w:val="single" w:sz="8" w:space="0" w:color="auto"/>
              <w:right w:val="single" w:sz="8" w:space="0" w:color="auto"/>
            </w:tcBorders>
            <w:tcMar>
              <w:top w:w="0" w:type="dxa"/>
              <w:left w:w="108" w:type="dxa"/>
              <w:bottom w:w="0" w:type="dxa"/>
              <w:right w:w="108" w:type="dxa"/>
            </w:tcMar>
          </w:tcPr>
          <w:p w:rsidR="00BF1DB2" w:rsidRPr="002C0B5D" w:rsidRDefault="00BF1DB2" w:rsidP="00E40C77">
            <w:pPr>
              <w:widowControl/>
              <w:spacing w:line="360" w:lineRule="auto"/>
              <w:rPr>
                <w:kern w:val="0"/>
                <w:szCs w:val="21"/>
              </w:rPr>
            </w:pPr>
            <w:r w:rsidRPr="002C0B5D">
              <w:rPr>
                <w:rFonts w:ascii="宋体" w:hAnsi="宋体" w:hint="eastAsia"/>
                <w:kern w:val="0"/>
                <w:szCs w:val="21"/>
              </w:rPr>
              <w:t>不小于设计</w:t>
            </w:r>
          </w:p>
        </w:tc>
        <w:tc>
          <w:tcPr>
            <w:tcW w:w="2622" w:type="dxa"/>
            <w:tcBorders>
              <w:top w:val="nil"/>
              <w:left w:val="nil"/>
              <w:bottom w:val="single" w:sz="8" w:space="0" w:color="auto"/>
              <w:right w:val="single" w:sz="8" w:space="0" w:color="auto"/>
            </w:tcBorders>
            <w:tcMar>
              <w:top w:w="0" w:type="dxa"/>
              <w:left w:w="108" w:type="dxa"/>
              <w:bottom w:w="0" w:type="dxa"/>
              <w:right w:w="108" w:type="dxa"/>
            </w:tcMar>
          </w:tcPr>
          <w:p w:rsidR="00BF1DB2" w:rsidRPr="002C0B5D" w:rsidRDefault="00BF1DB2" w:rsidP="00E40C77">
            <w:pPr>
              <w:widowControl/>
              <w:spacing w:line="360" w:lineRule="auto"/>
              <w:rPr>
                <w:kern w:val="0"/>
                <w:szCs w:val="21"/>
              </w:rPr>
            </w:pPr>
            <w:r w:rsidRPr="002C0B5D">
              <w:rPr>
                <w:rFonts w:ascii="宋体" w:hAnsi="宋体" w:hint="eastAsia"/>
                <w:kern w:val="0"/>
                <w:szCs w:val="21"/>
              </w:rPr>
              <w:t>抽查2%</w:t>
            </w:r>
          </w:p>
        </w:tc>
        <w:tc>
          <w:tcPr>
            <w:tcW w:w="1092" w:type="dxa"/>
            <w:tcBorders>
              <w:top w:val="nil"/>
              <w:left w:val="nil"/>
              <w:bottom w:val="single" w:sz="8" w:space="0" w:color="auto"/>
              <w:right w:val="single" w:sz="8" w:space="0" w:color="auto"/>
            </w:tcBorders>
            <w:tcMar>
              <w:top w:w="0" w:type="dxa"/>
              <w:left w:w="108" w:type="dxa"/>
              <w:bottom w:w="0" w:type="dxa"/>
              <w:right w:w="108" w:type="dxa"/>
            </w:tcMar>
          </w:tcPr>
          <w:p w:rsidR="00BF1DB2" w:rsidRPr="002C0B5D" w:rsidRDefault="00BF1DB2" w:rsidP="00E40C77">
            <w:pPr>
              <w:widowControl/>
              <w:spacing w:line="360" w:lineRule="auto"/>
              <w:rPr>
                <w:kern w:val="0"/>
                <w:szCs w:val="21"/>
              </w:rPr>
            </w:pPr>
            <w:r w:rsidRPr="002C0B5D">
              <w:rPr>
                <w:rFonts w:ascii="宋体" w:hAnsi="宋体" w:hint="eastAsia"/>
                <w:kern w:val="0"/>
                <w:szCs w:val="21"/>
              </w:rPr>
              <w:t>15</w:t>
            </w:r>
          </w:p>
        </w:tc>
      </w:tr>
      <w:tr w:rsidR="00BF1DB2" w:rsidRPr="002C0B5D" w:rsidTr="00E40C77">
        <w:tc>
          <w:tcPr>
            <w:tcW w:w="948"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BF1DB2" w:rsidRPr="002C0B5D" w:rsidRDefault="00BF1DB2" w:rsidP="00E40C77">
            <w:pPr>
              <w:widowControl/>
              <w:spacing w:line="360" w:lineRule="auto"/>
              <w:rPr>
                <w:kern w:val="0"/>
                <w:szCs w:val="21"/>
              </w:rPr>
            </w:pPr>
            <w:r w:rsidRPr="002C0B5D">
              <w:rPr>
                <w:rFonts w:ascii="宋体" w:hAnsi="宋体" w:hint="eastAsia"/>
                <w:kern w:val="0"/>
                <w:szCs w:val="21"/>
              </w:rPr>
              <w:t>3</w:t>
            </w:r>
          </w:p>
        </w:tc>
        <w:tc>
          <w:tcPr>
            <w:tcW w:w="2310" w:type="dxa"/>
            <w:tcBorders>
              <w:top w:val="nil"/>
              <w:left w:val="nil"/>
              <w:bottom w:val="single" w:sz="8" w:space="0" w:color="auto"/>
              <w:right w:val="single" w:sz="8" w:space="0" w:color="auto"/>
            </w:tcBorders>
            <w:tcMar>
              <w:top w:w="0" w:type="dxa"/>
              <w:left w:w="108" w:type="dxa"/>
              <w:bottom w:w="0" w:type="dxa"/>
              <w:right w:w="108" w:type="dxa"/>
            </w:tcMar>
          </w:tcPr>
          <w:p w:rsidR="00BF1DB2" w:rsidRPr="002C0B5D" w:rsidRDefault="00BF1DB2" w:rsidP="00E40C77">
            <w:pPr>
              <w:widowControl/>
              <w:spacing w:line="360" w:lineRule="auto"/>
              <w:rPr>
                <w:kern w:val="0"/>
                <w:szCs w:val="21"/>
              </w:rPr>
            </w:pPr>
            <w:r w:rsidRPr="002C0B5D">
              <w:rPr>
                <w:rFonts w:ascii="宋体" w:hAnsi="宋体" w:hint="eastAsia"/>
                <w:kern w:val="0"/>
                <w:szCs w:val="21"/>
              </w:rPr>
              <w:t>桩长(M)</w:t>
            </w:r>
          </w:p>
        </w:tc>
        <w:tc>
          <w:tcPr>
            <w:tcW w:w="2313" w:type="dxa"/>
            <w:tcBorders>
              <w:top w:val="nil"/>
              <w:left w:val="nil"/>
              <w:bottom w:val="single" w:sz="8" w:space="0" w:color="auto"/>
              <w:right w:val="single" w:sz="8" w:space="0" w:color="auto"/>
            </w:tcBorders>
            <w:tcMar>
              <w:top w:w="0" w:type="dxa"/>
              <w:left w:w="108" w:type="dxa"/>
              <w:bottom w:w="0" w:type="dxa"/>
              <w:right w:w="108" w:type="dxa"/>
            </w:tcMar>
          </w:tcPr>
          <w:p w:rsidR="00BF1DB2" w:rsidRPr="002C0B5D" w:rsidRDefault="00BF1DB2" w:rsidP="00E40C77">
            <w:pPr>
              <w:widowControl/>
              <w:spacing w:line="360" w:lineRule="auto"/>
              <w:rPr>
                <w:kern w:val="0"/>
                <w:szCs w:val="21"/>
              </w:rPr>
            </w:pPr>
            <w:r w:rsidRPr="002C0B5D">
              <w:rPr>
                <w:rFonts w:ascii="宋体" w:hAnsi="宋体" w:hint="eastAsia"/>
                <w:kern w:val="0"/>
                <w:szCs w:val="21"/>
              </w:rPr>
              <w:t>不小于设计</w:t>
            </w:r>
          </w:p>
        </w:tc>
        <w:tc>
          <w:tcPr>
            <w:tcW w:w="2622" w:type="dxa"/>
            <w:tcBorders>
              <w:top w:val="nil"/>
              <w:left w:val="nil"/>
              <w:bottom w:val="single" w:sz="8" w:space="0" w:color="auto"/>
              <w:right w:val="single" w:sz="8" w:space="0" w:color="auto"/>
            </w:tcBorders>
            <w:tcMar>
              <w:top w:w="0" w:type="dxa"/>
              <w:left w:w="108" w:type="dxa"/>
              <w:bottom w:w="0" w:type="dxa"/>
              <w:right w:w="108" w:type="dxa"/>
            </w:tcMar>
          </w:tcPr>
          <w:p w:rsidR="00BF1DB2" w:rsidRPr="002C0B5D" w:rsidRDefault="00BF1DB2" w:rsidP="00E40C77">
            <w:pPr>
              <w:widowControl/>
              <w:spacing w:line="360" w:lineRule="auto"/>
              <w:rPr>
                <w:kern w:val="0"/>
                <w:szCs w:val="21"/>
              </w:rPr>
            </w:pPr>
            <w:r w:rsidRPr="002C0B5D">
              <w:rPr>
                <w:rFonts w:ascii="宋体" w:hAnsi="宋体" w:hint="eastAsia"/>
                <w:kern w:val="0"/>
                <w:szCs w:val="21"/>
              </w:rPr>
              <w:t>查施工记录</w:t>
            </w:r>
          </w:p>
        </w:tc>
        <w:tc>
          <w:tcPr>
            <w:tcW w:w="1092" w:type="dxa"/>
            <w:tcBorders>
              <w:top w:val="nil"/>
              <w:left w:val="nil"/>
              <w:bottom w:val="single" w:sz="8" w:space="0" w:color="auto"/>
              <w:right w:val="single" w:sz="8" w:space="0" w:color="auto"/>
            </w:tcBorders>
            <w:tcMar>
              <w:top w:w="0" w:type="dxa"/>
              <w:left w:w="108" w:type="dxa"/>
              <w:bottom w:w="0" w:type="dxa"/>
              <w:right w:w="108" w:type="dxa"/>
            </w:tcMar>
          </w:tcPr>
          <w:p w:rsidR="00BF1DB2" w:rsidRPr="002C0B5D" w:rsidRDefault="00BF1DB2" w:rsidP="00E40C77">
            <w:pPr>
              <w:widowControl/>
              <w:spacing w:line="360" w:lineRule="auto"/>
              <w:rPr>
                <w:kern w:val="0"/>
                <w:szCs w:val="21"/>
              </w:rPr>
            </w:pPr>
            <w:r w:rsidRPr="002C0B5D">
              <w:rPr>
                <w:rFonts w:ascii="宋体" w:hAnsi="宋体" w:hint="eastAsia"/>
                <w:kern w:val="0"/>
                <w:szCs w:val="21"/>
              </w:rPr>
              <w:t>20</w:t>
            </w:r>
          </w:p>
        </w:tc>
      </w:tr>
      <w:tr w:rsidR="00BF1DB2" w:rsidRPr="002C0B5D" w:rsidTr="00E40C77">
        <w:tc>
          <w:tcPr>
            <w:tcW w:w="948"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BF1DB2" w:rsidRPr="002C0B5D" w:rsidRDefault="00BF1DB2" w:rsidP="00E40C77">
            <w:pPr>
              <w:widowControl/>
              <w:spacing w:line="360" w:lineRule="auto"/>
              <w:rPr>
                <w:kern w:val="0"/>
                <w:szCs w:val="21"/>
              </w:rPr>
            </w:pPr>
            <w:r w:rsidRPr="002C0B5D">
              <w:rPr>
                <w:rFonts w:ascii="宋体" w:hAnsi="宋体" w:hint="eastAsia"/>
                <w:kern w:val="0"/>
                <w:szCs w:val="21"/>
              </w:rPr>
              <w:t>4</w:t>
            </w:r>
          </w:p>
        </w:tc>
        <w:tc>
          <w:tcPr>
            <w:tcW w:w="2310" w:type="dxa"/>
            <w:tcBorders>
              <w:top w:val="nil"/>
              <w:left w:val="nil"/>
              <w:bottom w:val="single" w:sz="8" w:space="0" w:color="auto"/>
              <w:right w:val="single" w:sz="8" w:space="0" w:color="auto"/>
            </w:tcBorders>
            <w:tcMar>
              <w:top w:w="0" w:type="dxa"/>
              <w:left w:w="108" w:type="dxa"/>
              <w:bottom w:w="0" w:type="dxa"/>
              <w:right w:w="108" w:type="dxa"/>
            </w:tcMar>
          </w:tcPr>
          <w:p w:rsidR="00BF1DB2" w:rsidRPr="002C0B5D" w:rsidRDefault="00BF1DB2" w:rsidP="00E40C77">
            <w:pPr>
              <w:widowControl/>
              <w:spacing w:line="360" w:lineRule="auto"/>
              <w:rPr>
                <w:kern w:val="0"/>
                <w:szCs w:val="21"/>
              </w:rPr>
            </w:pPr>
            <w:r w:rsidRPr="002C0B5D">
              <w:rPr>
                <w:rFonts w:ascii="宋体" w:hAnsi="宋体" w:hint="eastAsia"/>
                <w:kern w:val="0"/>
                <w:szCs w:val="21"/>
              </w:rPr>
              <w:t>竖直度(%)</w:t>
            </w:r>
          </w:p>
        </w:tc>
        <w:tc>
          <w:tcPr>
            <w:tcW w:w="2313" w:type="dxa"/>
            <w:tcBorders>
              <w:top w:val="nil"/>
              <w:left w:val="nil"/>
              <w:bottom w:val="single" w:sz="8" w:space="0" w:color="auto"/>
              <w:right w:val="single" w:sz="8" w:space="0" w:color="auto"/>
            </w:tcBorders>
            <w:tcMar>
              <w:top w:w="0" w:type="dxa"/>
              <w:left w:w="108" w:type="dxa"/>
              <w:bottom w:w="0" w:type="dxa"/>
              <w:right w:w="108" w:type="dxa"/>
            </w:tcMar>
          </w:tcPr>
          <w:p w:rsidR="00BF1DB2" w:rsidRPr="002C0B5D" w:rsidRDefault="00BF1DB2" w:rsidP="00E40C77">
            <w:pPr>
              <w:widowControl/>
              <w:spacing w:line="360" w:lineRule="auto"/>
              <w:rPr>
                <w:kern w:val="0"/>
                <w:szCs w:val="21"/>
              </w:rPr>
            </w:pPr>
            <w:r w:rsidRPr="002C0B5D">
              <w:rPr>
                <w:rFonts w:ascii="宋体" w:hAnsi="宋体" w:hint="eastAsia"/>
                <w:kern w:val="0"/>
                <w:szCs w:val="21"/>
              </w:rPr>
              <w:t>1.5</w:t>
            </w:r>
          </w:p>
        </w:tc>
        <w:tc>
          <w:tcPr>
            <w:tcW w:w="2622" w:type="dxa"/>
            <w:tcBorders>
              <w:top w:val="nil"/>
              <w:left w:val="nil"/>
              <w:bottom w:val="single" w:sz="8" w:space="0" w:color="auto"/>
              <w:right w:val="single" w:sz="8" w:space="0" w:color="auto"/>
            </w:tcBorders>
            <w:tcMar>
              <w:top w:w="0" w:type="dxa"/>
              <w:left w:w="108" w:type="dxa"/>
              <w:bottom w:w="0" w:type="dxa"/>
              <w:right w:w="108" w:type="dxa"/>
            </w:tcMar>
          </w:tcPr>
          <w:p w:rsidR="00BF1DB2" w:rsidRPr="002C0B5D" w:rsidRDefault="00BF1DB2" w:rsidP="00E40C77">
            <w:pPr>
              <w:widowControl/>
              <w:spacing w:line="360" w:lineRule="auto"/>
              <w:rPr>
                <w:kern w:val="0"/>
                <w:szCs w:val="21"/>
              </w:rPr>
            </w:pPr>
            <w:r w:rsidRPr="002C0B5D">
              <w:rPr>
                <w:rFonts w:ascii="宋体" w:hAnsi="宋体" w:hint="eastAsia"/>
                <w:kern w:val="0"/>
                <w:szCs w:val="21"/>
              </w:rPr>
              <w:t>查施工记录</w:t>
            </w:r>
          </w:p>
        </w:tc>
        <w:tc>
          <w:tcPr>
            <w:tcW w:w="1092" w:type="dxa"/>
            <w:tcBorders>
              <w:top w:val="nil"/>
              <w:left w:val="nil"/>
              <w:bottom w:val="single" w:sz="8" w:space="0" w:color="auto"/>
              <w:right w:val="single" w:sz="8" w:space="0" w:color="auto"/>
            </w:tcBorders>
            <w:tcMar>
              <w:top w:w="0" w:type="dxa"/>
              <w:left w:w="108" w:type="dxa"/>
              <w:bottom w:w="0" w:type="dxa"/>
              <w:right w:w="108" w:type="dxa"/>
            </w:tcMar>
          </w:tcPr>
          <w:p w:rsidR="00BF1DB2" w:rsidRPr="002C0B5D" w:rsidRDefault="00BF1DB2" w:rsidP="00E40C77">
            <w:pPr>
              <w:widowControl/>
              <w:spacing w:line="360" w:lineRule="auto"/>
              <w:rPr>
                <w:kern w:val="0"/>
                <w:szCs w:val="21"/>
              </w:rPr>
            </w:pPr>
            <w:r w:rsidRPr="002C0B5D">
              <w:rPr>
                <w:rFonts w:ascii="宋体" w:hAnsi="宋体" w:hint="eastAsia"/>
                <w:kern w:val="0"/>
                <w:szCs w:val="21"/>
              </w:rPr>
              <w:t>10</w:t>
            </w:r>
          </w:p>
        </w:tc>
      </w:tr>
      <w:tr w:rsidR="00BF1DB2" w:rsidRPr="002C0B5D" w:rsidTr="00E40C77">
        <w:tc>
          <w:tcPr>
            <w:tcW w:w="948"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BF1DB2" w:rsidRPr="002C0B5D" w:rsidRDefault="00BF1DB2" w:rsidP="00E40C77">
            <w:pPr>
              <w:widowControl/>
              <w:spacing w:line="360" w:lineRule="auto"/>
              <w:rPr>
                <w:kern w:val="0"/>
                <w:szCs w:val="21"/>
              </w:rPr>
            </w:pPr>
            <w:r w:rsidRPr="002C0B5D">
              <w:rPr>
                <w:rFonts w:ascii="宋体" w:hAnsi="宋体" w:hint="eastAsia"/>
                <w:kern w:val="0"/>
                <w:szCs w:val="21"/>
              </w:rPr>
              <w:t>5</w:t>
            </w:r>
          </w:p>
        </w:tc>
        <w:tc>
          <w:tcPr>
            <w:tcW w:w="2310" w:type="dxa"/>
            <w:tcBorders>
              <w:top w:val="nil"/>
              <w:left w:val="nil"/>
              <w:bottom w:val="single" w:sz="8" w:space="0" w:color="auto"/>
              <w:right w:val="single" w:sz="8" w:space="0" w:color="auto"/>
            </w:tcBorders>
            <w:tcMar>
              <w:top w:w="0" w:type="dxa"/>
              <w:left w:w="108" w:type="dxa"/>
              <w:bottom w:w="0" w:type="dxa"/>
              <w:right w:w="108" w:type="dxa"/>
            </w:tcMar>
          </w:tcPr>
          <w:p w:rsidR="00BF1DB2" w:rsidRPr="002C0B5D" w:rsidRDefault="00BF1DB2" w:rsidP="00E40C77">
            <w:pPr>
              <w:widowControl/>
              <w:spacing w:line="360" w:lineRule="auto"/>
              <w:rPr>
                <w:kern w:val="0"/>
                <w:szCs w:val="21"/>
              </w:rPr>
            </w:pPr>
            <w:r w:rsidRPr="002C0B5D">
              <w:rPr>
                <w:rFonts w:ascii="宋体" w:hAnsi="宋体" w:hint="eastAsia"/>
                <w:kern w:val="0"/>
                <w:szCs w:val="21"/>
              </w:rPr>
              <w:t>单桩喷粉量</w:t>
            </w:r>
          </w:p>
        </w:tc>
        <w:tc>
          <w:tcPr>
            <w:tcW w:w="2313" w:type="dxa"/>
            <w:tcBorders>
              <w:top w:val="nil"/>
              <w:left w:val="nil"/>
              <w:bottom w:val="single" w:sz="8" w:space="0" w:color="auto"/>
              <w:right w:val="single" w:sz="8" w:space="0" w:color="auto"/>
            </w:tcBorders>
            <w:tcMar>
              <w:top w:w="0" w:type="dxa"/>
              <w:left w:w="108" w:type="dxa"/>
              <w:bottom w:w="0" w:type="dxa"/>
              <w:right w:w="108" w:type="dxa"/>
            </w:tcMar>
          </w:tcPr>
          <w:p w:rsidR="00BF1DB2" w:rsidRPr="002C0B5D" w:rsidRDefault="00BF1DB2" w:rsidP="00E40C77">
            <w:pPr>
              <w:widowControl/>
              <w:spacing w:line="360" w:lineRule="auto"/>
              <w:rPr>
                <w:kern w:val="0"/>
                <w:szCs w:val="21"/>
              </w:rPr>
            </w:pPr>
            <w:r w:rsidRPr="002C0B5D">
              <w:rPr>
                <w:rFonts w:ascii="宋体" w:hAnsi="宋体" w:hint="eastAsia"/>
                <w:kern w:val="0"/>
                <w:szCs w:val="21"/>
              </w:rPr>
              <w:t>符合设计</w:t>
            </w:r>
          </w:p>
        </w:tc>
        <w:tc>
          <w:tcPr>
            <w:tcW w:w="2622" w:type="dxa"/>
            <w:tcBorders>
              <w:top w:val="nil"/>
              <w:left w:val="nil"/>
              <w:bottom w:val="single" w:sz="8" w:space="0" w:color="auto"/>
              <w:right w:val="single" w:sz="8" w:space="0" w:color="auto"/>
            </w:tcBorders>
            <w:tcMar>
              <w:top w:w="0" w:type="dxa"/>
              <w:left w:w="108" w:type="dxa"/>
              <w:bottom w:w="0" w:type="dxa"/>
              <w:right w:w="108" w:type="dxa"/>
            </w:tcMar>
          </w:tcPr>
          <w:p w:rsidR="00BF1DB2" w:rsidRPr="002C0B5D" w:rsidRDefault="00BF1DB2" w:rsidP="00E40C77">
            <w:pPr>
              <w:widowControl/>
              <w:spacing w:line="360" w:lineRule="auto"/>
              <w:rPr>
                <w:kern w:val="0"/>
                <w:szCs w:val="21"/>
              </w:rPr>
            </w:pPr>
            <w:r w:rsidRPr="002C0B5D">
              <w:rPr>
                <w:rFonts w:ascii="宋体" w:hAnsi="宋体" w:hint="eastAsia"/>
                <w:kern w:val="0"/>
                <w:szCs w:val="21"/>
              </w:rPr>
              <w:t>查施工记录</w:t>
            </w:r>
          </w:p>
        </w:tc>
        <w:tc>
          <w:tcPr>
            <w:tcW w:w="1092" w:type="dxa"/>
            <w:tcBorders>
              <w:top w:val="nil"/>
              <w:left w:val="nil"/>
              <w:bottom w:val="single" w:sz="8" w:space="0" w:color="auto"/>
              <w:right w:val="single" w:sz="8" w:space="0" w:color="auto"/>
            </w:tcBorders>
            <w:tcMar>
              <w:top w:w="0" w:type="dxa"/>
              <w:left w:w="108" w:type="dxa"/>
              <w:bottom w:w="0" w:type="dxa"/>
              <w:right w:w="108" w:type="dxa"/>
            </w:tcMar>
          </w:tcPr>
          <w:p w:rsidR="00BF1DB2" w:rsidRPr="002C0B5D" w:rsidRDefault="00BF1DB2" w:rsidP="00E40C77">
            <w:pPr>
              <w:widowControl/>
              <w:spacing w:line="360" w:lineRule="auto"/>
              <w:rPr>
                <w:kern w:val="0"/>
                <w:szCs w:val="21"/>
              </w:rPr>
            </w:pPr>
            <w:r w:rsidRPr="002C0B5D">
              <w:rPr>
                <w:rFonts w:ascii="宋体" w:hAnsi="宋体" w:hint="eastAsia"/>
                <w:kern w:val="0"/>
                <w:szCs w:val="21"/>
              </w:rPr>
              <w:t>20</w:t>
            </w:r>
          </w:p>
        </w:tc>
      </w:tr>
      <w:tr w:rsidR="00BF1DB2" w:rsidRPr="002C0B5D" w:rsidTr="00E40C77">
        <w:tc>
          <w:tcPr>
            <w:tcW w:w="948"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BF1DB2" w:rsidRPr="002C0B5D" w:rsidRDefault="00BF1DB2" w:rsidP="00E40C77">
            <w:pPr>
              <w:widowControl/>
              <w:spacing w:line="360" w:lineRule="auto"/>
              <w:rPr>
                <w:kern w:val="0"/>
                <w:szCs w:val="21"/>
              </w:rPr>
            </w:pPr>
            <w:r w:rsidRPr="002C0B5D">
              <w:rPr>
                <w:rFonts w:ascii="宋体" w:hAnsi="宋体" w:hint="eastAsia"/>
                <w:kern w:val="0"/>
                <w:szCs w:val="21"/>
              </w:rPr>
              <w:t>6</w:t>
            </w:r>
          </w:p>
        </w:tc>
        <w:tc>
          <w:tcPr>
            <w:tcW w:w="2310" w:type="dxa"/>
            <w:tcBorders>
              <w:top w:val="nil"/>
              <w:left w:val="nil"/>
              <w:bottom w:val="single" w:sz="8" w:space="0" w:color="auto"/>
              <w:right w:val="single" w:sz="8" w:space="0" w:color="auto"/>
            </w:tcBorders>
            <w:tcMar>
              <w:top w:w="0" w:type="dxa"/>
              <w:left w:w="108" w:type="dxa"/>
              <w:bottom w:w="0" w:type="dxa"/>
              <w:right w:w="108" w:type="dxa"/>
            </w:tcMar>
          </w:tcPr>
          <w:p w:rsidR="00BF1DB2" w:rsidRPr="002C0B5D" w:rsidRDefault="00BF1DB2" w:rsidP="00E40C77">
            <w:pPr>
              <w:widowControl/>
              <w:spacing w:line="360" w:lineRule="auto"/>
              <w:rPr>
                <w:kern w:val="0"/>
                <w:szCs w:val="21"/>
              </w:rPr>
            </w:pPr>
            <w:r w:rsidRPr="002C0B5D">
              <w:rPr>
                <w:rFonts w:ascii="宋体" w:hAnsi="宋体" w:hint="eastAsia"/>
                <w:kern w:val="0"/>
                <w:szCs w:val="21"/>
              </w:rPr>
              <w:t>强度(KPA)</w:t>
            </w:r>
          </w:p>
        </w:tc>
        <w:tc>
          <w:tcPr>
            <w:tcW w:w="2313" w:type="dxa"/>
            <w:tcBorders>
              <w:top w:val="nil"/>
              <w:left w:val="nil"/>
              <w:bottom w:val="single" w:sz="8" w:space="0" w:color="auto"/>
              <w:right w:val="single" w:sz="8" w:space="0" w:color="auto"/>
            </w:tcBorders>
            <w:tcMar>
              <w:top w:w="0" w:type="dxa"/>
              <w:left w:w="108" w:type="dxa"/>
              <w:bottom w:w="0" w:type="dxa"/>
              <w:right w:w="108" w:type="dxa"/>
            </w:tcMar>
          </w:tcPr>
          <w:p w:rsidR="00BF1DB2" w:rsidRPr="002C0B5D" w:rsidRDefault="00BF1DB2" w:rsidP="00E40C77">
            <w:pPr>
              <w:widowControl/>
              <w:spacing w:line="360" w:lineRule="auto"/>
              <w:rPr>
                <w:kern w:val="0"/>
                <w:szCs w:val="21"/>
              </w:rPr>
            </w:pPr>
            <w:r w:rsidRPr="002C0B5D">
              <w:rPr>
                <w:rFonts w:ascii="宋体" w:hAnsi="宋体" w:hint="eastAsia"/>
                <w:kern w:val="0"/>
                <w:szCs w:val="21"/>
              </w:rPr>
              <w:t>不小于设计</w:t>
            </w:r>
          </w:p>
        </w:tc>
        <w:tc>
          <w:tcPr>
            <w:tcW w:w="2622" w:type="dxa"/>
            <w:tcBorders>
              <w:top w:val="nil"/>
              <w:left w:val="nil"/>
              <w:bottom w:val="single" w:sz="8" w:space="0" w:color="auto"/>
              <w:right w:val="single" w:sz="8" w:space="0" w:color="auto"/>
            </w:tcBorders>
            <w:tcMar>
              <w:top w:w="0" w:type="dxa"/>
              <w:left w:w="108" w:type="dxa"/>
              <w:bottom w:w="0" w:type="dxa"/>
              <w:right w:w="108" w:type="dxa"/>
            </w:tcMar>
          </w:tcPr>
          <w:p w:rsidR="00BF1DB2" w:rsidRPr="002C0B5D" w:rsidRDefault="00BF1DB2" w:rsidP="00E40C77">
            <w:pPr>
              <w:widowControl/>
              <w:spacing w:line="360" w:lineRule="auto"/>
              <w:rPr>
                <w:kern w:val="0"/>
                <w:szCs w:val="21"/>
              </w:rPr>
            </w:pPr>
            <w:r w:rsidRPr="002C0B5D">
              <w:rPr>
                <w:rFonts w:ascii="宋体" w:hAnsi="宋体" w:hint="eastAsia"/>
                <w:kern w:val="0"/>
                <w:szCs w:val="21"/>
              </w:rPr>
              <w:t>抽查5%</w:t>
            </w:r>
          </w:p>
        </w:tc>
        <w:tc>
          <w:tcPr>
            <w:tcW w:w="1092" w:type="dxa"/>
            <w:tcBorders>
              <w:top w:val="nil"/>
              <w:left w:val="nil"/>
              <w:bottom w:val="single" w:sz="8" w:space="0" w:color="auto"/>
              <w:right w:val="single" w:sz="8" w:space="0" w:color="auto"/>
            </w:tcBorders>
            <w:tcMar>
              <w:top w:w="0" w:type="dxa"/>
              <w:left w:w="108" w:type="dxa"/>
              <w:bottom w:w="0" w:type="dxa"/>
              <w:right w:w="108" w:type="dxa"/>
            </w:tcMar>
          </w:tcPr>
          <w:p w:rsidR="00BF1DB2" w:rsidRPr="002C0B5D" w:rsidRDefault="00BF1DB2" w:rsidP="00E40C77">
            <w:pPr>
              <w:widowControl/>
              <w:spacing w:line="360" w:lineRule="auto"/>
              <w:rPr>
                <w:kern w:val="0"/>
                <w:szCs w:val="21"/>
              </w:rPr>
            </w:pPr>
            <w:r w:rsidRPr="002C0B5D">
              <w:rPr>
                <w:rFonts w:ascii="宋体" w:hAnsi="宋体" w:hint="eastAsia"/>
                <w:kern w:val="0"/>
                <w:szCs w:val="21"/>
              </w:rPr>
              <w:t>20</w:t>
            </w:r>
          </w:p>
        </w:tc>
      </w:tr>
    </w:tbl>
    <w:p w:rsidR="00BF1DB2" w:rsidRPr="002C0B5D" w:rsidRDefault="00BF1DB2" w:rsidP="00BF1DB2">
      <w:pPr>
        <w:widowControl/>
        <w:wordWrap w:val="0"/>
        <w:rPr>
          <w:kern w:val="0"/>
          <w:szCs w:val="21"/>
        </w:rPr>
      </w:pPr>
      <w:r w:rsidRPr="002C0B5D">
        <w:rPr>
          <w:rFonts w:ascii="宋体" w:hAnsi="宋体" w:hint="eastAsia"/>
          <w:b/>
          <w:bCs/>
          <w:kern w:val="0"/>
          <w:szCs w:val="21"/>
        </w:rPr>
        <w:t xml:space="preserve">2.4.3 </w:t>
      </w:r>
      <w:r w:rsidRPr="002C0B5D">
        <w:rPr>
          <w:rFonts w:ascii="宋体" w:hAnsi="宋体" w:hint="eastAsia"/>
          <w:kern w:val="0"/>
          <w:szCs w:val="21"/>
        </w:rPr>
        <w:t> 外观鉴定</w:t>
      </w:r>
    </w:p>
    <w:p w:rsidR="00BF1DB2" w:rsidRPr="002C0B5D" w:rsidRDefault="00BF1DB2" w:rsidP="00BF1DB2">
      <w:pPr>
        <w:widowControl/>
        <w:wordWrap w:val="0"/>
        <w:ind w:firstLine="210"/>
        <w:rPr>
          <w:kern w:val="0"/>
          <w:szCs w:val="21"/>
        </w:rPr>
      </w:pPr>
      <w:r w:rsidRPr="002C0B5D">
        <w:rPr>
          <w:rFonts w:ascii="宋体" w:hAnsi="宋体" w:hint="eastAsia"/>
          <w:b/>
          <w:bCs/>
          <w:kern w:val="0"/>
          <w:szCs w:val="21"/>
        </w:rPr>
        <w:t>2.4.3.1</w:t>
      </w:r>
      <w:r w:rsidRPr="002C0B5D">
        <w:rPr>
          <w:rFonts w:ascii="宋体" w:hAnsi="宋体" w:hint="eastAsia"/>
          <w:kern w:val="0"/>
          <w:szCs w:val="21"/>
        </w:rPr>
        <w:t>  砂垫层表面坑洼不平时,每处减1-2分。</w:t>
      </w:r>
    </w:p>
    <w:p w:rsidR="00BF1DB2" w:rsidRPr="002C0B5D" w:rsidRDefault="00BF1DB2" w:rsidP="00BF1DB2">
      <w:pPr>
        <w:widowControl/>
        <w:wordWrap w:val="0"/>
        <w:ind w:firstLine="210"/>
        <w:rPr>
          <w:kern w:val="0"/>
          <w:szCs w:val="21"/>
        </w:rPr>
      </w:pPr>
      <w:r w:rsidRPr="002C0B5D">
        <w:rPr>
          <w:rFonts w:ascii="宋体" w:hAnsi="宋体" w:hint="eastAsia"/>
          <w:b/>
          <w:bCs/>
          <w:kern w:val="0"/>
          <w:szCs w:val="21"/>
        </w:rPr>
        <w:t xml:space="preserve">2.4.3.2 </w:t>
      </w:r>
      <w:r w:rsidRPr="002C0B5D">
        <w:rPr>
          <w:rFonts w:ascii="宋体" w:hAnsi="宋体" w:hint="eastAsia"/>
          <w:kern w:val="0"/>
          <w:szCs w:val="21"/>
        </w:rPr>
        <w:t> 袋装砂井、塑料排水板间距均匀。不符合要求时，每处减1-2分。</w:t>
      </w:r>
    </w:p>
    <w:p w:rsidR="00BF1DB2" w:rsidRPr="002C0B5D" w:rsidRDefault="00BF1DB2" w:rsidP="00BF1DB2">
      <w:pPr>
        <w:widowControl/>
        <w:wordWrap w:val="0"/>
        <w:ind w:firstLine="210"/>
        <w:rPr>
          <w:kern w:val="0"/>
          <w:szCs w:val="21"/>
        </w:rPr>
      </w:pPr>
      <w:r w:rsidRPr="002C0B5D">
        <w:rPr>
          <w:rFonts w:ascii="宋体" w:hAnsi="宋体" w:hint="eastAsia"/>
          <w:b/>
          <w:bCs/>
          <w:kern w:val="0"/>
          <w:szCs w:val="21"/>
        </w:rPr>
        <w:t>2.4.3.3</w:t>
      </w:r>
      <w:r w:rsidRPr="002C0B5D">
        <w:rPr>
          <w:rFonts w:ascii="宋体" w:hAnsi="宋体" w:hint="eastAsia"/>
          <w:kern w:val="0"/>
          <w:szCs w:val="21"/>
        </w:rPr>
        <w:t>  碎石桩（砂桩）、粉喷桩间距均匀。不符合要求时，每处减1-2分</w:t>
      </w:r>
    </w:p>
    <w:p w:rsidR="00BF1DB2" w:rsidRPr="002C0B5D" w:rsidRDefault="00BF1DB2" w:rsidP="00BF1DB2">
      <w:pPr>
        <w:widowControl/>
        <w:wordWrap w:val="0"/>
        <w:ind w:firstLine="210"/>
        <w:rPr>
          <w:kern w:val="0"/>
          <w:szCs w:val="21"/>
        </w:rPr>
      </w:pPr>
      <w:r w:rsidRPr="002C0B5D">
        <w:rPr>
          <w:kern w:val="0"/>
          <w:szCs w:val="21"/>
        </w:rPr>
        <w:t> </w:t>
      </w:r>
    </w:p>
    <w:p w:rsidR="00BF1DB2" w:rsidRPr="002C0B5D" w:rsidRDefault="00BF1DB2" w:rsidP="00BF1DB2">
      <w:pPr>
        <w:widowControl/>
        <w:wordWrap w:val="0"/>
        <w:ind w:firstLine="570"/>
        <w:jc w:val="center"/>
        <w:rPr>
          <w:kern w:val="0"/>
          <w:szCs w:val="21"/>
        </w:rPr>
      </w:pPr>
      <w:r w:rsidRPr="002C0B5D">
        <w:rPr>
          <w:rFonts w:ascii="宋体" w:hAnsi="宋体" w:hint="eastAsia"/>
          <w:b/>
          <w:bCs/>
          <w:kern w:val="0"/>
          <w:szCs w:val="21"/>
        </w:rPr>
        <w:t>2.5土工合成材料处治层</w:t>
      </w:r>
    </w:p>
    <w:p w:rsidR="00BF1DB2" w:rsidRPr="002C0B5D" w:rsidRDefault="00BF1DB2" w:rsidP="00BF1DB2">
      <w:pPr>
        <w:widowControl/>
        <w:wordWrap w:val="0"/>
        <w:ind w:firstLine="570"/>
        <w:jc w:val="center"/>
        <w:rPr>
          <w:kern w:val="0"/>
          <w:szCs w:val="21"/>
        </w:rPr>
      </w:pPr>
      <w:r w:rsidRPr="002C0B5D">
        <w:rPr>
          <w:kern w:val="0"/>
          <w:szCs w:val="21"/>
        </w:rPr>
        <w:t> </w:t>
      </w:r>
    </w:p>
    <w:p w:rsidR="00BF1DB2" w:rsidRPr="002C0B5D" w:rsidRDefault="00BF1DB2" w:rsidP="00BF1DB2">
      <w:pPr>
        <w:widowControl/>
        <w:wordWrap w:val="0"/>
        <w:rPr>
          <w:kern w:val="0"/>
          <w:szCs w:val="21"/>
        </w:rPr>
      </w:pPr>
      <w:r w:rsidRPr="002C0B5D">
        <w:rPr>
          <w:rFonts w:ascii="宋体" w:hAnsi="宋体" w:hint="eastAsia"/>
          <w:b/>
          <w:bCs/>
          <w:kern w:val="0"/>
          <w:szCs w:val="21"/>
        </w:rPr>
        <w:t xml:space="preserve">2.5.1 </w:t>
      </w:r>
      <w:r w:rsidRPr="002C0B5D">
        <w:rPr>
          <w:rFonts w:ascii="宋体" w:hAnsi="宋体" w:hint="eastAsia"/>
          <w:kern w:val="0"/>
          <w:szCs w:val="21"/>
        </w:rPr>
        <w:t> 基本要求</w:t>
      </w:r>
    </w:p>
    <w:p w:rsidR="00BF1DB2" w:rsidRPr="002C0B5D" w:rsidRDefault="00BF1DB2" w:rsidP="00BF1DB2">
      <w:pPr>
        <w:widowControl/>
        <w:wordWrap w:val="0"/>
        <w:ind w:firstLine="210"/>
        <w:rPr>
          <w:kern w:val="0"/>
          <w:szCs w:val="21"/>
        </w:rPr>
      </w:pPr>
      <w:r w:rsidRPr="002C0B5D">
        <w:rPr>
          <w:rFonts w:ascii="宋体" w:hAnsi="宋体" w:hint="eastAsia"/>
          <w:b/>
          <w:bCs/>
          <w:kern w:val="0"/>
          <w:szCs w:val="21"/>
        </w:rPr>
        <w:t>2.5.1.1</w:t>
      </w:r>
      <w:r w:rsidRPr="002C0B5D">
        <w:rPr>
          <w:rFonts w:ascii="宋体" w:hAnsi="宋体" w:hint="eastAsia"/>
          <w:kern w:val="0"/>
          <w:szCs w:val="21"/>
        </w:rPr>
        <w:t>  土工合成材料质量应符合设计要求，外观无破损、无老化、无污染现象。</w:t>
      </w:r>
    </w:p>
    <w:p w:rsidR="00BF1DB2" w:rsidRPr="002C0B5D" w:rsidRDefault="00BF1DB2" w:rsidP="00BF1DB2">
      <w:pPr>
        <w:widowControl/>
        <w:wordWrap w:val="0"/>
        <w:ind w:firstLine="210"/>
        <w:rPr>
          <w:kern w:val="0"/>
          <w:szCs w:val="21"/>
        </w:rPr>
      </w:pPr>
      <w:r w:rsidRPr="002C0B5D">
        <w:rPr>
          <w:rFonts w:ascii="宋体" w:hAnsi="宋体" w:hint="eastAsia"/>
          <w:b/>
          <w:bCs/>
          <w:kern w:val="0"/>
          <w:szCs w:val="21"/>
        </w:rPr>
        <w:t xml:space="preserve">2.5.1.2 </w:t>
      </w:r>
      <w:r w:rsidRPr="002C0B5D">
        <w:rPr>
          <w:rFonts w:ascii="宋体" w:hAnsi="宋体" w:hint="eastAsia"/>
          <w:kern w:val="0"/>
          <w:szCs w:val="21"/>
        </w:rPr>
        <w:t> 在平整的下承层上按设计要求铺设、固定，土工合成材料应按设计要求张拉，紧贴下承层，锚固端施工应符合设计要求。</w:t>
      </w:r>
    </w:p>
    <w:p w:rsidR="00BF1DB2" w:rsidRPr="002C0B5D" w:rsidRDefault="00BF1DB2" w:rsidP="00BF1DB2">
      <w:pPr>
        <w:widowControl/>
        <w:wordWrap w:val="0"/>
        <w:ind w:firstLine="210"/>
        <w:rPr>
          <w:kern w:val="0"/>
          <w:szCs w:val="21"/>
        </w:rPr>
      </w:pPr>
      <w:r w:rsidRPr="002C0B5D">
        <w:rPr>
          <w:rFonts w:ascii="宋体" w:hAnsi="宋体" w:hint="eastAsia"/>
          <w:b/>
          <w:bCs/>
          <w:kern w:val="0"/>
          <w:szCs w:val="21"/>
        </w:rPr>
        <w:t xml:space="preserve">2.5.1.3 </w:t>
      </w:r>
      <w:r w:rsidRPr="002C0B5D">
        <w:rPr>
          <w:rFonts w:ascii="宋体" w:hAnsi="宋体" w:hint="eastAsia"/>
          <w:kern w:val="0"/>
          <w:szCs w:val="21"/>
        </w:rPr>
        <w:t> 接缝搭接粘接强度符合要求，上、下层土工合成材料搭接缝应交替错开。</w:t>
      </w:r>
    </w:p>
    <w:p w:rsidR="00BF1DB2" w:rsidRPr="002C0B5D" w:rsidRDefault="00BF1DB2" w:rsidP="00BF1DB2">
      <w:pPr>
        <w:widowControl/>
        <w:wordWrap w:val="0"/>
        <w:rPr>
          <w:kern w:val="0"/>
          <w:szCs w:val="21"/>
        </w:rPr>
      </w:pPr>
      <w:r w:rsidRPr="002C0B5D">
        <w:rPr>
          <w:rFonts w:ascii="宋体" w:hAnsi="宋体" w:hint="eastAsia"/>
          <w:b/>
          <w:bCs/>
          <w:kern w:val="0"/>
          <w:szCs w:val="21"/>
        </w:rPr>
        <w:t xml:space="preserve">2.5.2 </w:t>
      </w:r>
      <w:r w:rsidRPr="002C0B5D">
        <w:rPr>
          <w:rFonts w:ascii="宋体" w:hAnsi="宋体" w:hint="eastAsia"/>
          <w:kern w:val="0"/>
          <w:szCs w:val="21"/>
        </w:rPr>
        <w:t> 实测项目</w:t>
      </w:r>
    </w:p>
    <w:p w:rsidR="00BF1DB2" w:rsidRPr="002C0B5D" w:rsidRDefault="00BF1DB2" w:rsidP="00BF1DB2">
      <w:pPr>
        <w:widowControl/>
        <w:wordWrap w:val="0"/>
        <w:ind w:firstLine="570"/>
        <w:rPr>
          <w:kern w:val="0"/>
          <w:szCs w:val="21"/>
        </w:rPr>
      </w:pPr>
      <w:r w:rsidRPr="002C0B5D">
        <w:rPr>
          <w:rFonts w:ascii="宋体" w:hAnsi="宋体" w:hint="eastAsia"/>
          <w:kern w:val="0"/>
          <w:szCs w:val="21"/>
        </w:rPr>
        <w:t>见表2.52-1至表2.5.2-4。</w:t>
      </w:r>
    </w:p>
    <w:p w:rsidR="00BF1DB2" w:rsidRPr="002C0B5D" w:rsidRDefault="00BF1DB2" w:rsidP="00BF1DB2">
      <w:pPr>
        <w:widowControl/>
        <w:wordWrap w:val="0"/>
        <w:ind w:firstLine="570"/>
        <w:rPr>
          <w:kern w:val="0"/>
          <w:szCs w:val="21"/>
        </w:rPr>
      </w:pPr>
      <w:r w:rsidRPr="002C0B5D">
        <w:rPr>
          <w:kern w:val="0"/>
          <w:szCs w:val="21"/>
        </w:rPr>
        <w:t> </w:t>
      </w:r>
    </w:p>
    <w:p w:rsidR="00BF1DB2" w:rsidRPr="002C0B5D" w:rsidRDefault="00BF1DB2" w:rsidP="00BF1DB2">
      <w:pPr>
        <w:widowControl/>
        <w:wordWrap w:val="0"/>
        <w:ind w:firstLine="570"/>
        <w:jc w:val="center"/>
        <w:rPr>
          <w:kern w:val="0"/>
          <w:szCs w:val="21"/>
        </w:rPr>
      </w:pPr>
      <w:r w:rsidRPr="002C0B5D">
        <w:rPr>
          <w:rFonts w:ascii="宋体" w:hAnsi="宋体" w:hint="eastAsia"/>
          <w:b/>
          <w:bCs/>
          <w:kern w:val="0"/>
          <w:szCs w:val="21"/>
        </w:rPr>
        <w:t>表2.5.2-1加筋工程土工合成材料实测项目</w:t>
      </w:r>
    </w:p>
    <w:p w:rsidR="00BF1DB2" w:rsidRPr="002C0B5D" w:rsidRDefault="00BF1DB2" w:rsidP="00BF1DB2">
      <w:pPr>
        <w:widowControl/>
        <w:wordWrap w:val="0"/>
        <w:ind w:firstLine="570"/>
        <w:jc w:val="center"/>
        <w:rPr>
          <w:kern w:val="0"/>
          <w:szCs w:val="21"/>
        </w:rPr>
      </w:pPr>
      <w:r w:rsidRPr="002C0B5D">
        <w:rPr>
          <w:kern w:val="0"/>
          <w:szCs w:val="21"/>
        </w:rPr>
        <w:t> </w:t>
      </w:r>
    </w:p>
    <w:tbl>
      <w:tblPr>
        <w:tblW w:w="0" w:type="auto"/>
        <w:tblCellMar>
          <w:left w:w="0" w:type="dxa"/>
          <w:right w:w="0" w:type="dxa"/>
        </w:tblCellMar>
        <w:tblLook w:val="0000"/>
      </w:tblPr>
      <w:tblGrid>
        <w:gridCol w:w="700"/>
        <w:gridCol w:w="2406"/>
        <w:gridCol w:w="2028"/>
        <w:gridCol w:w="2378"/>
        <w:gridCol w:w="1010"/>
      </w:tblGrid>
      <w:tr w:rsidR="00BF1DB2" w:rsidRPr="002C0B5D" w:rsidTr="00E40C77">
        <w:tc>
          <w:tcPr>
            <w:tcW w:w="738"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rsidR="00BF1DB2" w:rsidRPr="002C0B5D" w:rsidRDefault="00BF1DB2" w:rsidP="00E40C77">
            <w:pPr>
              <w:widowControl/>
              <w:spacing w:line="360" w:lineRule="auto"/>
              <w:rPr>
                <w:kern w:val="0"/>
                <w:szCs w:val="21"/>
              </w:rPr>
            </w:pPr>
            <w:r w:rsidRPr="002C0B5D">
              <w:rPr>
                <w:rFonts w:ascii="宋体" w:hAnsi="宋体" w:hint="eastAsia"/>
                <w:kern w:val="0"/>
                <w:szCs w:val="21"/>
              </w:rPr>
              <w:t>项次</w:t>
            </w:r>
          </w:p>
        </w:tc>
        <w:tc>
          <w:tcPr>
            <w:tcW w:w="2625"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BF1DB2" w:rsidRPr="002C0B5D" w:rsidRDefault="00BF1DB2" w:rsidP="00E40C77">
            <w:pPr>
              <w:widowControl/>
              <w:spacing w:line="360" w:lineRule="auto"/>
              <w:rPr>
                <w:kern w:val="0"/>
                <w:szCs w:val="21"/>
              </w:rPr>
            </w:pPr>
            <w:r w:rsidRPr="002C0B5D">
              <w:rPr>
                <w:rFonts w:ascii="宋体" w:hAnsi="宋体" w:hint="eastAsia"/>
                <w:kern w:val="0"/>
                <w:szCs w:val="21"/>
              </w:rPr>
              <w:t>检查项目</w:t>
            </w:r>
          </w:p>
        </w:tc>
        <w:tc>
          <w:tcPr>
            <w:tcW w:w="2208"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BF1DB2" w:rsidRPr="002C0B5D" w:rsidRDefault="00BF1DB2" w:rsidP="00E40C77">
            <w:pPr>
              <w:widowControl/>
              <w:spacing w:line="360" w:lineRule="auto"/>
              <w:rPr>
                <w:kern w:val="0"/>
                <w:szCs w:val="21"/>
              </w:rPr>
            </w:pPr>
            <w:r w:rsidRPr="002C0B5D">
              <w:rPr>
                <w:rFonts w:ascii="宋体" w:hAnsi="宋体" w:hint="eastAsia"/>
                <w:kern w:val="0"/>
                <w:szCs w:val="21"/>
              </w:rPr>
              <w:t>规定值或允许偏差</w:t>
            </w:r>
          </w:p>
        </w:tc>
        <w:tc>
          <w:tcPr>
            <w:tcW w:w="2622"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BF1DB2" w:rsidRPr="002C0B5D" w:rsidRDefault="00BF1DB2" w:rsidP="00E40C77">
            <w:pPr>
              <w:widowControl/>
              <w:spacing w:line="360" w:lineRule="auto"/>
              <w:rPr>
                <w:kern w:val="0"/>
                <w:szCs w:val="21"/>
              </w:rPr>
            </w:pPr>
            <w:r w:rsidRPr="002C0B5D">
              <w:rPr>
                <w:rFonts w:ascii="宋体" w:hAnsi="宋体" w:hint="eastAsia"/>
                <w:kern w:val="0"/>
                <w:szCs w:val="21"/>
              </w:rPr>
              <w:t>检查方法和频率</w:t>
            </w:r>
          </w:p>
        </w:tc>
        <w:tc>
          <w:tcPr>
            <w:tcW w:w="1092"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BF1DB2" w:rsidRPr="002C0B5D" w:rsidRDefault="00BF1DB2" w:rsidP="00E40C77">
            <w:pPr>
              <w:widowControl/>
              <w:spacing w:line="360" w:lineRule="auto"/>
              <w:rPr>
                <w:kern w:val="0"/>
                <w:szCs w:val="21"/>
              </w:rPr>
            </w:pPr>
            <w:r w:rsidRPr="002C0B5D">
              <w:rPr>
                <w:rFonts w:ascii="宋体" w:hAnsi="宋体" w:hint="eastAsia"/>
                <w:kern w:val="0"/>
                <w:szCs w:val="21"/>
              </w:rPr>
              <w:t>规定分</w:t>
            </w:r>
          </w:p>
        </w:tc>
      </w:tr>
      <w:tr w:rsidR="00BF1DB2" w:rsidRPr="002C0B5D" w:rsidTr="00E40C77">
        <w:tc>
          <w:tcPr>
            <w:tcW w:w="738"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BF1DB2" w:rsidRPr="002C0B5D" w:rsidRDefault="00BF1DB2" w:rsidP="00E40C77">
            <w:pPr>
              <w:widowControl/>
              <w:spacing w:line="360" w:lineRule="auto"/>
              <w:rPr>
                <w:kern w:val="0"/>
                <w:szCs w:val="21"/>
              </w:rPr>
            </w:pPr>
            <w:r w:rsidRPr="002C0B5D">
              <w:rPr>
                <w:rFonts w:ascii="宋体" w:hAnsi="宋体" w:hint="eastAsia"/>
                <w:kern w:val="0"/>
                <w:szCs w:val="21"/>
              </w:rPr>
              <w:t>1</w:t>
            </w:r>
          </w:p>
        </w:tc>
        <w:tc>
          <w:tcPr>
            <w:tcW w:w="2625" w:type="dxa"/>
            <w:tcBorders>
              <w:top w:val="nil"/>
              <w:left w:val="nil"/>
              <w:bottom w:val="single" w:sz="8" w:space="0" w:color="auto"/>
              <w:right w:val="single" w:sz="8" w:space="0" w:color="auto"/>
            </w:tcBorders>
            <w:tcMar>
              <w:top w:w="0" w:type="dxa"/>
              <w:left w:w="108" w:type="dxa"/>
              <w:bottom w:w="0" w:type="dxa"/>
              <w:right w:w="108" w:type="dxa"/>
            </w:tcMar>
          </w:tcPr>
          <w:p w:rsidR="00BF1DB2" w:rsidRPr="002C0B5D" w:rsidRDefault="00BF1DB2" w:rsidP="00E40C77">
            <w:pPr>
              <w:widowControl/>
              <w:spacing w:line="360" w:lineRule="auto"/>
              <w:rPr>
                <w:kern w:val="0"/>
                <w:szCs w:val="21"/>
              </w:rPr>
            </w:pPr>
            <w:r w:rsidRPr="002C0B5D">
              <w:rPr>
                <w:rFonts w:ascii="宋体" w:hAnsi="宋体" w:hint="eastAsia"/>
                <w:kern w:val="0"/>
                <w:szCs w:val="21"/>
              </w:rPr>
              <w:t>下承层平整度拱度</w:t>
            </w:r>
          </w:p>
        </w:tc>
        <w:tc>
          <w:tcPr>
            <w:tcW w:w="2208" w:type="dxa"/>
            <w:tcBorders>
              <w:top w:val="nil"/>
              <w:left w:val="nil"/>
              <w:bottom w:val="single" w:sz="8" w:space="0" w:color="auto"/>
              <w:right w:val="single" w:sz="8" w:space="0" w:color="auto"/>
            </w:tcBorders>
            <w:tcMar>
              <w:top w:w="0" w:type="dxa"/>
              <w:left w:w="108" w:type="dxa"/>
              <w:bottom w:w="0" w:type="dxa"/>
              <w:right w:w="108" w:type="dxa"/>
            </w:tcMar>
          </w:tcPr>
          <w:p w:rsidR="00BF1DB2" w:rsidRPr="002C0B5D" w:rsidRDefault="00BF1DB2" w:rsidP="00E40C77">
            <w:pPr>
              <w:widowControl/>
              <w:spacing w:line="360" w:lineRule="auto"/>
              <w:rPr>
                <w:kern w:val="0"/>
                <w:szCs w:val="21"/>
              </w:rPr>
            </w:pPr>
            <w:r w:rsidRPr="002C0B5D">
              <w:rPr>
                <w:rFonts w:ascii="宋体" w:hAnsi="宋体" w:hint="eastAsia"/>
                <w:kern w:val="0"/>
                <w:szCs w:val="21"/>
              </w:rPr>
              <w:t>符合设计施工要求</w:t>
            </w:r>
          </w:p>
        </w:tc>
        <w:tc>
          <w:tcPr>
            <w:tcW w:w="2622" w:type="dxa"/>
            <w:tcBorders>
              <w:top w:val="nil"/>
              <w:left w:val="nil"/>
              <w:bottom w:val="single" w:sz="8" w:space="0" w:color="auto"/>
              <w:right w:val="single" w:sz="8" w:space="0" w:color="auto"/>
            </w:tcBorders>
            <w:tcMar>
              <w:top w:w="0" w:type="dxa"/>
              <w:left w:w="108" w:type="dxa"/>
              <w:bottom w:w="0" w:type="dxa"/>
              <w:right w:w="108" w:type="dxa"/>
            </w:tcMar>
          </w:tcPr>
          <w:p w:rsidR="00BF1DB2" w:rsidRPr="002C0B5D" w:rsidRDefault="00BF1DB2" w:rsidP="00E40C77">
            <w:pPr>
              <w:widowControl/>
              <w:spacing w:line="360" w:lineRule="auto"/>
              <w:rPr>
                <w:kern w:val="0"/>
                <w:szCs w:val="21"/>
              </w:rPr>
            </w:pPr>
            <w:r w:rsidRPr="002C0B5D">
              <w:rPr>
                <w:rFonts w:ascii="宋体" w:hAnsi="宋体" w:hint="eastAsia"/>
                <w:kern w:val="0"/>
                <w:szCs w:val="21"/>
              </w:rPr>
              <w:t>每200M检查4处</w:t>
            </w:r>
          </w:p>
        </w:tc>
        <w:tc>
          <w:tcPr>
            <w:tcW w:w="1092" w:type="dxa"/>
            <w:tcBorders>
              <w:top w:val="nil"/>
              <w:left w:val="nil"/>
              <w:bottom w:val="single" w:sz="8" w:space="0" w:color="auto"/>
              <w:right w:val="single" w:sz="8" w:space="0" w:color="auto"/>
            </w:tcBorders>
            <w:tcMar>
              <w:top w:w="0" w:type="dxa"/>
              <w:left w:w="108" w:type="dxa"/>
              <w:bottom w:w="0" w:type="dxa"/>
              <w:right w:w="108" w:type="dxa"/>
            </w:tcMar>
          </w:tcPr>
          <w:p w:rsidR="00BF1DB2" w:rsidRPr="002C0B5D" w:rsidRDefault="00BF1DB2" w:rsidP="00E40C77">
            <w:pPr>
              <w:widowControl/>
              <w:spacing w:line="360" w:lineRule="auto"/>
              <w:rPr>
                <w:kern w:val="0"/>
                <w:szCs w:val="21"/>
              </w:rPr>
            </w:pPr>
            <w:r w:rsidRPr="002C0B5D">
              <w:rPr>
                <w:rFonts w:ascii="宋体" w:hAnsi="宋体" w:hint="eastAsia"/>
                <w:kern w:val="0"/>
                <w:szCs w:val="21"/>
              </w:rPr>
              <w:t>20</w:t>
            </w:r>
          </w:p>
        </w:tc>
      </w:tr>
      <w:tr w:rsidR="00BF1DB2" w:rsidRPr="002C0B5D" w:rsidTr="00E40C77">
        <w:tc>
          <w:tcPr>
            <w:tcW w:w="738"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BF1DB2" w:rsidRPr="002C0B5D" w:rsidRDefault="00BF1DB2" w:rsidP="00E40C77">
            <w:pPr>
              <w:widowControl/>
              <w:spacing w:line="360" w:lineRule="auto"/>
              <w:rPr>
                <w:kern w:val="0"/>
                <w:szCs w:val="21"/>
              </w:rPr>
            </w:pPr>
            <w:r w:rsidRPr="002C0B5D">
              <w:rPr>
                <w:rFonts w:ascii="宋体" w:hAnsi="宋体" w:hint="eastAsia"/>
                <w:kern w:val="0"/>
                <w:szCs w:val="21"/>
              </w:rPr>
              <w:t>2</w:t>
            </w:r>
          </w:p>
        </w:tc>
        <w:tc>
          <w:tcPr>
            <w:tcW w:w="2625" w:type="dxa"/>
            <w:tcBorders>
              <w:top w:val="nil"/>
              <w:left w:val="nil"/>
              <w:bottom w:val="single" w:sz="8" w:space="0" w:color="auto"/>
              <w:right w:val="single" w:sz="8" w:space="0" w:color="auto"/>
            </w:tcBorders>
            <w:tcMar>
              <w:top w:w="0" w:type="dxa"/>
              <w:left w:w="108" w:type="dxa"/>
              <w:bottom w:w="0" w:type="dxa"/>
              <w:right w:w="108" w:type="dxa"/>
            </w:tcMar>
          </w:tcPr>
          <w:p w:rsidR="00BF1DB2" w:rsidRPr="002C0B5D" w:rsidRDefault="00BF1DB2" w:rsidP="00E40C77">
            <w:pPr>
              <w:widowControl/>
              <w:spacing w:line="360" w:lineRule="auto"/>
              <w:rPr>
                <w:kern w:val="0"/>
                <w:szCs w:val="21"/>
              </w:rPr>
            </w:pPr>
            <w:r w:rsidRPr="002C0B5D">
              <w:rPr>
                <w:rFonts w:ascii="宋体" w:hAnsi="宋体" w:hint="eastAsia"/>
                <w:kern w:val="0"/>
                <w:szCs w:val="21"/>
              </w:rPr>
              <w:t>搭接宽度（MM）</w:t>
            </w:r>
          </w:p>
        </w:tc>
        <w:tc>
          <w:tcPr>
            <w:tcW w:w="2208" w:type="dxa"/>
            <w:tcBorders>
              <w:top w:val="nil"/>
              <w:left w:val="nil"/>
              <w:bottom w:val="single" w:sz="8" w:space="0" w:color="auto"/>
              <w:right w:val="single" w:sz="8" w:space="0" w:color="auto"/>
            </w:tcBorders>
            <w:tcMar>
              <w:top w:w="0" w:type="dxa"/>
              <w:left w:w="108" w:type="dxa"/>
              <w:bottom w:w="0" w:type="dxa"/>
              <w:right w:w="108" w:type="dxa"/>
            </w:tcMar>
          </w:tcPr>
          <w:p w:rsidR="00BF1DB2" w:rsidRPr="002C0B5D" w:rsidRDefault="00BF1DB2" w:rsidP="00E40C77">
            <w:pPr>
              <w:widowControl/>
              <w:spacing w:line="360" w:lineRule="auto"/>
              <w:rPr>
                <w:kern w:val="0"/>
                <w:szCs w:val="21"/>
              </w:rPr>
            </w:pPr>
            <w:r w:rsidRPr="002C0B5D">
              <w:rPr>
                <w:rFonts w:ascii="宋体" w:hAnsi="宋体" w:hint="eastAsia"/>
                <w:kern w:val="0"/>
                <w:szCs w:val="21"/>
              </w:rPr>
              <w:t>+50，-0</w:t>
            </w:r>
          </w:p>
        </w:tc>
        <w:tc>
          <w:tcPr>
            <w:tcW w:w="2622" w:type="dxa"/>
            <w:tcBorders>
              <w:top w:val="nil"/>
              <w:left w:val="nil"/>
              <w:bottom w:val="single" w:sz="8" w:space="0" w:color="auto"/>
              <w:right w:val="single" w:sz="8" w:space="0" w:color="auto"/>
            </w:tcBorders>
            <w:tcMar>
              <w:top w:w="0" w:type="dxa"/>
              <w:left w:w="108" w:type="dxa"/>
              <w:bottom w:w="0" w:type="dxa"/>
              <w:right w:w="108" w:type="dxa"/>
            </w:tcMar>
          </w:tcPr>
          <w:p w:rsidR="00BF1DB2" w:rsidRPr="002C0B5D" w:rsidRDefault="00BF1DB2" w:rsidP="00E40C77">
            <w:pPr>
              <w:widowControl/>
              <w:spacing w:line="360" w:lineRule="auto"/>
              <w:rPr>
                <w:kern w:val="0"/>
                <w:szCs w:val="21"/>
              </w:rPr>
            </w:pPr>
            <w:r w:rsidRPr="002C0B5D">
              <w:rPr>
                <w:rFonts w:ascii="宋体" w:hAnsi="宋体" w:hint="eastAsia"/>
                <w:kern w:val="0"/>
                <w:szCs w:val="21"/>
              </w:rPr>
              <w:t>抽查2%</w:t>
            </w:r>
          </w:p>
        </w:tc>
        <w:tc>
          <w:tcPr>
            <w:tcW w:w="1092" w:type="dxa"/>
            <w:tcBorders>
              <w:top w:val="nil"/>
              <w:left w:val="nil"/>
              <w:bottom w:val="single" w:sz="8" w:space="0" w:color="auto"/>
              <w:right w:val="single" w:sz="8" w:space="0" w:color="auto"/>
            </w:tcBorders>
            <w:tcMar>
              <w:top w:w="0" w:type="dxa"/>
              <w:left w:w="108" w:type="dxa"/>
              <w:bottom w:w="0" w:type="dxa"/>
              <w:right w:w="108" w:type="dxa"/>
            </w:tcMar>
          </w:tcPr>
          <w:p w:rsidR="00BF1DB2" w:rsidRPr="002C0B5D" w:rsidRDefault="00BF1DB2" w:rsidP="00E40C77">
            <w:pPr>
              <w:widowControl/>
              <w:spacing w:line="360" w:lineRule="auto"/>
              <w:rPr>
                <w:kern w:val="0"/>
                <w:szCs w:val="21"/>
              </w:rPr>
            </w:pPr>
            <w:r w:rsidRPr="002C0B5D">
              <w:rPr>
                <w:rFonts w:ascii="宋体" w:hAnsi="宋体" w:hint="eastAsia"/>
                <w:kern w:val="0"/>
                <w:szCs w:val="21"/>
              </w:rPr>
              <w:t>25</w:t>
            </w:r>
          </w:p>
        </w:tc>
      </w:tr>
      <w:tr w:rsidR="00BF1DB2" w:rsidRPr="002C0B5D" w:rsidTr="00E40C77">
        <w:tc>
          <w:tcPr>
            <w:tcW w:w="738"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BF1DB2" w:rsidRPr="002C0B5D" w:rsidRDefault="00BF1DB2" w:rsidP="00E40C77">
            <w:pPr>
              <w:widowControl/>
              <w:spacing w:line="360" w:lineRule="auto"/>
              <w:rPr>
                <w:kern w:val="0"/>
                <w:szCs w:val="21"/>
              </w:rPr>
            </w:pPr>
            <w:r w:rsidRPr="002C0B5D">
              <w:rPr>
                <w:rFonts w:ascii="宋体" w:hAnsi="宋体" w:hint="eastAsia"/>
                <w:kern w:val="0"/>
                <w:szCs w:val="21"/>
              </w:rPr>
              <w:t>3</w:t>
            </w:r>
          </w:p>
        </w:tc>
        <w:tc>
          <w:tcPr>
            <w:tcW w:w="2625" w:type="dxa"/>
            <w:tcBorders>
              <w:top w:val="nil"/>
              <w:left w:val="nil"/>
              <w:bottom w:val="single" w:sz="8" w:space="0" w:color="auto"/>
              <w:right w:val="single" w:sz="8" w:space="0" w:color="auto"/>
            </w:tcBorders>
            <w:tcMar>
              <w:top w:w="0" w:type="dxa"/>
              <w:left w:w="108" w:type="dxa"/>
              <w:bottom w:w="0" w:type="dxa"/>
              <w:right w:w="108" w:type="dxa"/>
            </w:tcMar>
          </w:tcPr>
          <w:p w:rsidR="00BF1DB2" w:rsidRPr="002C0B5D" w:rsidRDefault="00BF1DB2" w:rsidP="00E40C77">
            <w:pPr>
              <w:widowControl/>
              <w:spacing w:line="360" w:lineRule="auto"/>
              <w:rPr>
                <w:kern w:val="0"/>
                <w:szCs w:val="21"/>
              </w:rPr>
            </w:pPr>
            <w:r w:rsidRPr="002C0B5D">
              <w:rPr>
                <w:rFonts w:ascii="宋体" w:hAnsi="宋体" w:hint="eastAsia"/>
                <w:kern w:val="0"/>
                <w:szCs w:val="21"/>
              </w:rPr>
              <w:t>搭接缝错开距离（MM）</w:t>
            </w:r>
          </w:p>
        </w:tc>
        <w:tc>
          <w:tcPr>
            <w:tcW w:w="2208" w:type="dxa"/>
            <w:tcBorders>
              <w:top w:val="nil"/>
              <w:left w:val="nil"/>
              <w:bottom w:val="single" w:sz="8" w:space="0" w:color="auto"/>
              <w:right w:val="single" w:sz="8" w:space="0" w:color="auto"/>
            </w:tcBorders>
            <w:tcMar>
              <w:top w:w="0" w:type="dxa"/>
              <w:left w:w="108" w:type="dxa"/>
              <w:bottom w:w="0" w:type="dxa"/>
              <w:right w:w="108" w:type="dxa"/>
            </w:tcMar>
          </w:tcPr>
          <w:p w:rsidR="00BF1DB2" w:rsidRPr="002C0B5D" w:rsidRDefault="00BF1DB2" w:rsidP="00E40C77">
            <w:pPr>
              <w:widowControl/>
              <w:spacing w:line="360" w:lineRule="auto"/>
              <w:rPr>
                <w:kern w:val="0"/>
                <w:szCs w:val="21"/>
              </w:rPr>
            </w:pPr>
            <w:r w:rsidRPr="002C0B5D">
              <w:rPr>
                <w:rFonts w:ascii="宋体" w:hAnsi="宋体" w:hint="eastAsia"/>
                <w:kern w:val="0"/>
                <w:szCs w:val="21"/>
              </w:rPr>
              <w:t>符合设计施工要求</w:t>
            </w:r>
          </w:p>
        </w:tc>
        <w:tc>
          <w:tcPr>
            <w:tcW w:w="2622" w:type="dxa"/>
            <w:tcBorders>
              <w:top w:val="nil"/>
              <w:left w:val="nil"/>
              <w:bottom w:val="single" w:sz="8" w:space="0" w:color="auto"/>
              <w:right w:val="single" w:sz="8" w:space="0" w:color="auto"/>
            </w:tcBorders>
            <w:tcMar>
              <w:top w:w="0" w:type="dxa"/>
              <w:left w:w="108" w:type="dxa"/>
              <w:bottom w:w="0" w:type="dxa"/>
              <w:right w:w="108" w:type="dxa"/>
            </w:tcMar>
          </w:tcPr>
          <w:p w:rsidR="00BF1DB2" w:rsidRPr="002C0B5D" w:rsidRDefault="00BF1DB2" w:rsidP="00E40C77">
            <w:pPr>
              <w:widowControl/>
              <w:spacing w:line="360" w:lineRule="auto"/>
              <w:rPr>
                <w:kern w:val="0"/>
                <w:szCs w:val="21"/>
              </w:rPr>
            </w:pPr>
            <w:r w:rsidRPr="002C0B5D">
              <w:rPr>
                <w:rFonts w:ascii="宋体" w:hAnsi="宋体" w:hint="eastAsia"/>
                <w:kern w:val="0"/>
                <w:szCs w:val="21"/>
              </w:rPr>
              <w:t>抽查2%</w:t>
            </w:r>
          </w:p>
        </w:tc>
        <w:tc>
          <w:tcPr>
            <w:tcW w:w="1092" w:type="dxa"/>
            <w:tcBorders>
              <w:top w:val="nil"/>
              <w:left w:val="nil"/>
              <w:bottom w:val="single" w:sz="8" w:space="0" w:color="auto"/>
              <w:right w:val="single" w:sz="8" w:space="0" w:color="auto"/>
            </w:tcBorders>
            <w:tcMar>
              <w:top w:w="0" w:type="dxa"/>
              <w:left w:w="108" w:type="dxa"/>
              <w:bottom w:w="0" w:type="dxa"/>
              <w:right w:w="108" w:type="dxa"/>
            </w:tcMar>
          </w:tcPr>
          <w:p w:rsidR="00BF1DB2" w:rsidRPr="002C0B5D" w:rsidRDefault="00BF1DB2" w:rsidP="00E40C77">
            <w:pPr>
              <w:widowControl/>
              <w:spacing w:line="360" w:lineRule="auto"/>
              <w:rPr>
                <w:kern w:val="0"/>
                <w:szCs w:val="21"/>
              </w:rPr>
            </w:pPr>
            <w:r w:rsidRPr="002C0B5D">
              <w:rPr>
                <w:rFonts w:ascii="宋体" w:hAnsi="宋体" w:hint="eastAsia"/>
                <w:kern w:val="0"/>
                <w:szCs w:val="21"/>
              </w:rPr>
              <w:t>25</w:t>
            </w:r>
          </w:p>
        </w:tc>
      </w:tr>
      <w:tr w:rsidR="00BF1DB2" w:rsidRPr="002C0B5D" w:rsidTr="00E40C77">
        <w:tc>
          <w:tcPr>
            <w:tcW w:w="738"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BF1DB2" w:rsidRPr="002C0B5D" w:rsidRDefault="00BF1DB2" w:rsidP="00E40C77">
            <w:pPr>
              <w:widowControl/>
              <w:spacing w:line="360" w:lineRule="auto"/>
              <w:rPr>
                <w:kern w:val="0"/>
                <w:szCs w:val="21"/>
              </w:rPr>
            </w:pPr>
            <w:r w:rsidRPr="002C0B5D">
              <w:rPr>
                <w:rFonts w:ascii="宋体" w:hAnsi="宋体" w:hint="eastAsia"/>
                <w:kern w:val="0"/>
                <w:szCs w:val="21"/>
              </w:rPr>
              <w:t>4</w:t>
            </w:r>
          </w:p>
        </w:tc>
        <w:tc>
          <w:tcPr>
            <w:tcW w:w="2625" w:type="dxa"/>
            <w:tcBorders>
              <w:top w:val="nil"/>
              <w:left w:val="nil"/>
              <w:bottom w:val="single" w:sz="8" w:space="0" w:color="auto"/>
              <w:right w:val="single" w:sz="8" w:space="0" w:color="auto"/>
            </w:tcBorders>
            <w:tcMar>
              <w:top w:w="0" w:type="dxa"/>
              <w:left w:w="108" w:type="dxa"/>
              <w:bottom w:w="0" w:type="dxa"/>
              <w:right w:w="108" w:type="dxa"/>
            </w:tcMar>
          </w:tcPr>
          <w:p w:rsidR="00BF1DB2" w:rsidRPr="002C0B5D" w:rsidRDefault="00BF1DB2" w:rsidP="00E40C77">
            <w:pPr>
              <w:widowControl/>
              <w:spacing w:line="360" w:lineRule="auto"/>
              <w:rPr>
                <w:kern w:val="0"/>
                <w:szCs w:val="21"/>
              </w:rPr>
            </w:pPr>
            <w:r w:rsidRPr="002C0B5D">
              <w:rPr>
                <w:rFonts w:ascii="宋体" w:hAnsi="宋体" w:hint="eastAsia"/>
                <w:kern w:val="0"/>
                <w:szCs w:val="21"/>
              </w:rPr>
              <w:t>锚固长度（MM）</w:t>
            </w:r>
          </w:p>
        </w:tc>
        <w:tc>
          <w:tcPr>
            <w:tcW w:w="2208" w:type="dxa"/>
            <w:tcBorders>
              <w:top w:val="nil"/>
              <w:left w:val="nil"/>
              <w:bottom w:val="single" w:sz="8" w:space="0" w:color="auto"/>
              <w:right w:val="single" w:sz="8" w:space="0" w:color="auto"/>
            </w:tcBorders>
            <w:tcMar>
              <w:top w:w="0" w:type="dxa"/>
              <w:left w:w="108" w:type="dxa"/>
              <w:bottom w:w="0" w:type="dxa"/>
              <w:right w:w="108" w:type="dxa"/>
            </w:tcMar>
          </w:tcPr>
          <w:p w:rsidR="00BF1DB2" w:rsidRPr="002C0B5D" w:rsidRDefault="00BF1DB2" w:rsidP="00E40C77">
            <w:pPr>
              <w:widowControl/>
              <w:spacing w:line="360" w:lineRule="auto"/>
              <w:rPr>
                <w:kern w:val="0"/>
                <w:szCs w:val="21"/>
              </w:rPr>
            </w:pPr>
            <w:r w:rsidRPr="002C0B5D">
              <w:rPr>
                <w:rFonts w:ascii="宋体" w:hAnsi="宋体" w:hint="eastAsia"/>
                <w:kern w:val="0"/>
                <w:szCs w:val="21"/>
              </w:rPr>
              <w:t>符合设计施工要求</w:t>
            </w:r>
          </w:p>
        </w:tc>
        <w:tc>
          <w:tcPr>
            <w:tcW w:w="2622" w:type="dxa"/>
            <w:tcBorders>
              <w:top w:val="nil"/>
              <w:left w:val="nil"/>
              <w:bottom w:val="single" w:sz="8" w:space="0" w:color="auto"/>
              <w:right w:val="single" w:sz="8" w:space="0" w:color="auto"/>
            </w:tcBorders>
            <w:tcMar>
              <w:top w:w="0" w:type="dxa"/>
              <w:left w:w="108" w:type="dxa"/>
              <w:bottom w:w="0" w:type="dxa"/>
              <w:right w:w="108" w:type="dxa"/>
            </w:tcMar>
          </w:tcPr>
          <w:p w:rsidR="00BF1DB2" w:rsidRPr="002C0B5D" w:rsidRDefault="00BF1DB2" w:rsidP="00E40C77">
            <w:pPr>
              <w:widowControl/>
              <w:spacing w:line="360" w:lineRule="auto"/>
              <w:rPr>
                <w:kern w:val="0"/>
                <w:szCs w:val="21"/>
              </w:rPr>
            </w:pPr>
            <w:r w:rsidRPr="002C0B5D">
              <w:rPr>
                <w:rFonts w:ascii="宋体" w:hAnsi="宋体" w:hint="eastAsia"/>
                <w:kern w:val="0"/>
                <w:szCs w:val="21"/>
              </w:rPr>
              <w:t>抽查2%</w:t>
            </w:r>
          </w:p>
        </w:tc>
        <w:tc>
          <w:tcPr>
            <w:tcW w:w="1092" w:type="dxa"/>
            <w:tcBorders>
              <w:top w:val="nil"/>
              <w:left w:val="nil"/>
              <w:bottom w:val="single" w:sz="8" w:space="0" w:color="auto"/>
              <w:right w:val="single" w:sz="8" w:space="0" w:color="auto"/>
            </w:tcBorders>
            <w:tcMar>
              <w:top w:w="0" w:type="dxa"/>
              <w:left w:w="108" w:type="dxa"/>
              <w:bottom w:w="0" w:type="dxa"/>
              <w:right w:w="108" w:type="dxa"/>
            </w:tcMar>
          </w:tcPr>
          <w:p w:rsidR="00BF1DB2" w:rsidRPr="002C0B5D" w:rsidRDefault="00BF1DB2" w:rsidP="00E40C77">
            <w:pPr>
              <w:widowControl/>
              <w:spacing w:line="360" w:lineRule="auto"/>
              <w:rPr>
                <w:kern w:val="0"/>
                <w:szCs w:val="21"/>
              </w:rPr>
            </w:pPr>
            <w:r w:rsidRPr="002C0B5D">
              <w:rPr>
                <w:rFonts w:ascii="宋体" w:hAnsi="宋体" w:hint="eastAsia"/>
                <w:kern w:val="0"/>
                <w:szCs w:val="21"/>
              </w:rPr>
              <w:t>30</w:t>
            </w:r>
          </w:p>
        </w:tc>
      </w:tr>
    </w:tbl>
    <w:p w:rsidR="00BF1DB2" w:rsidRPr="002C0B5D" w:rsidRDefault="00BF1DB2" w:rsidP="00BF1DB2">
      <w:pPr>
        <w:widowControl/>
        <w:wordWrap w:val="0"/>
        <w:ind w:firstLine="570"/>
        <w:jc w:val="center"/>
        <w:rPr>
          <w:kern w:val="0"/>
          <w:szCs w:val="21"/>
        </w:rPr>
      </w:pPr>
      <w:r w:rsidRPr="002C0B5D">
        <w:rPr>
          <w:kern w:val="0"/>
          <w:szCs w:val="21"/>
        </w:rPr>
        <w:t> </w:t>
      </w:r>
    </w:p>
    <w:p w:rsidR="00BF1DB2" w:rsidRPr="002C0B5D" w:rsidRDefault="00BF1DB2" w:rsidP="00BF1DB2">
      <w:pPr>
        <w:widowControl/>
        <w:wordWrap w:val="0"/>
        <w:ind w:firstLine="570"/>
        <w:jc w:val="center"/>
        <w:rPr>
          <w:kern w:val="0"/>
          <w:szCs w:val="21"/>
        </w:rPr>
      </w:pPr>
      <w:r w:rsidRPr="002C0B5D">
        <w:rPr>
          <w:rFonts w:ascii="宋体" w:hAnsi="宋体" w:hint="eastAsia"/>
          <w:b/>
          <w:bCs/>
          <w:kern w:val="0"/>
          <w:szCs w:val="21"/>
        </w:rPr>
        <w:t>表2.5.2-2隔离工程土工合成材料实测项目</w:t>
      </w:r>
    </w:p>
    <w:p w:rsidR="00BF1DB2" w:rsidRPr="002C0B5D" w:rsidRDefault="00BF1DB2" w:rsidP="00BF1DB2">
      <w:pPr>
        <w:widowControl/>
        <w:wordWrap w:val="0"/>
        <w:ind w:firstLine="570"/>
        <w:jc w:val="center"/>
        <w:rPr>
          <w:kern w:val="0"/>
          <w:szCs w:val="21"/>
        </w:rPr>
      </w:pPr>
      <w:r w:rsidRPr="002C0B5D">
        <w:rPr>
          <w:kern w:val="0"/>
          <w:szCs w:val="21"/>
        </w:rPr>
        <w:t> </w:t>
      </w:r>
    </w:p>
    <w:tbl>
      <w:tblPr>
        <w:tblW w:w="0" w:type="auto"/>
        <w:tblCellMar>
          <w:left w:w="0" w:type="dxa"/>
          <w:right w:w="0" w:type="dxa"/>
        </w:tblCellMar>
        <w:tblLook w:val="0000"/>
      </w:tblPr>
      <w:tblGrid>
        <w:gridCol w:w="700"/>
        <w:gridCol w:w="2406"/>
        <w:gridCol w:w="2028"/>
        <w:gridCol w:w="2378"/>
        <w:gridCol w:w="1010"/>
      </w:tblGrid>
      <w:tr w:rsidR="00BF1DB2" w:rsidRPr="002C0B5D" w:rsidTr="00E40C77">
        <w:tc>
          <w:tcPr>
            <w:tcW w:w="738"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rsidR="00BF1DB2" w:rsidRPr="002C0B5D" w:rsidRDefault="00BF1DB2" w:rsidP="00E40C77">
            <w:pPr>
              <w:widowControl/>
              <w:spacing w:line="360" w:lineRule="auto"/>
              <w:rPr>
                <w:kern w:val="0"/>
                <w:szCs w:val="21"/>
              </w:rPr>
            </w:pPr>
            <w:r w:rsidRPr="002C0B5D">
              <w:rPr>
                <w:rFonts w:ascii="宋体" w:hAnsi="宋体" w:hint="eastAsia"/>
                <w:kern w:val="0"/>
                <w:szCs w:val="21"/>
              </w:rPr>
              <w:t>项次</w:t>
            </w:r>
          </w:p>
        </w:tc>
        <w:tc>
          <w:tcPr>
            <w:tcW w:w="2625"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BF1DB2" w:rsidRPr="002C0B5D" w:rsidRDefault="00BF1DB2" w:rsidP="00E40C77">
            <w:pPr>
              <w:widowControl/>
              <w:spacing w:line="360" w:lineRule="auto"/>
              <w:rPr>
                <w:kern w:val="0"/>
                <w:szCs w:val="21"/>
              </w:rPr>
            </w:pPr>
            <w:r w:rsidRPr="002C0B5D">
              <w:rPr>
                <w:rFonts w:ascii="宋体" w:hAnsi="宋体" w:hint="eastAsia"/>
                <w:kern w:val="0"/>
                <w:szCs w:val="21"/>
              </w:rPr>
              <w:t>检查项目</w:t>
            </w:r>
          </w:p>
        </w:tc>
        <w:tc>
          <w:tcPr>
            <w:tcW w:w="2208"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BF1DB2" w:rsidRPr="002C0B5D" w:rsidRDefault="00BF1DB2" w:rsidP="00E40C77">
            <w:pPr>
              <w:widowControl/>
              <w:spacing w:line="360" w:lineRule="auto"/>
              <w:rPr>
                <w:kern w:val="0"/>
                <w:szCs w:val="21"/>
              </w:rPr>
            </w:pPr>
            <w:r w:rsidRPr="002C0B5D">
              <w:rPr>
                <w:rFonts w:ascii="宋体" w:hAnsi="宋体" w:hint="eastAsia"/>
                <w:kern w:val="0"/>
                <w:szCs w:val="21"/>
              </w:rPr>
              <w:t>规定值或允许偏差</w:t>
            </w:r>
          </w:p>
        </w:tc>
        <w:tc>
          <w:tcPr>
            <w:tcW w:w="2622"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BF1DB2" w:rsidRPr="002C0B5D" w:rsidRDefault="00BF1DB2" w:rsidP="00E40C77">
            <w:pPr>
              <w:widowControl/>
              <w:spacing w:line="360" w:lineRule="auto"/>
              <w:rPr>
                <w:kern w:val="0"/>
                <w:szCs w:val="21"/>
              </w:rPr>
            </w:pPr>
            <w:r w:rsidRPr="002C0B5D">
              <w:rPr>
                <w:rFonts w:ascii="宋体" w:hAnsi="宋体" w:hint="eastAsia"/>
                <w:kern w:val="0"/>
                <w:szCs w:val="21"/>
              </w:rPr>
              <w:t>检查方法和频率</w:t>
            </w:r>
          </w:p>
        </w:tc>
        <w:tc>
          <w:tcPr>
            <w:tcW w:w="1092"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BF1DB2" w:rsidRPr="002C0B5D" w:rsidRDefault="00BF1DB2" w:rsidP="00E40C77">
            <w:pPr>
              <w:widowControl/>
              <w:spacing w:line="360" w:lineRule="auto"/>
              <w:rPr>
                <w:kern w:val="0"/>
                <w:szCs w:val="21"/>
              </w:rPr>
            </w:pPr>
            <w:r w:rsidRPr="002C0B5D">
              <w:rPr>
                <w:rFonts w:ascii="宋体" w:hAnsi="宋体" w:hint="eastAsia"/>
                <w:kern w:val="0"/>
                <w:szCs w:val="21"/>
              </w:rPr>
              <w:t>规定分</w:t>
            </w:r>
          </w:p>
        </w:tc>
      </w:tr>
      <w:tr w:rsidR="00BF1DB2" w:rsidRPr="002C0B5D" w:rsidTr="00E40C77">
        <w:tc>
          <w:tcPr>
            <w:tcW w:w="738"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BF1DB2" w:rsidRPr="002C0B5D" w:rsidRDefault="00BF1DB2" w:rsidP="00E40C77">
            <w:pPr>
              <w:widowControl/>
              <w:spacing w:line="360" w:lineRule="auto"/>
              <w:rPr>
                <w:kern w:val="0"/>
                <w:szCs w:val="21"/>
              </w:rPr>
            </w:pPr>
            <w:r w:rsidRPr="002C0B5D">
              <w:rPr>
                <w:rFonts w:ascii="宋体" w:hAnsi="宋体" w:hint="eastAsia"/>
                <w:kern w:val="0"/>
                <w:szCs w:val="21"/>
              </w:rPr>
              <w:t>1</w:t>
            </w:r>
          </w:p>
        </w:tc>
        <w:tc>
          <w:tcPr>
            <w:tcW w:w="2625" w:type="dxa"/>
            <w:tcBorders>
              <w:top w:val="nil"/>
              <w:left w:val="nil"/>
              <w:bottom w:val="single" w:sz="8" w:space="0" w:color="auto"/>
              <w:right w:val="single" w:sz="8" w:space="0" w:color="auto"/>
            </w:tcBorders>
            <w:tcMar>
              <w:top w:w="0" w:type="dxa"/>
              <w:left w:w="108" w:type="dxa"/>
              <w:bottom w:w="0" w:type="dxa"/>
              <w:right w:w="108" w:type="dxa"/>
            </w:tcMar>
          </w:tcPr>
          <w:p w:rsidR="00BF1DB2" w:rsidRPr="002C0B5D" w:rsidRDefault="00BF1DB2" w:rsidP="00E40C77">
            <w:pPr>
              <w:widowControl/>
              <w:spacing w:line="360" w:lineRule="auto"/>
              <w:rPr>
                <w:kern w:val="0"/>
                <w:szCs w:val="21"/>
              </w:rPr>
            </w:pPr>
            <w:r w:rsidRPr="002C0B5D">
              <w:rPr>
                <w:rFonts w:ascii="宋体" w:hAnsi="宋体" w:hint="eastAsia"/>
                <w:kern w:val="0"/>
                <w:szCs w:val="21"/>
              </w:rPr>
              <w:t>下承层平整度拱度</w:t>
            </w:r>
          </w:p>
        </w:tc>
        <w:tc>
          <w:tcPr>
            <w:tcW w:w="2208" w:type="dxa"/>
            <w:tcBorders>
              <w:top w:val="nil"/>
              <w:left w:val="nil"/>
              <w:bottom w:val="single" w:sz="8" w:space="0" w:color="auto"/>
              <w:right w:val="single" w:sz="8" w:space="0" w:color="auto"/>
            </w:tcBorders>
            <w:tcMar>
              <w:top w:w="0" w:type="dxa"/>
              <w:left w:w="108" w:type="dxa"/>
              <w:bottom w:w="0" w:type="dxa"/>
              <w:right w:w="108" w:type="dxa"/>
            </w:tcMar>
          </w:tcPr>
          <w:p w:rsidR="00BF1DB2" w:rsidRPr="002C0B5D" w:rsidRDefault="00BF1DB2" w:rsidP="00E40C77">
            <w:pPr>
              <w:widowControl/>
              <w:spacing w:line="360" w:lineRule="auto"/>
              <w:rPr>
                <w:kern w:val="0"/>
                <w:szCs w:val="21"/>
              </w:rPr>
            </w:pPr>
            <w:r w:rsidRPr="002C0B5D">
              <w:rPr>
                <w:rFonts w:ascii="宋体" w:hAnsi="宋体" w:hint="eastAsia"/>
                <w:kern w:val="0"/>
                <w:szCs w:val="21"/>
              </w:rPr>
              <w:t>符合设计施工要求</w:t>
            </w:r>
          </w:p>
        </w:tc>
        <w:tc>
          <w:tcPr>
            <w:tcW w:w="2622" w:type="dxa"/>
            <w:tcBorders>
              <w:top w:val="nil"/>
              <w:left w:val="nil"/>
              <w:bottom w:val="single" w:sz="8" w:space="0" w:color="auto"/>
              <w:right w:val="single" w:sz="8" w:space="0" w:color="auto"/>
            </w:tcBorders>
            <w:tcMar>
              <w:top w:w="0" w:type="dxa"/>
              <w:left w:w="108" w:type="dxa"/>
              <w:bottom w:w="0" w:type="dxa"/>
              <w:right w:w="108" w:type="dxa"/>
            </w:tcMar>
          </w:tcPr>
          <w:p w:rsidR="00BF1DB2" w:rsidRPr="002C0B5D" w:rsidRDefault="00BF1DB2" w:rsidP="00E40C77">
            <w:pPr>
              <w:widowControl/>
              <w:spacing w:line="360" w:lineRule="auto"/>
              <w:rPr>
                <w:kern w:val="0"/>
                <w:szCs w:val="21"/>
              </w:rPr>
            </w:pPr>
            <w:r w:rsidRPr="002C0B5D">
              <w:rPr>
                <w:rFonts w:ascii="宋体" w:hAnsi="宋体" w:hint="eastAsia"/>
                <w:kern w:val="0"/>
                <w:szCs w:val="21"/>
              </w:rPr>
              <w:t>每200M检查4处</w:t>
            </w:r>
          </w:p>
        </w:tc>
        <w:tc>
          <w:tcPr>
            <w:tcW w:w="1092" w:type="dxa"/>
            <w:tcBorders>
              <w:top w:val="nil"/>
              <w:left w:val="nil"/>
              <w:bottom w:val="single" w:sz="8" w:space="0" w:color="auto"/>
              <w:right w:val="single" w:sz="8" w:space="0" w:color="auto"/>
            </w:tcBorders>
            <w:tcMar>
              <w:top w:w="0" w:type="dxa"/>
              <w:left w:w="108" w:type="dxa"/>
              <w:bottom w:w="0" w:type="dxa"/>
              <w:right w:w="108" w:type="dxa"/>
            </w:tcMar>
          </w:tcPr>
          <w:p w:rsidR="00BF1DB2" w:rsidRPr="002C0B5D" w:rsidRDefault="00BF1DB2" w:rsidP="00E40C77">
            <w:pPr>
              <w:widowControl/>
              <w:spacing w:line="360" w:lineRule="auto"/>
              <w:rPr>
                <w:kern w:val="0"/>
                <w:szCs w:val="21"/>
              </w:rPr>
            </w:pPr>
            <w:r w:rsidRPr="002C0B5D">
              <w:rPr>
                <w:rFonts w:ascii="宋体" w:hAnsi="宋体" w:hint="eastAsia"/>
                <w:kern w:val="0"/>
                <w:szCs w:val="21"/>
              </w:rPr>
              <w:t>20</w:t>
            </w:r>
          </w:p>
        </w:tc>
      </w:tr>
      <w:tr w:rsidR="00BF1DB2" w:rsidRPr="002C0B5D" w:rsidTr="00E40C77">
        <w:tc>
          <w:tcPr>
            <w:tcW w:w="738"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BF1DB2" w:rsidRPr="002C0B5D" w:rsidRDefault="00BF1DB2" w:rsidP="00E40C77">
            <w:pPr>
              <w:widowControl/>
              <w:spacing w:line="360" w:lineRule="auto"/>
              <w:rPr>
                <w:kern w:val="0"/>
                <w:szCs w:val="21"/>
              </w:rPr>
            </w:pPr>
            <w:r w:rsidRPr="002C0B5D">
              <w:rPr>
                <w:rFonts w:ascii="宋体" w:hAnsi="宋体" w:hint="eastAsia"/>
                <w:kern w:val="0"/>
                <w:szCs w:val="21"/>
              </w:rPr>
              <w:t>2</w:t>
            </w:r>
          </w:p>
        </w:tc>
        <w:tc>
          <w:tcPr>
            <w:tcW w:w="2625" w:type="dxa"/>
            <w:tcBorders>
              <w:top w:val="nil"/>
              <w:left w:val="nil"/>
              <w:bottom w:val="single" w:sz="8" w:space="0" w:color="auto"/>
              <w:right w:val="single" w:sz="8" w:space="0" w:color="auto"/>
            </w:tcBorders>
            <w:tcMar>
              <w:top w:w="0" w:type="dxa"/>
              <w:left w:w="108" w:type="dxa"/>
              <w:bottom w:w="0" w:type="dxa"/>
              <w:right w:w="108" w:type="dxa"/>
            </w:tcMar>
          </w:tcPr>
          <w:p w:rsidR="00BF1DB2" w:rsidRPr="002C0B5D" w:rsidRDefault="00BF1DB2" w:rsidP="00E40C77">
            <w:pPr>
              <w:widowControl/>
              <w:spacing w:line="360" w:lineRule="auto"/>
              <w:rPr>
                <w:kern w:val="0"/>
                <w:szCs w:val="21"/>
              </w:rPr>
            </w:pPr>
            <w:r w:rsidRPr="002C0B5D">
              <w:rPr>
                <w:rFonts w:ascii="宋体" w:hAnsi="宋体" w:hint="eastAsia"/>
                <w:kern w:val="0"/>
                <w:szCs w:val="21"/>
              </w:rPr>
              <w:t>搭接宽度（MM）</w:t>
            </w:r>
          </w:p>
        </w:tc>
        <w:tc>
          <w:tcPr>
            <w:tcW w:w="2208" w:type="dxa"/>
            <w:tcBorders>
              <w:top w:val="nil"/>
              <w:left w:val="nil"/>
              <w:bottom w:val="single" w:sz="8" w:space="0" w:color="auto"/>
              <w:right w:val="single" w:sz="8" w:space="0" w:color="auto"/>
            </w:tcBorders>
            <w:tcMar>
              <w:top w:w="0" w:type="dxa"/>
              <w:left w:w="108" w:type="dxa"/>
              <w:bottom w:w="0" w:type="dxa"/>
              <w:right w:w="108" w:type="dxa"/>
            </w:tcMar>
          </w:tcPr>
          <w:p w:rsidR="00BF1DB2" w:rsidRPr="002C0B5D" w:rsidRDefault="00BF1DB2" w:rsidP="00E40C77">
            <w:pPr>
              <w:widowControl/>
              <w:spacing w:line="360" w:lineRule="auto"/>
              <w:rPr>
                <w:kern w:val="0"/>
                <w:szCs w:val="21"/>
              </w:rPr>
            </w:pPr>
            <w:r w:rsidRPr="002C0B5D">
              <w:rPr>
                <w:rFonts w:ascii="宋体" w:hAnsi="宋体" w:hint="eastAsia"/>
                <w:kern w:val="0"/>
                <w:szCs w:val="21"/>
              </w:rPr>
              <w:t>+50，-0</w:t>
            </w:r>
          </w:p>
        </w:tc>
        <w:tc>
          <w:tcPr>
            <w:tcW w:w="2622" w:type="dxa"/>
            <w:tcBorders>
              <w:top w:val="nil"/>
              <w:left w:val="nil"/>
              <w:bottom w:val="single" w:sz="8" w:space="0" w:color="auto"/>
              <w:right w:val="single" w:sz="8" w:space="0" w:color="auto"/>
            </w:tcBorders>
            <w:tcMar>
              <w:top w:w="0" w:type="dxa"/>
              <w:left w:w="108" w:type="dxa"/>
              <w:bottom w:w="0" w:type="dxa"/>
              <w:right w:w="108" w:type="dxa"/>
            </w:tcMar>
          </w:tcPr>
          <w:p w:rsidR="00BF1DB2" w:rsidRPr="002C0B5D" w:rsidRDefault="00BF1DB2" w:rsidP="00E40C77">
            <w:pPr>
              <w:widowControl/>
              <w:spacing w:line="360" w:lineRule="auto"/>
              <w:rPr>
                <w:kern w:val="0"/>
                <w:szCs w:val="21"/>
              </w:rPr>
            </w:pPr>
            <w:r w:rsidRPr="002C0B5D">
              <w:rPr>
                <w:rFonts w:ascii="宋体" w:hAnsi="宋体" w:hint="eastAsia"/>
                <w:kern w:val="0"/>
                <w:szCs w:val="21"/>
              </w:rPr>
              <w:t>抽查2%</w:t>
            </w:r>
          </w:p>
        </w:tc>
        <w:tc>
          <w:tcPr>
            <w:tcW w:w="1092" w:type="dxa"/>
            <w:tcBorders>
              <w:top w:val="nil"/>
              <w:left w:val="nil"/>
              <w:bottom w:val="single" w:sz="8" w:space="0" w:color="auto"/>
              <w:right w:val="single" w:sz="8" w:space="0" w:color="auto"/>
            </w:tcBorders>
            <w:tcMar>
              <w:top w:w="0" w:type="dxa"/>
              <w:left w:w="108" w:type="dxa"/>
              <w:bottom w:w="0" w:type="dxa"/>
              <w:right w:w="108" w:type="dxa"/>
            </w:tcMar>
          </w:tcPr>
          <w:p w:rsidR="00BF1DB2" w:rsidRPr="002C0B5D" w:rsidRDefault="00BF1DB2" w:rsidP="00E40C77">
            <w:pPr>
              <w:widowControl/>
              <w:spacing w:line="360" w:lineRule="auto"/>
              <w:rPr>
                <w:kern w:val="0"/>
                <w:szCs w:val="21"/>
              </w:rPr>
            </w:pPr>
            <w:r w:rsidRPr="002C0B5D">
              <w:rPr>
                <w:rFonts w:ascii="宋体" w:hAnsi="宋体" w:hint="eastAsia"/>
                <w:kern w:val="0"/>
                <w:szCs w:val="21"/>
              </w:rPr>
              <w:t>25</w:t>
            </w:r>
          </w:p>
        </w:tc>
      </w:tr>
      <w:tr w:rsidR="00BF1DB2" w:rsidRPr="002C0B5D" w:rsidTr="00E40C77">
        <w:tc>
          <w:tcPr>
            <w:tcW w:w="738"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BF1DB2" w:rsidRPr="002C0B5D" w:rsidRDefault="00BF1DB2" w:rsidP="00E40C77">
            <w:pPr>
              <w:widowControl/>
              <w:spacing w:line="360" w:lineRule="auto"/>
              <w:rPr>
                <w:kern w:val="0"/>
                <w:szCs w:val="21"/>
              </w:rPr>
            </w:pPr>
            <w:r w:rsidRPr="002C0B5D">
              <w:rPr>
                <w:rFonts w:ascii="宋体" w:hAnsi="宋体" w:hint="eastAsia"/>
                <w:kern w:val="0"/>
                <w:szCs w:val="21"/>
              </w:rPr>
              <w:t>3</w:t>
            </w:r>
          </w:p>
        </w:tc>
        <w:tc>
          <w:tcPr>
            <w:tcW w:w="2625" w:type="dxa"/>
            <w:tcBorders>
              <w:top w:val="nil"/>
              <w:left w:val="nil"/>
              <w:bottom w:val="single" w:sz="8" w:space="0" w:color="auto"/>
              <w:right w:val="single" w:sz="8" w:space="0" w:color="auto"/>
            </w:tcBorders>
            <w:tcMar>
              <w:top w:w="0" w:type="dxa"/>
              <w:left w:w="108" w:type="dxa"/>
              <w:bottom w:w="0" w:type="dxa"/>
              <w:right w:w="108" w:type="dxa"/>
            </w:tcMar>
          </w:tcPr>
          <w:p w:rsidR="00BF1DB2" w:rsidRPr="002C0B5D" w:rsidRDefault="00BF1DB2" w:rsidP="00E40C77">
            <w:pPr>
              <w:widowControl/>
              <w:spacing w:line="360" w:lineRule="auto"/>
              <w:rPr>
                <w:kern w:val="0"/>
                <w:szCs w:val="21"/>
              </w:rPr>
            </w:pPr>
            <w:r w:rsidRPr="002C0B5D">
              <w:rPr>
                <w:rFonts w:ascii="宋体" w:hAnsi="宋体" w:hint="eastAsia"/>
                <w:kern w:val="0"/>
                <w:szCs w:val="21"/>
              </w:rPr>
              <w:t>搭接缝错开距离（MM）</w:t>
            </w:r>
          </w:p>
        </w:tc>
        <w:tc>
          <w:tcPr>
            <w:tcW w:w="2208" w:type="dxa"/>
            <w:tcBorders>
              <w:top w:val="nil"/>
              <w:left w:val="nil"/>
              <w:bottom w:val="single" w:sz="8" w:space="0" w:color="auto"/>
              <w:right w:val="single" w:sz="8" w:space="0" w:color="auto"/>
            </w:tcBorders>
            <w:tcMar>
              <w:top w:w="0" w:type="dxa"/>
              <w:left w:w="108" w:type="dxa"/>
              <w:bottom w:w="0" w:type="dxa"/>
              <w:right w:w="108" w:type="dxa"/>
            </w:tcMar>
          </w:tcPr>
          <w:p w:rsidR="00BF1DB2" w:rsidRPr="002C0B5D" w:rsidRDefault="00BF1DB2" w:rsidP="00E40C77">
            <w:pPr>
              <w:widowControl/>
              <w:spacing w:line="360" w:lineRule="auto"/>
              <w:rPr>
                <w:kern w:val="0"/>
                <w:szCs w:val="21"/>
              </w:rPr>
            </w:pPr>
            <w:r w:rsidRPr="002C0B5D">
              <w:rPr>
                <w:rFonts w:ascii="宋体" w:hAnsi="宋体" w:hint="eastAsia"/>
                <w:kern w:val="0"/>
                <w:szCs w:val="21"/>
              </w:rPr>
              <w:t>符合设计施工要求</w:t>
            </w:r>
          </w:p>
        </w:tc>
        <w:tc>
          <w:tcPr>
            <w:tcW w:w="2622" w:type="dxa"/>
            <w:tcBorders>
              <w:top w:val="nil"/>
              <w:left w:val="nil"/>
              <w:bottom w:val="single" w:sz="8" w:space="0" w:color="auto"/>
              <w:right w:val="single" w:sz="8" w:space="0" w:color="auto"/>
            </w:tcBorders>
            <w:tcMar>
              <w:top w:w="0" w:type="dxa"/>
              <w:left w:w="108" w:type="dxa"/>
              <w:bottom w:w="0" w:type="dxa"/>
              <w:right w:w="108" w:type="dxa"/>
            </w:tcMar>
          </w:tcPr>
          <w:p w:rsidR="00BF1DB2" w:rsidRPr="002C0B5D" w:rsidRDefault="00BF1DB2" w:rsidP="00E40C77">
            <w:pPr>
              <w:widowControl/>
              <w:spacing w:line="360" w:lineRule="auto"/>
              <w:rPr>
                <w:kern w:val="0"/>
                <w:szCs w:val="21"/>
              </w:rPr>
            </w:pPr>
            <w:r w:rsidRPr="002C0B5D">
              <w:rPr>
                <w:rFonts w:ascii="宋体" w:hAnsi="宋体" w:hint="eastAsia"/>
                <w:kern w:val="0"/>
                <w:szCs w:val="21"/>
              </w:rPr>
              <w:t>抽查2%</w:t>
            </w:r>
          </w:p>
        </w:tc>
        <w:tc>
          <w:tcPr>
            <w:tcW w:w="1092" w:type="dxa"/>
            <w:tcBorders>
              <w:top w:val="nil"/>
              <w:left w:val="nil"/>
              <w:bottom w:val="single" w:sz="8" w:space="0" w:color="auto"/>
              <w:right w:val="single" w:sz="8" w:space="0" w:color="auto"/>
            </w:tcBorders>
            <w:tcMar>
              <w:top w:w="0" w:type="dxa"/>
              <w:left w:w="108" w:type="dxa"/>
              <w:bottom w:w="0" w:type="dxa"/>
              <w:right w:w="108" w:type="dxa"/>
            </w:tcMar>
          </w:tcPr>
          <w:p w:rsidR="00BF1DB2" w:rsidRPr="002C0B5D" w:rsidRDefault="00BF1DB2" w:rsidP="00E40C77">
            <w:pPr>
              <w:widowControl/>
              <w:spacing w:line="360" w:lineRule="auto"/>
              <w:rPr>
                <w:kern w:val="0"/>
                <w:szCs w:val="21"/>
              </w:rPr>
            </w:pPr>
            <w:r w:rsidRPr="002C0B5D">
              <w:rPr>
                <w:rFonts w:ascii="宋体" w:hAnsi="宋体" w:hint="eastAsia"/>
                <w:kern w:val="0"/>
                <w:szCs w:val="21"/>
              </w:rPr>
              <w:t>25</w:t>
            </w:r>
          </w:p>
        </w:tc>
      </w:tr>
      <w:tr w:rsidR="00BF1DB2" w:rsidRPr="002C0B5D" w:rsidTr="00E40C77">
        <w:tc>
          <w:tcPr>
            <w:tcW w:w="738"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BF1DB2" w:rsidRPr="002C0B5D" w:rsidRDefault="00BF1DB2" w:rsidP="00E40C77">
            <w:pPr>
              <w:widowControl/>
              <w:spacing w:line="360" w:lineRule="auto"/>
              <w:rPr>
                <w:kern w:val="0"/>
                <w:szCs w:val="21"/>
              </w:rPr>
            </w:pPr>
            <w:r w:rsidRPr="002C0B5D">
              <w:rPr>
                <w:rFonts w:ascii="宋体" w:hAnsi="宋体" w:hint="eastAsia"/>
                <w:kern w:val="0"/>
                <w:szCs w:val="21"/>
              </w:rPr>
              <w:lastRenderedPageBreak/>
              <w:t>4</w:t>
            </w:r>
          </w:p>
        </w:tc>
        <w:tc>
          <w:tcPr>
            <w:tcW w:w="2625" w:type="dxa"/>
            <w:tcBorders>
              <w:top w:val="nil"/>
              <w:left w:val="nil"/>
              <w:bottom w:val="single" w:sz="8" w:space="0" w:color="auto"/>
              <w:right w:val="single" w:sz="8" w:space="0" w:color="auto"/>
            </w:tcBorders>
            <w:tcMar>
              <w:top w:w="0" w:type="dxa"/>
              <w:left w:w="108" w:type="dxa"/>
              <w:bottom w:w="0" w:type="dxa"/>
              <w:right w:w="108" w:type="dxa"/>
            </w:tcMar>
          </w:tcPr>
          <w:p w:rsidR="00BF1DB2" w:rsidRPr="002C0B5D" w:rsidRDefault="00BF1DB2" w:rsidP="00E40C77">
            <w:pPr>
              <w:widowControl/>
              <w:spacing w:line="360" w:lineRule="auto"/>
              <w:rPr>
                <w:kern w:val="0"/>
                <w:szCs w:val="21"/>
              </w:rPr>
            </w:pPr>
            <w:r w:rsidRPr="002C0B5D">
              <w:rPr>
                <w:rFonts w:ascii="宋体" w:hAnsi="宋体" w:hint="eastAsia"/>
                <w:kern w:val="0"/>
                <w:szCs w:val="21"/>
              </w:rPr>
              <w:t>搭接处透水点</w:t>
            </w:r>
          </w:p>
        </w:tc>
        <w:tc>
          <w:tcPr>
            <w:tcW w:w="2208" w:type="dxa"/>
            <w:tcBorders>
              <w:top w:val="nil"/>
              <w:left w:val="nil"/>
              <w:bottom w:val="single" w:sz="8" w:space="0" w:color="auto"/>
              <w:right w:val="single" w:sz="8" w:space="0" w:color="auto"/>
            </w:tcBorders>
            <w:tcMar>
              <w:top w:w="0" w:type="dxa"/>
              <w:left w:w="108" w:type="dxa"/>
              <w:bottom w:w="0" w:type="dxa"/>
              <w:right w:w="108" w:type="dxa"/>
            </w:tcMar>
          </w:tcPr>
          <w:p w:rsidR="00BF1DB2" w:rsidRPr="002C0B5D" w:rsidRDefault="00BF1DB2" w:rsidP="00E40C77">
            <w:pPr>
              <w:widowControl/>
              <w:spacing w:line="360" w:lineRule="auto"/>
              <w:rPr>
                <w:kern w:val="0"/>
                <w:szCs w:val="21"/>
              </w:rPr>
            </w:pPr>
            <w:r w:rsidRPr="002C0B5D">
              <w:rPr>
                <w:rFonts w:ascii="宋体" w:hAnsi="宋体" w:hint="eastAsia"/>
                <w:kern w:val="0"/>
                <w:szCs w:val="21"/>
              </w:rPr>
              <w:t>不多于1个点</w:t>
            </w:r>
          </w:p>
        </w:tc>
        <w:tc>
          <w:tcPr>
            <w:tcW w:w="2622" w:type="dxa"/>
            <w:tcBorders>
              <w:top w:val="nil"/>
              <w:left w:val="nil"/>
              <w:bottom w:val="single" w:sz="8" w:space="0" w:color="auto"/>
              <w:right w:val="single" w:sz="8" w:space="0" w:color="auto"/>
            </w:tcBorders>
            <w:tcMar>
              <w:top w:w="0" w:type="dxa"/>
              <w:left w:w="108" w:type="dxa"/>
              <w:bottom w:w="0" w:type="dxa"/>
              <w:right w:w="108" w:type="dxa"/>
            </w:tcMar>
          </w:tcPr>
          <w:p w:rsidR="00BF1DB2" w:rsidRPr="002C0B5D" w:rsidRDefault="00BF1DB2" w:rsidP="00E40C77">
            <w:pPr>
              <w:widowControl/>
              <w:spacing w:line="360" w:lineRule="auto"/>
              <w:rPr>
                <w:kern w:val="0"/>
                <w:szCs w:val="21"/>
              </w:rPr>
            </w:pPr>
            <w:r w:rsidRPr="002C0B5D">
              <w:rPr>
                <w:rFonts w:ascii="宋体" w:hAnsi="宋体" w:hint="eastAsia"/>
                <w:kern w:val="0"/>
                <w:szCs w:val="21"/>
              </w:rPr>
              <w:t>每条缝</w:t>
            </w:r>
          </w:p>
        </w:tc>
        <w:tc>
          <w:tcPr>
            <w:tcW w:w="1092" w:type="dxa"/>
            <w:tcBorders>
              <w:top w:val="nil"/>
              <w:left w:val="nil"/>
              <w:bottom w:val="single" w:sz="8" w:space="0" w:color="auto"/>
              <w:right w:val="single" w:sz="8" w:space="0" w:color="auto"/>
            </w:tcBorders>
            <w:tcMar>
              <w:top w:w="0" w:type="dxa"/>
              <w:left w:w="108" w:type="dxa"/>
              <w:bottom w:w="0" w:type="dxa"/>
              <w:right w:w="108" w:type="dxa"/>
            </w:tcMar>
          </w:tcPr>
          <w:p w:rsidR="00BF1DB2" w:rsidRPr="002C0B5D" w:rsidRDefault="00BF1DB2" w:rsidP="00E40C77">
            <w:pPr>
              <w:widowControl/>
              <w:spacing w:line="360" w:lineRule="auto"/>
              <w:rPr>
                <w:kern w:val="0"/>
                <w:szCs w:val="21"/>
              </w:rPr>
            </w:pPr>
            <w:r w:rsidRPr="002C0B5D">
              <w:rPr>
                <w:rFonts w:ascii="宋体" w:hAnsi="宋体" w:hint="eastAsia"/>
                <w:kern w:val="0"/>
                <w:szCs w:val="21"/>
              </w:rPr>
              <w:t>30</w:t>
            </w:r>
          </w:p>
        </w:tc>
      </w:tr>
    </w:tbl>
    <w:p w:rsidR="00BF1DB2" w:rsidRPr="002C0B5D" w:rsidRDefault="00BF1DB2" w:rsidP="00BF1DB2">
      <w:pPr>
        <w:widowControl/>
        <w:wordWrap w:val="0"/>
        <w:ind w:firstLine="570"/>
        <w:jc w:val="center"/>
        <w:rPr>
          <w:kern w:val="0"/>
          <w:szCs w:val="21"/>
        </w:rPr>
      </w:pPr>
      <w:r w:rsidRPr="002C0B5D">
        <w:rPr>
          <w:kern w:val="0"/>
          <w:szCs w:val="21"/>
        </w:rPr>
        <w:t> </w:t>
      </w:r>
    </w:p>
    <w:p w:rsidR="00BF1DB2" w:rsidRPr="002C0B5D" w:rsidRDefault="00BF1DB2" w:rsidP="00BF1DB2">
      <w:pPr>
        <w:widowControl/>
        <w:wordWrap w:val="0"/>
        <w:ind w:firstLine="570"/>
        <w:jc w:val="center"/>
        <w:rPr>
          <w:kern w:val="0"/>
          <w:szCs w:val="21"/>
        </w:rPr>
      </w:pPr>
      <w:r w:rsidRPr="002C0B5D">
        <w:rPr>
          <w:rFonts w:ascii="宋体" w:hAnsi="宋体" w:hint="eastAsia"/>
          <w:b/>
          <w:bCs/>
          <w:kern w:val="0"/>
          <w:szCs w:val="21"/>
        </w:rPr>
        <w:t>表2.5.2-3过滤排水工程土工合成材料实测项目</w:t>
      </w:r>
    </w:p>
    <w:p w:rsidR="00BF1DB2" w:rsidRPr="002C0B5D" w:rsidRDefault="00BF1DB2" w:rsidP="00BF1DB2">
      <w:pPr>
        <w:widowControl/>
        <w:wordWrap w:val="0"/>
        <w:ind w:firstLine="570"/>
        <w:jc w:val="center"/>
        <w:rPr>
          <w:kern w:val="0"/>
          <w:szCs w:val="21"/>
        </w:rPr>
      </w:pPr>
      <w:r w:rsidRPr="002C0B5D">
        <w:rPr>
          <w:kern w:val="0"/>
          <w:szCs w:val="21"/>
        </w:rPr>
        <w:t> </w:t>
      </w:r>
    </w:p>
    <w:tbl>
      <w:tblPr>
        <w:tblW w:w="0" w:type="auto"/>
        <w:tblCellMar>
          <w:left w:w="0" w:type="dxa"/>
          <w:right w:w="0" w:type="dxa"/>
        </w:tblCellMar>
        <w:tblLook w:val="0000"/>
      </w:tblPr>
      <w:tblGrid>
        <w:gridCol w:w="700"/>
        <w:gridCol w:w="2406"/>
        <w:gridCol w:w="2028"/>
        <w:gridCol w:w="2378"/>
        <w:gridCol w:w="1010"/>
      </w:tblGrid>
      <w:tr w:rsidR="00BF1DB2" w:rsidRPr="002C0B5D" w:rsidTr="00E40C77">
        <w:tc>
          <w:tcPr>
            <w:tcW w:w="738"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BF1DB2" w:rsidRPr="002C0B5D" w:rsidRDefault="00BF1DB2" w:rsidP="00E40C77">
            <w:pPr>
              <w:widowControl/>
              <w:spacing w:line="360" w:lineRule="auto"/>
              <w:jc w:val="center"/>
              <w:rPr>
                <w:kern w:val="0"/>
                <w:szCs w:val="21"/>
              </w:rPr>
            </w:pPr>
            <w:r w:rsidRPr="002C0B5D">
              <w:rPr>
                <w:rFonts w:ascii="宋体" w:hAnsi="宋体" w:hint="eastAsia"/>
                <w:kern w:val="0"/>
                <w:szCs w:val="21"/>
              </w:rPr>
              <w:t>项次</w:t>
            </w:r>
          </w:p>
        </w:tc>
        <w:tc>
          <w:tcPr>
            <w:tcW w:w="2625"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BF1DB2" w:rsidRPr="002C0B5D" w:rsidRDefault="00BF1DB2" w:rsidP="00E40C77">
            <w:pPr>
              <w:widowControl/>
              <w:spacing w:line="360" w:lineRule="auto"/>
              <w:jc w:val="center"/>
              <w:rPr>
                <w:kern w:val="0"/>
                <w:szCs w:val="21"/>
              </w:rPr>
            </w:pPr>
            <w:r w:rsidRPr="002C0B5D">
              <w:rPr>
                <w:rFonts w:ascii="宋体" w:hAnsi="宋体" w:hint="eastAsia"/>
                <w:kern w:val="0"/>
                <w:szCs w:val="21"/>
              </w:rPr>
              <w:t>检查项目</w:t>
            </w:r>
          </w:p>
        </w:tc>
        <w:tc>
          <w:tcPr>
            <w:tcW w:w="2208"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BF1DB2" w:rsidRPr="002C0B5D" w:rsidRDefault="00BF1DB2" w:rsidP="00E40C77">
            <w:pPr>
              <w:widowControl/>
              <w:spacing w:line="360" w:lineRule="auto"/>
              <w:jc w:val="center"/>
              <w:rPr>
                <w:kern w:val="0"/>
                <w:szCs w:val="21"/>
              </w:rPr>
            </w:pPr>
            <w:r w:rsidRPr="002C0B5D">
              <w:rPr>
                <w:rFonts w:ascii="宋体" w:hAnsi="宋体" w:hint="eastAsia"/>
                <w:kern w:val="0"/>
                <w:szCs w:val="21"/>
              </w:rPr>
              <w:t>规定值或允许偏差</w:t>
            </w:r>
          </w:p>
        </w:tc>
        <w:tc>
          <w:tcPr>
            <w:tcW w:w="2622"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BF1DB2" w:rsidRPr="002C0B5D" w:rsidRDefault="00BF1DB2" w:rsidP="00E40C77">
            <w:pPr>
              <w:widowControl/>
              <w:spacing w:line="360" w:lineRule="auto"/>
              <w:jc w:val="center"/>
              <w:rPr>
                <w:kern w:val="0"/>
                <w:szCs w:val="21"/>
              </w:rPr>
            </w:pPr>
            <w:r w:rsidRPr="002C0B5D">
              <w:rPr>
                <w:rFonts w:ascii="宋体" w:hAnsi="宋体" w:hint="eastAsia"/>
                <w:kern w:val="0"/>
                <w:szCs w:val="21"/>
              </w:rPr>
              <w:t>检查方法和频率</w:t>
            </w:r>
          </w:p>
        </w:tc>
        <w:tc>
          <w:tcPr>
            <w:tcW w:w="1092"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BF1DB2" w:rsidRPr="002C0B5D" w:rsidRDefault="00BF1DB2" w:rsidP="00E40C77">
            <w:pPr>
              <w:widowControl/>
              <w:spacing w:line="360" w:lineRule="auto"/>
              <w:jc w:val="center"/>
              <w:rPr>
                <w:kern w:val="0"/>
                <w:szCs w:val="21"/>
              </w:rPr>
            </w:pPr>
            <w:r w:rsidRPr="002C0B5D">
              <w:rPr>
                <w:rFonts w:ascii="宋体" w:hAnsi="宋体" w:hint="eastAsia"/>
                <w:kern w:val="0"/>
                <w:szCs w:val="21"/>
              </w:rPr>
              <w:t>规定分</w:t>
            </w:r>
          </w:p>
        </w:tc>
      </w:tr>
      <w:tr w:rsidR="00BF1DB2" w:rsidRPr="002C0B5D" w:rsidTr="00E40C77">
        <w:tc>
          <w:tcPr>
            <w:tcW w:w="73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BF1DB2" w:rsidRPr="002C0B5D" w:rsidRDefault="00BF1DB2" w:rsidP="00E40C77">
            <w:pPr>
              <w:widowControl/>
              <w:spacing w:line="360" w:lineRule="auto"/>
              <w:jc w:val="center"/>
              <w:rPr>
                <w:kern w:val="0"/>
                <w:szCs w:val="21"/>
              </w:rPr>
            </w:pPr>
            <w:r w:rsidRPr="002C0B5D">
              <w:rPr>
                <w:rFonts w:ascii="宋体" w:hAnsi="宋体" w:hint="eastAsia"/>
                <w:kern w:val="0"/>
                <w:szCs w:val="21"/>
              </w:rPr>
              <w:t>1</w:t>
            </w:r>
          </w:p>
        </w:tc>
        <w:tc>
          <w:tcPr>
            <w:tcW w:w="2625" w:type="dxa"/>
            <w:tcBorders>
              <w:top w:val="nil"/>
              <w:left w:val="nil"/>
              <w:bottom w:val="single" w:sz="8" w:space="0" w:color="auto"/>
              <w:right w:val="single" w:sz="8" w:space="0" w:color="auto"/>
            </w:tcBorders>
            <w:tcMar>
              <w:top w:w="0" w:type="dxa"/>
              <w:left w:w="108" w:type="dxa"/>
              <w:bottom w:w="0" w:type="dxa"/>
              <w:right w:w="108" w:type="dxa"/>
            </w:tcMar>
          </w:tcPr>
          <w:p w:rsidR="00BF1DB2" w:rsidRPr="002C0B5D" w:rsidRDefault="00BF1DB2" w:rsidP="00E40C77">
            <w:pPr>
              <w:widowControl/>
              <w:spacing w:line="360" w:lineRule="auto"/>
              <w:rPr>
                <w:kern w:val="0"/>
                <w:szCs w:val="21"/>
              </w:rPr>
            </w:pPr>
            <w:r w:rsidRPr="002C0B5D">
              <w:rPr>
                <w:rFonts w:ascii="宋体" w:hAnsi="宋体" w:hint="eastAsia"/>
                <w:kern w:val="0"/>
                <w:szCs w:val="21"/>
              </w:rPr>
              <w:t>下承层平整度拱度</w:t>
            </w:r>
          </w:p>
        </w:tc>
        <w:tc>
          <w:tcPr>
            <w:tcW w:w="2208" w:type="dxa"/>
            <w:tcBorders>
              <w:top w:val="nil"/>
              <w:left w:val="nil"/>
              <w:bottom w:val="single" w:sz="8" w:space="0" w:color="auto"/>
              <w:right w:val="single" w:sz="8" w:space="0" w:color="auto"/>
            </w:tcBorders>
            <w:tcMar>
              <w:top w:w="0" w:type="dxa"/>
              <w:left w:w="108" w:type="dxa"/>
              <w:bottom w:w="0" w:type="dxa"/>
              <w:right w:w="108" w:type="dxa"/>
            </w:tcMar>
          </w:tcPr>
          <w:p w:rsidR="00BF1DB2" w:rsidRPr="002C0B5D" w:rsidRDefault="00BF1DB2" w:rsidP="00E40C77">
            <w:pPr>
              <w:widowControl/>
              <w:spacing w:line="360" w:lineRule="auto"/>
              <w:rPr>
                <w:kern w:val="0"/>
                <w:szCs w:val="21"/>
              </w:rPr>
            </w:pPr>
            <w:r w:rsidRPr="002C0B5D">
              <w:rPr>
                <w:rFonts w:ascii="宋体" w:hAnsi="宋体" w:hint="eastAsia"/>
                <w:kern w:val="0"/>
                <w:szCs w:val="21"/>
              </w:rPr>
              <w:t>符合设计施工要求</w:t>
            </w:r>
          </w:p>
        </w:tc>
        <w:tc>
          <w:tcPr>
            <w:tcW w:w="2622" w:type="dxa"/>
            <w:tcBorders>
              <w:top w:val="nil"/>
              <w:left w:val="nil"/>
              <w:bottom w:val="single" w:sz="8" w:space="0" w:color="auto"/>
              <w:right w:val="single" w:sz="8" w:space="0" w:color="auto"/>
            </w:tcBorders>
            <w:tcMar>
              <w:top w:w="0" w:type="dxa"/>
              <w:left w:w="108" w:type="dxa"/>
              <w:bottom w:w="0" w:type="dxa"/>
              <w:right w:w="108" w:type="dxa"/>
            </w:tcMar>
          </w:tcPr>
          <w:p w:rsidR="00BF1DB2" w:rsidRPr="002C0B5D" w:rsidRDefault="00BF1DB2" w:rsidP="00E40C77">
            <w:pPr>
              <w:widowControl/>
              <w:spacing w:line="360" w:lineRule="auto"/>
              <w:rPr>
                <w:kern w:val="0"/>
                <w:szCs w:val="21"/>
              </w:rPr>
            </w:pPr>
            <w:r w:rsidRPr="002C0B5D">
              <w:rPr>
                <w:rFonts w:ascii="宋体" w:hAnsi="宋体" w:hint="eastAsia"/>
                <w:kern w:val="0"/>
                <w:szCs w:val="21"/>
              </w:rPr>
              <w:t>每200M检查4处</w:t>
            </w:r>
          </w:p>
        </w:tc>
        <w:tc>
          <w:tcPr>
            <w:tcW w:w="1092" w:type="dxa"/>
            <w:tcBorders>
              <w:top w:val="nil"/>
              <w:left w:val="nil"/>
              <w:bottom w:val="single" w:sz="8" w:space="0" w:color="auto"/>
              <w:right w:val="single" w:sz="8" w:space="0" w:color="auto"/>
            </w:tcBorders>
            <w:tcMar>
              <w:top w:w="0" w:type="dxa"/>
              <w:left w:w="108" w:type="dxa"/>
              <w:bottom w:w="0" w:type="dxa"/>
              <w:right w:w="108" w:type="dxa"/>
            </w:tcMar>
            <w:vAlign w:val="center"/>
          </w:tcPr>
          <w:p w:rsidR="00BF1DB2" w:rsidRPr="002C0B5D" w:rsidRDefault="00BF1DB2" w:rsidP="00E40C77">
            <w:pPr>
              <w:widowControl/>
              <w:spacing w:line="360" w:lineRule="auto"/>
              <w:jc w:val="center"/>
              <w:rPr>
                <w:kern w:val="0"/>
                <w:szCs w:val="21"/>
              </w:rPr>
            </w:pPr>
            <w:r w:rsidRPr="002C0B5D">
              <w:rPr>
                <w:rFonts w:ascii="宋体" w:hAnsi="宋体" w:hint="eastAsia"/>
                <w:kern w:val="0"/>
                <w:szCs w:val="21"/>
              </w:rPr>
              <w:t>20</w:t>
            </w:r>
          </w:p>
        </w:tc>
      </w:tr>
      <w:tr w:rsidR="00BF1DB2" w:rsidRPr="002C0B5D" w:rsidTr="00E40C77">
        <w:tc>
          <w:tcPr>
            <w:tcW w:w="73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BF1DB2" w:rsidRPr="002C0B5D" w:rsidRDefault="00BF1DB2" w:rsidP="00E40C77">
            <w:pPr>
              <w:widowControl/>
              <w:spacing w:line="360" w:lineRule="auto"/>
              <w:jc w:val="center"/>
              <w:rPr>
                <w:kern w:val="0"/>
                <w:szCs w:val="21"/>
              </w:rPr>
            </w:pPr>
            <w:r w:rsidRPr="002C0B5D">
              <w:rPr>
                <w:rFonts w:ascii="宋体" w:hAnsi="宋体" w:hint="eastAsia"/>
                <w:kern w:val="0"/>
                <w:szCs w:val="21"/>
              </w:rPr>
              <w:t>2</w:t>
            </w:r>
          </w:p>
        </w:tc>
        <w:tc>
          <w:tcPr>
            <w:tcW w:w="2625" w:type="dxa"/>
            <w:tcBorders>
              <w:top w:val="nil"/>
              <w:left w:val="nil"/>
              <w:bottom w:val="single" w:sz="8" w:space="0" w:color="auto"/>
              <w:right w:val="single" w:sz="8" w:space="0" w:color="auto"/>
            </w:tcBorders>
            <w:tcMar>
              <w:top w:w="0" w:type="dxa"/>
              <w:left w:w="108" w:type="dxa"/>
              <w:bottom w:w="0" w:type="dxa"/>
              <w:right w:w="108" w:type="dxa"/>
            </w:tcMar>
          </w:tcPr>
          <w:p w:rsidR="00BF1DB2" w:rsidRPr="002C0B5D" w:rsidRDefault="00BF1DB2" w:rsidP="00E40C77">
            <w:pPr>
              <w:widowControl/>
              <w:spacing w:line="360" w:lineRule="auto"/>
              <w:rPr>
                <w:kern w:val="0"/>
                <w:szCs w:val="21"/>
              </w:rPr>
            </w:pPr>
            <w:r w:rsidRPr="002C0B5D">
              <w:rPr>
                <w:rFonts w:ascii="宋体" w:hAnsi="宋体" w:hint="eastAsia"/>
                <w:kern w:val="0"/>
                <w:szCs w:val="21"/>
              </w:rPr>
              <w:t>搭接宽度（MM）</w:t>
            </w:r>
          </w:p>
        </w:tc>
        <w:tc>
          <w:tcPr>
            <w:tcW w:w="2208" w:type="dxa"/>
            <w:tcBorders>
              <w:top w:val="nil"/>
              <w:left w:val="nil"/>
              <w:bottom w:val="single" w:sz="8" w:space="0" w:color="auto"/>
              <w:right w:val="single" w:sz="8" w:space="0" w:color="auto"/>
            </w:tcBorders>
            <w:tcMar>
              <w:top w:w="0" w:type="dxa"/>
              <w:left w:w="108" w:type="dxa"/>
              <w:bottom w:w="0" w:type="dxa"/>
              <w:right w:w="108" w:type="dxa"/>
            </w:tcMar>
          </w:tcPr>
          <w:p w:rsidR="00BF1DB2" w:rsidRPr="002C0B5D" w:rsidRDefault="00BF1DB2" w:rsidP="00E40C77">
            <w:pPr>
              <w:widowControl/>
              <w:spacing w:line="360" w:lineRule="auto"/>
              <w:rPr>
                <w:kern w:val="0"/>
                <w:szCs w:val="21"/>
              </w:rPr>
            </w:pPr>
            <w:r w:rsidRPr="002C0B5D">
              <w:rPr>
                <w:rFonts w:ascii="宋体" w:hAnsi="宋体" w:hint="eastAsia"/>
                <w:kern w:val="0"/>
                <w:szCs w:val="21"/>
              </w:rPr>
              <w:t>+50，-0</w:t>
            </w:r>
          </w:p>
        </w:tc>
        <w:tc>
          <w:tcPr>
            <w:tcW w:w="2622" w:type="dxa"/>
            <w:tcBorders>
              <w:top w:val="nil"/>
              <w:left w:val="nil"/>
              <w:bottom w:val="single" w:sz="8" w:space="0" w:color="auto"/>
              <w:right w:val="single" w:sz="8" w:space="0" w:color="auto"/>
            </w:tcBorders>
            <w:tcMar>
              <w:top w:w="0" w:type="dxa"/>
              <w:left w:w="108" w:type="dxa"/>
              <w:bottom w:w="0" w:type="dxa"/>
              <w:right w:w="108" w:type="dxa"/>
            </w:tcMar>
          </w:tcPr>
          <w:p w:rsidR="00BF1DB2" w:rsidRPr="002C0B5D" w:rsidRDefault="00BF1DB2" w:rsidP="00E40C77">
            <w:pPr>
              <w:widowControl/>
              <w:spacing w:line="360" w:lineRule="auto"/>
              <w:rPr>
                <w:kern w:val="0"/>
                <w:szCs w:val="21"/>
              </w:rPr>
            </w:pPr>
            <w:r w:rsidRPr="002C0B5D">
              <w:rPr>
                <w:rFonts w:ascii="宋体" w:hAnsi="宋体" w:hint="eastAsia"/>
                <w:kern w:val="0"/>
                <w:szCs w:val="21"/>
              </w:rPr>
              <w:t>抽查2%</w:t>
            </w:r>
          </w:p>
        </w:tc>
        <w:tc>
          <w:tcPr>
            <w:tcW w:w="1092" w:type="dxa"/>
            <w:tcBorders>
              <w:top w:val="nil"/>
              <w:left w:val="nil"/>
              <w:bottom w:val="single" w:sz="8" w:space="0" w:color="auto"/>
              <w:right w:val="single" w:sz="8" w:space="0" w:color="auto"/>
            </w:tcBorders>
            <w:tcMar>
              <w:top w:w="0" w:type="dxa"/>
              <w:left w:w="108" w:type="dxa"/>
              <w:bottom w:w="0" w:type="dxa"/>
              <w:right w:w="108" w:type="dxa"/>
            </w:tcMar>
            <w:vAlign w:val="center"/>
          </w:tcPr>
          <w:p w:rsidR="00BF1DB2" w:rsidRPr="002C0B5D" w:rsidRDefault="00BF1DB2" w:rsidP="00E40C77">
            <w:pPr>
              <w:widowControl/>
              <w:spacing w:line="360" w:lineRule="auto"/>
              <w:jc w:val="center"/>
              <w:rPr>
                <w:kern w:val="0"/>
                <w:szCs w:val="21"/>
              </w:rPr>
            </w:pPr>
            <w:r w:rsidRPr="002C0B5D">
              <w:rPr>
                <w:rFonts w:ascii="宋体" w:hAnsi="宋体" w:hint="eastAsia"/>
                <w:kern w:val="0"/>
                <w:szCs w:val="21"/>
              </w:rPr>
              <w:t>40</w:t>
            </w:r>
          </w:p>
        </w:tc>
      </w:tr>
      <w:tr w:rsidR="00BF1DB2" w:rsidRPr="002C0B5D" w:rsidTr="00E40C77">
        <w:tc>
          <w:tcPr>
            <w:tcW w:w="73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BF1DB2" w:rsidRPr="002C0B5D" w:rsidRDefault="00BF1DB2" w:rsidP="00E40C77">
            <w:pPr>
              <w:widowControl/>
              <w:spacing w:line="360" w:lineRule="auto"/>
              <w:jc w:val="center"/>
              <w:rPr>
                <w:kern w:val="0"/>
                <w:szCs w:val="21"/>
              </w:rPr>
            </w:pPr>
            <w:r w:rsidRPr="002C0B5D">
              <w:rPr>
                <w:rFonts w:ascii="宋体" w:hAnsi="宋体" w:hint="eastAsia"/>
                <w:kern w:val="0"/>
                <w:szCs w:val="21"/>
              </w:rPr>
              <w:t>3</w:t>
            </w:r>
          </w:p>
        </w:tc>
        <w:tc>
          <w:tcPr>
            <w:tcW w:w="2625" w:type="dxa"/>
            <w:tcBorders>
              <w:top w:val="nil"/>
              <w:left w:val="nil"/>
              <w:bottom w:val="single" w:sz="8" w:space="0" w:color="auto"/>
              <w:right w:val="single" w:sz="8" w:space="0" w:color="auto"/>
            </w:tcBorders>
            <w:tcMar>
              <w:top w:w="0" w:type="dxa"/>
              <w:left w:w="108" w:type="dxa"/>
              <w:bottom w:w="0" w:type="dxa"/>
              <w:right w:w="108" w:type="dxa"/>
            </w:tcMar>
          </w:tcPr>
          <w:p w:rsidR="00BF1DB2" w:rsidRPr="002C0B5D" w:rsidRDefault="00BF1DB2" w:rsidP="00E40C77">
            <w:pPr>
              <w:widowControl/>
              <w:spacing w:line="360" w:lineRule="auto"/>
              <w:rPr>
                <w:kern w:val="0"/>
                <w:szCs w:val="21"/>
              </w:rPr>
            </w:pPr>
            <w:r w:rsidRPr="002C0B5D">
              <w:rPr>
                <w:rFonts w:ascii="宋体" w:hAnsi="宋体" w:hint="eastAsia"/>
                <w:kern w:val="0"/>
                <w:szCs w:val="21"/>
              </w:rPr>
              <w:t>搭接缝错开距离（MM）</w:t>
            </w:r>
          </w:p>
        </w:tc>
        <w:tc>
          <w:tcPr>
            <w:tcW w:w="2208" w:type="dxa"/>
            <w:tcBorders>
              <w:top w:val="nil"/>
              <w:left w:val="nil"/>
              <w:bottom w:val="single" w:sz="8" w:space="0" w:color="auto"/>
              <w:right w:val="single" w:sz="8" w:space="0" w:color="auto"/>
            </w:tcBorders>
            <w:tcMar>
              <w:top w:w="0" w:type="dxa"/>
              <w:left w:w="108" w:type="dxa"/>
              <w:bottom w:w="0" w:type="dxa"/>
              <w:right w:w="108" w:type="dxa"/>
            </w:tcMar>
          </w:tcPr>
          <w:p w:rsidR="00BF1DB2" w:rsidRPr="002C0B5D" w:rsidRDefault="00BF1DB2" w:rsidP="00E40C77">
            <w:pPr>
              <w:widowControl/>
              <w:spacing w:line="360" w:lineRule="auto"/>
              <w:rPr>
                <w:kern w:val="0"/>
                <w:szCs w:val="21"/>
              </w:rPr>
            </w:pPr>
            <w:r w:rsidRPr="002C0B5D">
              <w:rPr>
                <w:rFonts w:ascii="宋体" w:hAnsi="宋体" w:hint="eastAsia"/>
                <w:kern w:val="0"/>
                <w:szCs w:val="21"/>
              </w:rPr>
              <w:t>符合设计施工要求</w:t>
            </w:r>
          </w:p>
        </w:tc>
        <w:tc>
          <w:tcPr>
            <w:tcW w:w="2622" w:type="dxa"/>
            <w:tcBorders>
              <w:top w:val="nil"/>
              <w:left w:val="nil"/>
              <w:bottom w:val="single" w:sz="8" w:space="0" w:color="auto"/>
              <w:right w:val="single" w:sz="8" w:space="0" w:color="auto"/>
            </w:tcBorders>
            <w:tcMar>
              <w:top w:w="0" w:type="dxa"/>
              <w:left w:w="108" w:type="dxa"/>
              <w:bottom w:w="0" w:type="dxa"/>
              <w:right w:w="108" w:type="dxa"/>
            </w:tcMar>
          </w:tcPr>
          <w:p w:rsidR="00BF1DB2" w:rsidRPr="002C0B5D" w:rsidRDefault="00BF1DB2" w:rsidP="00E40C77">
            <w:pPr>
              <w:widowControl/>
              <w:spacing w:line="360" w:lineRule="auto"/>
              <w:rPr>
                <w:kern w:val="0"/>
                <w:szCs w:val="21"/>
              </w:rPr>
            </w:pPr>
            <w:r w:rsidRPr="002C0B5D">
              <w:rPr>
                <w:rFonts w:ascii="宋体" w:hAnsi="宋体" w:hint="eastAsia"/>
                <w:kern w:val="0"/>
                <w:szCs w:val="21"/>
              </w:rPr>
              <w:t>抽查2%</w:t>
            </w:r>
          </w:p>
        </w:tc>
        <w:tc>
          <w:tcPr>
            <w:tcW w:w="1092" w:type="dxa"/>
            <w:tcBorders>
              <w:top w:val="nil"/>
              <w:left w:val="nil"/>
              <w:bottom w:val="single" w:sz="8" w:space="0" w:color="auto"/>
              <w:right w:val="single" w:sz="8" w:space="0" w:color="auto"/>
            </w:tcBorders>
            <w:tcMar>
              <w:top w:w="0" w:type="dxa"/>
              <w:left w:w="108" w:type="dxa"/>
              <w:bottom w:w="0" w:type="dxa"/>
              <w:right w:w="108" w:type="dxa"/>
            </w:tcMar>
            <w:vAlign w:val="center"/>
          </w:tcPr>
          <w:p w:rsidR="00BF1DB2" w:rsidRPr="002C0B5D" w:rsidRDefault="00BF1DB2" w:rsidP="00E40C77">
            <w:pPr>
              <w:widowControl/>
              <w:spacing w:line="360" w:lineRule="auto"/>
              <w:jc w:val="center"/>
              <w:rPr>
                <w:kern w:val="0"/>
                <w:szCs w:val="21"/>
              </w:rPr>
            </w:pPr>
            <w:r w:rsidRPr="002C0B5D">
              <w:rPr>
                <w:rFonts w:ascii="宋体" w:hAnsi="宋体" w:hint="eastAsia"/>
                <w:kern w:val="0"/>
                <w:szCs w:val="21"/>
              </w:rPr>
              <w:t>40</w:t>
            </w:r>
          </w:p>
        </w:tc>
      </w:tr>
    </w:tbl>
    <w:p w:rsidR="00BF1DB2" w:rsidRPr="002C0B5D" w:rsidRDefault="00BF1DB2" w:rsidP="00BF1DB2">
      <w:pPr>
        <w:widowControl/>
        <w:wordWrap w:val="0"/>
        <w:ind w:firstLine="570"/>
        <w:jc w:val="center"/>
        <w:rPr>
          <w:kern w:val="0"/>
          <w:szCs w:val="21"/>
        </w:rPr>
      </w:pPr>
      <w:r w:rsidRPr="002C0B5D">
        <w:rPr>
          <w:kern w:val="0"/>
          <w:szCs w:val="21"/>
        </w:rPr>
        <w:t> </w:t>
      </w:r>
    </w:p>
    <w:p w:rsidR="00BF1DB2" w:rsidRPr="002C0B5D" w:rsidRDefault="00BF1DB2" w:rsidP="00BF1DB2">
      <w:pPr>
        <w:widowControl/>
        <w:wordWrap w:val="0"/>
        <w:ind w:firstLine="570"/>
        <w:jc w:val="center"/>
        <w:rPr>
          <w:kern w:val="0"/>
          <w:szCs w:val="21"/>
        </w:rPr>
      </w:pPr>
      <w:r w:rsidRPr="002C0B5D">
        <w:rPr>
          <w:rFonts w:ascii="宋体" w:hAnsi="宋体" w:hint="eastAsia"/>
          <w:b/>
          <w:bCs/>
          <w:kern w:val="0"/>
          <w:szCs w:val="21"/>
        </w:rPr>
        <w:t>表2.5.2-4防裂工程土工合成材料实测项目</w:t>
      </w:r>
    </w:p>
    <w:p w:rsidR="00BF1DB2" w:rsidRPr="002C0B5D" w:rsidRDefault="00BF1DB2" w:rsidP="00BF1DB2">
      <w:pPr>
        <w:widowControl/>
        <w:wordWrap w:val="0"/>
        <w:ind w:firstLine="570"/>
        <w:jc w:val="center"/>
        <w:rPr>
          <w:kern w:val="0"/>
          <w:szCs w:val="21"/>
        </w:rPr>
      </w:pPr>
      <w:r w:rsidRPr="002C0B5D">
        <w:rPr>
          <w:kern w:val="0"/>
          <w:szCs w:val="21"/>
        </w:rPr>
        <w:t> </w:t>
      </w:r>
    </w:p>
    <w:tbl>
      <w:tblPr>
        <w:tblW w:w="0" w:type="auto"/>
        <w:tblCellMar>
          <w:left w:w="0" w:type="dxa"/>
          <w:right w:w="0" w:type="dxa"/>
        </w:tblCellMar>
        <w:tblLook w:val="0000"/>
      </w:tblPr>
      <w:tblGrid>
        <w:gridCol w:w="698"/>
        <w:gridCol w:w="2403"/>
        <w:gridCol w:w="2038"/>
        <w:gridCol w:w="2374"/>
        <w:gridCol w:w="1009"/>
      </w:tblGrid>
      <w:tr w:rsidR="00BF1DB2" w:rsidRPr="002C0B5D" w:rsidTr="00E40C77">
        <w:tc>
          <w:tcPr>
            <w:tcW w:w="738"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BF1DB2" w:rsidRPr="002C0B5D" w:rsidRDefault="00BF1DB2" w:rsidP="00E40C77">
            <w:pPr>
              <w:widowControl/>
              <w:spacing w:line="360" w:lineRule="auto"/>
              <w:jc w:val="center"/>
              <w:rPr>
                <w:kern w:val="0"/>
                <w:szCs w:val="21"/>
              </w:rPr>
            </w:pPr>
            <w:r w:rsidRPr="002C0B5D">
              <w:rPr>
                <w:rFonts w:ascii="宋体" w:hAnsi="宋体" w:hint="eastAsia"/>
                <w:kern w:val="0"/>
                <w:szCs w:val="21"/>
              </w:rPr>
              <w:t>项次</w:t>
            </w:r>
          </w:p>
        </w:tc>
        <w:tc>
          <w:tcPr>
            <w:tcW w:w="2625"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BF1DB2" w:rsidRPr="002C0B5D" w:rsidRDefault="00BF1DB2" w:rsidP="00E40C77">
            <w:pPr>
              <w:widowControl/>
              <w:spacing w:line="360" w:lineRule="auto"/>
              <w:rPr>
                <w:kern w:val="0"/>
                <w:szCs w:val="21"/>
              </w:rPr>
            </w:pPr>
            <w:r w:rsidRPr="002C0B5D">
              <w:rPr>
                <w:rFonts w:ascii="宋体" w:hAnsi="宋体" w:hint="eastAsia"/>
                <w:kern w:val="0"/>
                <w:szCs w:val="21"/>
              </w:rPr>
              <w:t>检查项目</w:t>
            </w:r>
          </w:p>
        </w:tc>
        <w:tc>
          <w:tcPr>
            <w:tcW w:w="2208"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BF1DB2" w:rsidRPr="002C0B5D" w:rsidRDefault="00BF1DB2" w:rsidP="00E40C77">
            <w:pPr>
              <w:widowControl/>
              <w:spacing w:line="360" w:lineRule="auto"/>
              <w:jc w:val="center"/>
              <w:rPr>
                <w:kern w:val="0"/>
                <w:szCs w:val="21"/>
              </w:rPr>
            </w:pPr>
            <w:r w:rsidRPr="002C0B5D">
              <w:rPr>
                <w:rFonts w:ascii="宋体" w:hAnsi="宋体" w:hint="eastAsia"/>
                <w:kern w:val="0"/>
                <w:szCs w:val="21"/>
              </w:rPr>
              <w:t>规定值或允许偏差</w:t>
            </w:r>
          </w:p>
        </w:tc>
        <w:tc>
          <w:tcPr>
            <w:tcW w:w="2622"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BF1DB2" w:rsidRPr="002C0B5D" w:rsidRDefault="00BF1DB2" w:rsidP="00E40C77">
            <w:pPr>
              <w:widowControl/>
              <w:spacing w:line="360" w:lineRule="auto"/>
              <w:rPr>
                <w:kern w:val="0"/>
                <w:szCs w:val="21"/>
              </w:rPr>
            </w:pPr>
            <w:r w:rsidRPr="002C0B5D">
              <w:rPr>
                <w:rFonts w:ascii="宋体" w:hAnsi="宋体" w:hint="eastAsia"/>
                <w:kern w:val="0"/>
                <w:szCs w:val="21"/>
              </w:rPr>
              <w:t>检查方法和频率</w:t>
            </w:r>
          </w:p>
        </w:tc>
        <w:tc>
          <w:tcPr>
            <w:tcW w:w="1092"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BF1DB2" w:rsidRPr="002C0B5D" w:rsidRDefault="00BF1DB2" w:rsidP="00E40C77">
            <w:pPr>
              <w:widowControl/>
              <w:spacing w:line="360" w:lineRule="auto"/>
              <w:jc w:val="center"/>
              <w:rPr>
                <w:kern w:val="0"/>
                <w:szCs w:val="21"/>
              </w:rPr>
            </w:pPr>
            <w:r w:rsidRPr="002C0B5D">
              <w:rPr>
                <w:rFonts w:ascii="宋体" w:hAnsi="宋体" w:hint="eastAsia"/>
                <w:kern w:val="0"/>
                <w:szCs w:val="21"/>
              </w:rPr>
              <w:t>规定分</w:t>
            </w:r>
          </w:p>
        </w:tc>
      </w:tr>
      <w:tr w:rsidR="00BF1DB2" w:rsidRPr="002C0B5D" w:rsidTr="00E40C77">
        <w:tc>
          <w:tcPr>
            <w:tcW w:w="73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BF1DB2" w:rsidRPr="002C0B5D" w:rsidRDefault="00BF1DB2" w:rsidP="00E40C77">
            <w:pPr>
              <w:widowControl/>
              <w:spacing w:line="360" w:lineRule="auto"/>
              <w:jc w:val="center"/>
              <w:rPr>
                <w:kern w:val="0"/>
                <w:szCs w:val="21"/>
              </w:rPr>
            </w:pPr>
            <w:r w:rsidRPr="002C0B5D">
              <w:rPr>
                <w:rFonts w:ascii="宋体" w:hAnsi="宋体" w:hint="eastAsia"/>
                <w:kern w:val="0"/>
                <w:szCs w:val="21"/>
              </w:rPr>
              <w:t>1</w:t>
            </w:r>
          </w:p>
        </w:tc>
        <w:tc>
          <w:tcPr>
            <w:tcW w:w="2625" w:type="dxa"/>
            <w:tcBorders>
              <w:top w:val="nil"/>
              <w:left w:val="nil"/>
              <w:bottom w:val="single" w:sz="8" w:space="0" w:color="auto"/>
              <w:right w:val="single" w:sz="8" w:space="0" w:color="auto"/>
            </w:tcBorders>
            <w:tcMar>
              <w:top w:w="0" w:type="dxa"/>
              <w:left w:w="108" w:type="dxa"/>
              <w:bottom w:w="0" w:type="dxa"/>
              <w:right w:w="108" w:type="dxa"/>
            </w:tcMar>
          </w:tcPr>
          <w:p w:rsidR="00BF1DB2" w:rsidRPr="002C0B5D" w:rsidRDefault="00BF1DB2" w:rsidP="00E40C77">
            <w:pPr>
              <w:widowControl/>
              <w:spacing w:line="360" w:lineRule="auto"/>
              <w:rPr>
                <w:kern w:val="0"/>
                <w:szCs w:val="21"/>
              </w:rPr>
            </w:pPr>
            <w:r w:rsidRPr="002C0B5D">
              <w:rPr>
                <w:rFonts w:ascii="宋体" w:hAnsi="宋体" w:hint="eastAsia"/>
                <w:kern w:val="0"/>
                <w:szCs w:val="21"/>
              </w:rPr>
              <w:t>下承层平整度拱度</w:t>
            </w:r>
          </w:p>
        </w:tc>
        <w:tc>
          <w:tcPr>
            <w:tcW w:w="2208" w:type="dxa"/>
            <w:tcBorders>
              <w:top w:val="nil"/>
              <w:left w:val="nil"/>
              <w:bottom w:val="single" w:sz="8" w:space="0" w:color="auto"/>
              <w:right w:val="single" w:sz="8" w:space="0" w:color="auto"/>
            </w:tcBorders>
            <w:tcMar>
              <w:top w:w="0" w:type="dxa"/>
              <w:left w:w="108" w:type="dxa"/>
              <w:bottom w:w="0" w:type="dxa"/>
              <w:right w:w="108" w:type="dxa"/>
            </w:tcMar>
            <w:vAlign w:val="center"/>
          </w:tcPr>
          <w:p w:rsidR="00BF1DB2" w:rsidRPr="002C0B5D" w:rsidRDefault="00BF1DB2" w:rsidP="00E40C77">
            <w:pPr>
              <w:widowControl/>
              <w:spacing w:line="360" w:lineRule="auto"/>
              <w:jc w:val="center"/>
              <w:rPr>
                <w:kern w:val="0"/>
                <w:szCs w:val="21"/>
              </w:rPr>
            </w:pPr>
            <w:r w:rsidRPr="002C0B5D">
              <w:rPr>
                <w:rFonts w:ascii="宋体" w:hAnsi="宋体" w:hint="eastAsia"/>
                <w:kern w:val="0"/>
                <w:szCs w:val="21"/>
              </w:rPr>
              <w:t>符合设计施工要求</w:t>
            </w:r>
          </w:p>
        </w:tc>
        <w:tc>
          <w:tcPr>
            <w:tcW w:w="2622" w:type="dxa"/>
            <w:tcBorders>
              <w:top w:val="nil"/>
              <w:left w:val="nil"/>
              <w:bottom w:val="single" w:sz="8" w:space="0" w:color="auto"/>
              <w:right w:val="single" w:sz="8" w:space="0" w:color="auto"/>
            </w:tcBorders>
            <w:tcMar>
              <w:top w:w="0" w:type="dxa"/>
              <w:left w:w="108" w:type="dxa"/>
              <w:bottom w:w="0" w:type="dxa"/>
              <w:right w:w="108" w:type="dxa"/>
            </w:tcMar>
          </w:tcPr>
          <w:p w:rsidR="00BF1DB2" w:rsidRPr="002C0B5D" w:rsidRDefault="00BF1DB2" w:rsidP="00E40C77">
            <w:pPr>
              <w:widowControl/>
              <w:spacing w:line="360" w:lineRule="auto"/>
              <w:rPr>
                <w:kern w:val="0"/>
                <w:szCs w:val="21"/>
              </w:rPr>
            </w:pPr>
            <w:r w:rsidRPr="002C0B5D">
              <w:rPr>
                <w:rFonts w:ascii="宋体" w:hAnsi="宋体" w:hint="eastAsia"/>
                <w:kern w:val="0"/>
                <w:szCs w:val="21"/>
              </w:rPr>
              <w:t>每200M检查4处</w:t>
            </w:r>
          </w:p>
        </w:tc>
        <w:tc>
          <w:tcPr>
            <w:tcW w:w="1092" w:type="dxa"/>
            <w:tcBorders>
              <w:top w:val="nil"/>
              <w:left w:val="nil"/>
              <w:bottom w:val="single" w:sz="8" w:space="0" w:color="auto"/>
              <w:right w:val="single" w:sz="8" w:space="0" w:color="auto"/>
            </w:tcBorders>
            <w:tcMar>
              <w:top w:w="0" w:type="dxa"/>
              <w:left w:w="108" w:type="dxa"/>
              <w:bottom w:w="0" w:type="dxa"/>
              <w:right w:w="108" w:type="dxa"/>
            </w:tcMar>
            <w:vAlign w:val="center"/>
          </w:tcPr>
          <w:p w:rsidR="00BF1DB2" w:rsidRPr="002C0B5D" w:rsidRDefault="00BF1DB2" w:rsidP="00E40C77">
            <w:pPr>
              <w:widowControl/>
              <w:spacing w:line="360" w:lineRule="auto"/>
              <w:jc w:val="center"/>
              <w:rPr>
                <w:kern w:val="0"/>
                <w:szCs w:val="21"/>
              </w:rPr>
            </w:pPr>
            <w:r w:rsidRPr="002C0B5D">
              <w:rPr>
                <w:rFonts w:ascii="宋体" w:hAnsi="宋体" w:hint="eastAsia"/>
                <w:kern w:val="0"/>
                <w:szCs w:val="21"/>
              </w:rPr>
              <w:t>20</w:t>
            </w:r>
          </w:p>
        </w:tc>
      </w:tr>
      <w:tr w:rsidR="00BF1DB2" w:rsidRPr="002C0B5D" w:rsidTr="00E40C77">
        <w:tc>
          <w:tcPr>
            <w:tcW w:w="73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BF1DB2" w:rsidRPr="002C0B5D" w:rsidRDefault="00BF1DB2" w:rsidP="00E40C77">
            <w:pPr>
              <w:widowControl/>
              <w:spacing w:line="360" w:lineRule="auto"/>
              <w:jc w:val="center"/>
              <w:rPr>
                <w:kern w:val="0"/>
                <w:szCs w:val="21"/>
              </w:rPr>
            </w:pPr>
            <w:r w:rsidRPr="002C0B5D">
              <w:rPr>
                <w:rFonts w:ascii="宋体" w:hAnsi="宋体" w:hint="eastAsia"/>
                <w:kern w:val="0"/>
                <w:szCs w:val="21"/>
              </w:rPr>
              <w:t>2</w:t>
            </w:r>
          </w:p>
        </w:tc>
        <w:tc>
          <w:tcPr>
            <w:tcW w:w="2625" w:type="dxa"/>
            <w:tcBorders>
              <w:top w:val="nil"/>
              <w:left w:val="nil"/>
              <w:bottom w:val="single" w:sz="8" w:space="0" w:color="auto"/>
              <w:right w:val="single" w:sz="8" w:space="0" w:color="auto"/>
            </w:tcBorders>
            <w:tcMar>
              <w:top w:w="0" w:type="dxa"/>
              <w:left w:w="108" w:type="dxa"/>
              <w:bottom w:w="0" w:type="dxa"/>
              <w:right w:w="108" w:type="dxa"/>
            </w:tcMar>
          </w:tcPr>
          <w:p w:rsidR="00BF1DB2" w:rsidRPr="002C0B5D" w:rsidRDefault="00BF1DB2" w:rsidP="00E40C77">
            <w:pPr>
              <w:widowControl/>
              <w:spacing w:line="360" w:lineRule="auto"/>
              <w:rPr>
                <w:kern w:val="0"/>
                <w:szCs w:val="21"/>
              </w:rPr>
            </w:pPr>
            <w:r w:rsidRPr="002C0B5D">
              <w:rPr>
                <w:rFonts w:ascii="宋体" w:hAnsi="宋体" w:hint="eastAsia"/>
                <w:kern w:val="0"/>
                <w:szCs w:val="21"/>
              </w:rPr>
              <w:t>搭接宽度（MM）</w:t>
            </w:r>
          </w:p>
        </w:tc>
        <w:tc>
          <w:tcPr>
            <w:tcW w:w="2208" w:type="dxa"/>
            <w:tcBorders>
              <w:top w:val="nil"/>
              <w:left w:val="nil"/>
              <w:bottom w:val="single" w:sz="8" w:space="0" w:color="auto"/>
              <w:right w:val="single" w:sz="8" w:space="0" w:color="auto"/>
            </w:tcBorders>
            <w:tcMar>
              <w:top w:w="0" w:type="dxa"/>
              <w:left w:w="108" w:type="dxa"/>
              <w:bottom w:w="0" w:type="dxa"/>
              <w:right w:w="108" w:type="dxa"/>
            </w:tcMar>
            <w:vAlign w:val="center"/>
          </w:tcPr>
          <w:p w:rsidR="00BF1DB2" w:rsidRPr="002C0B5D" w:rsidRDefault="00BF1DB2" w:rsidP="00E40C77">
            <w:pPr>
              <w:widowControl/>
              <w:spacing w:line="360" w:lineRule="auto"/>
              <w:jc w:val="center"/>
              <w:rPr>
                <w:kern w:val="0"/>
                <w:szCs w:val="21"/>
              </w:rPr>
            </w:pPr>
            <w:r w:rsidRPr="002C0B5D">
              <w:rPr>
                <w:rFonts w:ascii="宋体" w:hAnsi="宋体" w:hint="eastAsia"/>
                <w:kern w:val="0"/>
                <w:szCs w:val="21"/>
              </w:rPr>
              <w:t>≥50(横向)</w:t>
            </w:r>
          </w:p>
          <w:p w:rsidR="00BF1DB2" w:rsidRPr="002C0B5D" w:rsidRDefault="00BF1DB2" w:rsidP="00E40C77">
            <w:pPr>
              <w:widowControl/>
              <w:spacing w:line="360" w:lineRule="auto"/>
              <w:jc w:val="center"/>
              <w:rPr>
                <w:kern w:val="0"/>
                <w:szCs w:val="21"/>
              </w:rPr>
            </w:pPr>
            <w:r w:rsidRPr="002C0B5D">
              <w:rPr>
                <w:rFonts w:ascii="宋体" w:hAnsi="宋体" w:hint="eastAsia"/>
                <w:kern w:val="0"/>
                <w:szCs w:val="21"/>
              </w:rPr>
              <w:t>≥150(纵向)</w:t>
            </w:r>
          </w:p>
        </w:tc>
        <w:tc>
          <w:tcPr>
            <w:tcW w:w="2622" w:type="dxa"/>
            <w:tcBorders>
              <w:top w:val="nil"/>
              <w:left w:val="nil"/>
              <w:bottom w:val="single" w:sz="8" w:space="0" w:color="auto"/>
              <w:right w:val="single" w:sz="8" w:space="0" w:color="auto"/>
            </w:tcBorders>
            <w:tcMar>
              <w:top w:w="0" w:type="dxa"/>
              <w:left w:w="108" w:type="dxa"/>
              <w:bottom w:w="0" w:type="dxa"/>
              <w:right w:w="108" w:type="dxa"/>
            </w:tcMar>
          </w:tcPr>
          <w:p w:rsidR="00BF1DB2" w:rsidRPr="002C0B5D" w:rsidRDefault="00BF1DB2" w:rsidP="00E40C77">
            <w:pPr>
              <w:widowControl/>
              <w:spacing w:line="360" w:lineRule="auto"/>
              <w:rPr>
                <w:kern w:val="0"/>
                <w:szCs w:val="21"/>
              </w:rPr>
            </w:pPr>
            <w:r w:rsidRPr="002C0B5D">
              <w:rPr>
                <w:rFonts w:ascii="宋体" w:hAnsi="宋体" w:hint="eastAsia"/>
                <w:kern w:val="0"/>
                <w:szCs w:val="21"/>
              </w:rPr>
              <w:t>抽查2%</w:t>
            </w:r>
          </w:p>
        </w:tc>
        <w:tc>
          <w:tcPr>
            <w:tcW w:w="1092" w:type="dxa"/>
            <w:tcBorders>
              <w:top w:val="nil"/>
              <w:left w:val="nil"/>
              <w:bottom w:val="single" w:sz="8" w:space="0" w:color="auto"/>
              <w:right w:val="single" w:sz="8" w:space="0" w:color="auto"/>
            </w:tcBorders>
            <w:tcMar>
              <w:top w:w="0" w:type="dxa"/>
              <w:left w:w="108" w:type="dxa"/>
              <w:bottom w:w="0" w:type="dxa"/>
              <w:right w:w="108" w:type="dxa"/>
            </w:tcMar>
            <w:vAlign w:val="center"/>
          </w:tcPr>
          <w:p w:rsidR="00BF1DB2" w:rsidRPr="002C0B5D" w:rsidRDefault="00BF1DB2" w:rsidP="00E40C77">
            <w:pPr>
              <w:widowControl/>
              <w:spacing w:line="360" w:lineRule="auto"/>
              <w:jc w:val="center"/>
              <w:rPr>
                <w:kern w:val="0"/>
                <w:szCs w:val="21"/>
              </w:rPr>
            </w:pPr>
            <w:r w:rsidRPr="002C0B5D">
              <w:rPr>
                <w:rFonts w:ascii="宋体" w:hAnsi="宋体" w:hint="eastAsia"/>
                <w:kern w:val="0"/>
                <w:szCs w:val="21"/>
              </w:rPr>
              <w:t>40</w:t>
            </w:r>
          </w:p>
        </w:tc>
      </w:tr>
      <w:tr w:rsidR="00BF1DB2" w:rsidRPr="002C0B5D" w:rsidTr="00E40C77">
        <w:trPr>
          <w:trHeight w:val="90"/>
        </w:trPr>
        <w:tc>
          <w:tcPr>
            <w:tcW w:w="73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BF1DB2" w:rsidRPr="002C0B5D" w:rsidRDefault="00BF1DB2" w:rsidP="00E40C77">
            <w:pPr>
              <w:widowControl/>
              <w:spacing w:line="90" w:lineRule="atLeast"/>
              <w:jc w:val="center"/>
              <w:rPr>
                <w:kern w:val="0"/>
                <w:szCs w:val="21"/>
              </w:rPr>
            </w:pPr>
            <w:r w:rsidRPr="002C0B5D">
              <w:rPr>
                <w:rFonts w:ascii="宋体" w:hAnsi="宋体" w:hint="eastAsia"/>
                <w:kern w:val="0"/>
                <w:szCs w:val="21"/>
              </w:rPr>
              <w:t>3</w:t>
            </w:r>
          </w:p>
        </w:tc>
        <w:tc>
          <w:tcPr>
            <w:tcW w:w="2625" w:type="dxa"/>
            <w:tcBorders>
              <w:top w:val="nil"/>
              <w:left w:val="nil"/>
              <w:bottom w:val="single" w:sz="8" w:space="0" w:color="auto"/>
              <w:right w:val="single" w:sz="8" w:space="0" w:color="auto"/>
            </w:tcBorders>
            <w:tcMar>
              <w:top w:w="0" w:type="dxa"/>
              <w:left w:w="108" w:type="dxa"/>
              <w:bottom w:w="0" w:type="dxa"/>
              <w:right w:w="108" w:type="dxa"/>
            </w:tcMar>
          </w:tcPr>
          <w:p w:rsidR="00BF1DB2" w:rsidRPr="002C0B5D" w:rsidRDefault="00BF1DB2" w:rsidP="00E40C77">
            <w:pPr>
              <w:widowControl/>
              <w:spacing w:line="90" w:lineRule="atLeast"/>
              <w:rPr>
                <w:kern w:val="0"/>
                <w:szCs w:val="21"/>
              </w:rPr>
            </w:pPr>
            <w:r w:rsidRPr="002C0B5D">
              <w:rPr>
                <w:rFonts w:ascii="宋体" w:hAnsi="宋体" w:hint="eastAsia"/>
                <w:kern w:val="0"/>
                <w:szCs w:val="21"/>
              </w:rPr>
              <w:t>粘结力（N）</w:t>
            </w:r>
          </w:p>
        </w:tc>
        <w:tc>
          <w:tcPr>
            <w:tcW w:w="2208" w:type="dxa"/>
            <w:tcBorders>
              <w:top w:val="nil"/>
              <w:left w:val="nil"/>
              <w:bottom w:val="single" w:sz="8" w:space="0" w:color="auto"/>
              <w:right w:val="single" w:sz="8" w:space="0" w:color="auto"/>
            </w:tcBorders>
            <w:tcMar>
              <w:top w:w="0" w:type="dxa"/>
              <w:left w:w="108" w:type="dxa"/>
              <w:bottom w:w="0" w:type="dxa"/>
              <w:right w:w="108" w:type="dxa"/>
            </w:tcMar>
            <w:vAlign w:val="center"/>
          </w:tcPr>
          <w:p w:rsidR="00BF1DB2" w:rsidRPr="002C0B5D" w:rsidRDefault="00BF1DB2" w:rsidP="00E40C77">
            <w:pPr>
              <w:widowControl/>
              <w:spacing w:line="90" w:lineRule="atLeast"/>
              <w:jc w:val="center"/>
              <w:rPr>
                <w:kern w:val="0"/>
                <w:szCs w:val="21"/>
              </w:rPr>
            </w:pPr>
            <w:r w:rsidRPr="002C0B5D">
              <w:rPr>
                <w:rFonts w:ascii="宋体" w:hAnsi="宋体" w:hint="eastAsia"/>
                <w:kern w:val="0"/>
                <w:szCs w:val="21"/>
              </w:rPr>
              <w:t>≥20</w:t>
            </w:r>
          </w:p>
        </w:tc>
        <w:tc>
          <w:tcPr>
            <w:tcW w:w="2622" w:type="dxa"/>
            <w:tcBorders>
              <w:top w:val="nil"/>
              <w:left w:val="nil"/>
              <w:bottom w:val="single" w:sz="8" w:space="0" w:color="auto"/>
              <w:right w:val="single" w:sz="8" w:space="0" w:color="auto"/>
            </w:tcBorders>
            <w:tcMar>
              <w:top w:w="0" w:type="dxa"/>
              <w:left w:w="108" w:type="dxa"/>
              <w:bottom w:w="0" w:type="dxa"/>
              <w:right w:w="108" w:type="dxa"/>
            </w:tcMar>
          </w:tcPr>
          <w:p w:rsidR="00BF1DB2" w:rsidRPr="002C0B5D" w:rsidRDefault="00BF1DB2" w:rsidP="00E40C77">
            <w:pPr>
              <w:widowControl/>
              <w:spacing w:line="90" w:lineRule="atLeast"/>
              <w:rPr>
                <w:kern w:val="0"/>
                <w:szCs w:val="21"/>
              </w:rPr>
            </w:pPr>
            <w:r w:rsidRPr="002C0B5D">
              <w:rPr>
                <w:rFonts w:ascii="宋体" w:hAnsi="宋体" w:hint="eastAsia"/>
                <w:kern w:val="0"/>
                <w:szCs w:val="21"/>
              </w:rPr>
              <w:t>抽查2%</w:t>
            </w:r>
          </w:p>
        </w:tc>
        <w:tc>
          <w:tcPr>
            <w:tcW w:w="1092" w:type="dxa"/>
            <w:tcBorders>
              <w:top w:val="nil"/>
              <w:left w:val="nil"/>
              <w:bottom w:val="single" w:sz="8" w:space="0" w:color="auto"/>
              <w:right w:val="single" w:sz="8" w:space="0" w:color="auto"/>
            </w:tcBorders>
            <w:tcMar>
              <w:top w:w="0" w:type="dxa"/>
              <w:left w:w="108" w:type="dxa"/>
              <w:bottom w:w="0" w:type="dxa"/>
              <w:right w:w="108" w:type="dxa"/>
            </w:tcMar>
            <w:vAlign w:val="center"/>
          </w:tcPr>
          <w:p w:rsidR="00BF1DB2" w:rsidRPr="002C0B5D" w:rsidRDefault="00BF1DB2" w:rsidP="00E40C77">
            <w:pPr>
              <w:widowControl/>
              <w:spacing w:line="90" w:lineRule="atLeast"/>
              <w:jc w:val="center"/>
              <w:rPr>
                <w:kern w:val="0"/>
                <w:szCs w:val="21"/>
              </w:rPr>
            </w:pPr>
            <w:r w:rsidRPr="002C0B5D">
              <w:rPr>
                <w:rFonts w:ascii="宋体" w:hAnsi="宋体" w:hint="eastAsia"/>
                <w:kern w:val="0"/>
                <w:szCs w:val="21"/>
              </w:rPr>
              <w:t>40</w:t>
            </w:r>
          </w:p>
        </w:tc>
      </w:tr>
    </w:tbl>
    <w:p w:rsidR="00BF1DB2" w:rsidRPr="002C0B5D" w:rsidRDefault="00BF1DB2" w:rsidP="00BF1DB2">
      <w:pPr>
        <w:widowControl/>
        <w:wordWrap w:val="0"/>
        <w:rPr>
          <w:kern w:val="0"/>
          <w:szCs w:val="21"/>
        </w:rPr>
      </w:pPr>
      <w:r w:rsidRPr="002C0B5D">
        <w:rPr>
          <w:rFonts w:ascii="宋体" w:hAnsi="宋体" w:hint="eastAsia"/>
          <w:kern w:val="0"/>
          <w:szCs w:val="21"/>
        </w:rPr>
        <w:t>2.5.3外观鉴定</w:t>
      </w:r>
    </w:p>
    <w:p w:rsidR="00BF1DB2" w:rsidRPr="002C0B5D" w:rsidRDefault="00BF1DB2" w:rsidP="00BF1DB2">
      <w:pPr>
        <w:widowControl/>
        <w:wordWrap w:val="0"/>
        <w:ind w:firstLine="210"/>
        <w:rPr>
          <w:kern w:val="0"/>
          <w:szCs w:val="21"/>
        </w:rPr>
      </w:pPr>
      <w:r w:rsidRPr="002C0B5D">
        <w:rPr>
          <w:rFonts w:ascii="宋体" w:hAnsi="宋体" w:hint="eastAsia"/>
          <w:kern w:val="0"/>
          <w:szCs w:val="21"/>
        </w:rPr>
        <w:t>2.5.3.1土工合成材料重叠、皱折不平顺，每处扣1-2分。</w:t>
      </w:r>
    </w:p>
    <w:p w:rsidR="00BF1DB2" w:rsidRPr="002C0B5D" w:rsidRDefault="00BF1DB2" w:rsidP="00BF1DB2">
      <w:pPr>
        <w:widowControl/>
        <w:wordWrap w:val="0"/>
        <w:ind w:firstLine="210"/>
        <w:rPr>
          <w:kern w:val="0"/>
          <w:szCs w:val="21"/>
        </w:rPr>
      </w:pPr>
      <w:r w:rsidRPr="002C0B5D">
        <w:rPr>
          <w:rFonts w:ascii="宋体" w:hAnsi="宋体" w:hint="eastAsia"/>
          <w:kern w:val="0"/>
          <w:szCs w:val="21"/>
        </w:rPr>
        <w:t>2.5.3.2土工合成材料固定处松动，每处扣1-2分。</w:t>
      </w:r>
    </w:p>
    <w:p w:rsidR="00BF1DB2" w:rsidRPr="002C0B5D" w:rsidRDefault="00BF1DB2" w:rsidP="00BF1DB2">
      <w:pPr>
        <w:widowControl/>
        <w:wordWrap w:val="0"/>
        <w:ind w:firstLine="210"/>
        <w:rPr>
          <w:kern w:val="0"/>
          <w:szCs w:val="21"/>
        </w:rPr>
      </w:pPr>
      <w:r w:rsidRPr="002C0B5D">
        <w:rPr>
          <w:rFonts w:ascii="宋体" w:hAnsi="宋体" w:hint="eastAsia"/>
          <w:kern w:val="0"/>
          <w:szCs w:val="21"/>
        </w:rPr>
        <w:t>2.5.3.3在土工合成材料中央向两侧填土，每次扣1-2分。</w:t>
      </w:r>
    </w:p>
    <w:p w:rsidR="00BF1DB2" w:rsidRPr="002C0B5D" w:rsidRDefault="00BF1DB2" w:rsidP="00BF1DB2">
      <w:pPr>
        <w:widowControl/>
        <w:wordWrap w:val="0"/>
        <w:rPr>
          <w:kern w:val="0"/>
          <w:szCs w:val="21"/>
        </w:rPr>
      </w:pPr>
      <w:r w:rsidRPr="002C0B5D">
        <w:rPr>
          <w:kern w:val="0"/>
          <w:szCs w:val="21"/>
        </w:rPr>
        <w:t> </w:t>
      </w:r>
    </w:p>
    <w:p w:rsidR="001852BA" w:rsidRPr="00BF1DB2" w:rsidRDefault="001852BA"/>
    <w:sectPr w:rsidR="001852BA" w:rsidRPr="00BF1DB2" w:rsidSect="001852BA">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621E7" w:rsidRDefault="005621E7" w:rsidP="00BF1DB2">
      <w:r>
        <w:separator/>
      </w:r>
    </w:p>
  </w:endnote>
  <w:endnote w:type="continuationSeparator" w:id="0">
    <w:p w:rsidR="005621E7" w:rsidRDefault="005621E7" w:rsidP="00BF1DB2">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ˎ̥">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621E7" w:rsidRDefault="005621E7" w:rsidP="00BF1DB2">
      <w:r>
        <w:separator/>
      </w:r>
    </w:p>
  </w:footnote>
  <w:footnote w:type="continuationSeparator" w:id="0">
    <w:p w:rsidR="005621E7" w:rsidRDefault="005621E7" w:rsidP="00BF1DB2">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BF1DB2"/>
    <w:rsid w:val="001852BA"/>
    <w:rsid w:val="005621E7"/>
    <w:rsid w:val="00BF1DB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F1DB2"/>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BF1DB2"/>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BF1DB2"/>
    <w:rPr>
      <w:sz w:val="18"/>
      <w:szCs w:val="18"/>
    </w:rPr>
  </w:style>
  <w:style w:type="paragraph" w:styleId="a4">
    <w:name w:val="footer"/>
    <w:basedOn w:val="a"/>
    <w:link w:val="Char0"/>
    <w:uiPriority w:val="99"/>
    <w:semiHidden/>
    <w:unhideWhenUsed/>
    <w:rsid w:val="00BF1DB2"/>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BF1DB2"/>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www.lq52.com/Article/gczl/qhsd/"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lq52.com/Article/gczl/qhsd/"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738</Words>
  <Characters>4208</Characters>
  <Application>Microsoft Office Word</Application>
  <DocSecurity>0</DocSecurity>
  <Lines>35</Lines>
  <Paragraphs>9</Paragraphs>
  <ScaleCrop>false</ScaleCrop>
  <Company/>
  <LinksUpToDate>false</LinksUpToDate>
  <CharactersWithSpaces>4937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cdel</dc:creator>
  <cp:keywords/>
  <dc:description/>
  <cp:lastModifiedBy>cdel</cp:lastModifiedBy>
  <cp:revision>2</cp:revision>
  <dcterms:created xsi:type="dcterms:W3CDTF">2013-02-27T08:04:00Z</dcterms:created>
  <dcterms:modified xsi:type="dcterms:W3CDTF">2013-02-27T08:04:00Z</dcterms:modified>
</cp:coreProperties>
</file>