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F0F72" w:rsidRPr="008F0F72" w:rsidRDefault="008F0F72" w:rsidP="008F0F72">
      <w:pPr>
        <w:widowControl/>
        <w:shd w:val="clear" w:color="auto" w:fill="FFFFFF"/>
        <w:spacing w:line="375" w:lineRule="atLeast"/>
        <w:ind w:firstLine="648"/>
        <w:jc w:val="right"/>
        <w:rPr>
          <w:rFonts w:ascii="宋体" w:hAnsi="宋体" w:cs="宋体"/>
          <w:color w:val="000000"/>
          <w:kern w:val="0"/>
          <w:sz w:val="18"/>
          <w:szCs w:val="18"/>
        </w:rPr>
      </w:pPr>
      <w:r w:rsidRPr="008F0F72">
        <w:rPr>
          <w:rFonts w:ascii="仿宋_GB2312" w:eastAsia="仿宋_GB2312" w:hAnsi="宋体" w:cs="宋体" w:hint="eastAsia"/>
          <w:color w:val="000000"/>
          <w:spacing w:val="2"/>
          <w:kern w:val="0"/>
          <w:sz w:val="36"/>
          <w:szCs w:val="36"/>
          <w:bdr w:val="none" w:sz="0" w:space="0" w:color="auto" w:frame="1"/>
        </w:rPr>
        <w:t> </w:t>
      </w:r>
    </w:p>
    <w:p w:rsidR="008F0F72" w:rsidRPr="008F0F72" w:rsidRDefault="008F0F72" w:rsidP="008F0F72">
      <w:pPr>
        <w:widowControl/>
        <w:shd w:val="clear" w:color="auto" w:fill="FFFFFF"/>
        <w:spacing w:line="460" w:lineRule="atLeast"/>
        <w:jc w:val="left"/>
        <w:rPr>
          <w:rFonts w:ascii="宋体" w:hAnsi="宋体" w:cs="宋体" w:hint="eastAsia"/>
          <w:color w:val="000000"/>
          <w:kern w:val="0"/>
          <w:sz w:val="18"/>
          <w:szCs w:val="18"/>
        </w:rPr>
      </w:pPr>
      <w:r w:rsidRPr="008F0F72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  <w:shd w:val="clear" w:color="auto" w:fill="FFFFFF"/>
        </w:rPr>
        <w:t>附件1</w:t>
      </w:r>
    </w:p>
    <w:p w:rsidR="008F0F72" w:rsidRPr="008F0F72" w:rsidRDefault="008F0F72" w:rsidP="008F0F72">
      <w:pPr>
        <w:widowControl/>
        <w:shd w:val="clear" w:color="auto" w:fill="FFFFFF"/>
        <w:spacing w:line="460" w:lineRule="atLeast"/>
        <w:jc w:val="left"/>
        <w:rPr>
          <w:rFonts w:ascii="宋体" w:hAnsi="宋体" w:cs="宋体" w:hint="eastAsia"/>
          <w:color w:val="000000"/>
          <w:kern w:val="0"/>
          <w:sz w:val="18"/>
          <w:szCs w:val="18"/>
        </w:rPr>
      </w:pPr>
      <w:r w:rsidRPr="008F0F72">
        <w:rPr>
          <w:rFonts w:ascii="仿宋_GB2312" w:eastAsia="仿宋_GB2312" w:hAnsi="宋体" w:cs="宋体" w:hint="eastAsia"/>
          <w:b/>
          <w:bCs/>
          <w:color w:val="000000"/>
          <w:kern w:val="0"/>
          <w:sz w:val="36"/>
          <w:szCs w:val="36"/>
          <w:bdr w:val="none" w:sz="0" w:space="0" w:color="auto" w:frame="1"/>
          <w:shd w:val="clear" w:color="auto" w:fill="FFFFFF"/>
        </w:rPr>
        <w:t> </w:t>
      </w:r>
    </w:p>
    <w:p w:rsidR="008F0F72" w:rsidRPr="008F0F72" w:rsidRDefault="008F0F72" w:rsidP="008F0F72">
      <w:pPr>
        <w:widowControl/>
        <w:shd w:val="clear" w:color="auto" w:fill="FFFFFF"/>
        <w:spacing w:line="600" w:lineRule="atLeast"/>
        <w:jc w:val="center"/>
        <w:rPr>
          <w:rFonts w:ascii="宋体" w:hAnsi="宋体" w:cs="宋体" w:hint="eastAsia"/>
          <w:color w:val="000000"/>
          <w:kern w:val="0"/>
          <w:sz w:val="18"/>
          <w:szCs w:val="18"/>
        </w:rPr>
      </w:pPr>
      <w:r w:rsidRPr="008F0F72">
        <w:rPr>
          <w:rFonts w:eastAsia="方正小标宋简体" w:hint="eastAsia"/>
          <w:color w:val="000000"/>
          <w:kern w:val="0"/>
          <w:sz w:val="40"/>
          <w:szCs w:val="40"/>
          <w:bdr w:val="none" w:sz="0" w:space="0" w:color="auto" w:frame="1"/>
          <w:shd w:val="clear" w:color="auto" w:fill="FFFFFF"/>
        </w:rPr>
        <w:t>房地产估价师和房地产经纪人资格考试报考条件</w:t>
      </w:r>
    </w:p>
    <w:p w:rsidR="008F0F72" w:rsidRPr="008F0F72" w:rsidRDefault="008F0F72" w:rsidP="008F0F72">
      <w:pPr>
        <w:widowControl/>
        <w:shd w:val="clear" w:color="auto" w:fill="FFFFFF"/>
        <w:spacing w:line="600" w:lineRule="atLeast"/>
        <w:jc w:val="center"/>
        <w:rPr>
          <w:rFonts w:ascii="宋体" w:hAnsi="宋体" w:cs="宋体" w:hint="eastAsia"/>
          <w:color w:val="000000"/>
          <w:kern w:val="0"/>
          <w:sz w:val="18"/>
          <w:szCs w:val="18"/>
        </w:rPr>
      </w:pPr>
      <w:r w:rsidRPr="008F0F72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  <w:shd w:val="clear" w:color="auto" w:fill="FFFFFF"/>
        </w:rPr>
        <w:t> </w:t>
      </w:r>
    </w:p>
    <w:p w:rsidR="008F0F72" w:rsidRPr="008F0F72" w:rsidRDefault="008F0F72" w:rsidP="008F0F72">
      <w:pPr>
        <w:widowControl/>
        <w:shd w:val="clear" w:color="auto" w:fill="FFFFFF"/>
        <w:spacing w:line="600" w:lineRule="atLeast"/>
        <w:ind w:firstLine="525"/>
        <w:jc w:val="left"/>
        <w:rPr>
          <w:rFonts w:ascii="宋体" w:hAnsi="宋体" w:cs="宋体" w:hint="eastAsia"/>
          <w:color w:val="000000"/>
          <w:kern w:val="0"/>
          <w:sz w:val="18"/>
          <w:szCs w:val="18"/>
        </w:rPr>
      </w:pPr>
      <w:r w:rsidRPr="008F0F72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  <w:shd w:val="clear" w:color="auto" w:fill="FFFFFF"/>
        </w:rPr>
        <w:t>一、凡中华人民共和国公民和香港、澳门、台湾居民，遵纪守法，并具备下列相应条件者，均可报名参加房地产估价师、房地产经纪人资格考试。经国家有关部门同意，获准在中华人民共和国境内就业的外籍人员，具备下列相应条件者，可报名参加房地产经纪人资格考试。</w:t>
      </w:r>
    </w:p>
    <w:p w:rsidR="008F0F72" w:rsidRPr="008F0F72" w:rsidRDefault="008F0F72" w:rsidP="008F0F72">
      <w:pPr>
        <w:widowControl/>
        <w:shd w:val="clear" w:color="auto" w:fill="FFFFFF"/>
        <w:spacing w:line="600" w:lineRule="atLeast"/>
        <w:ind w:firstLine="525"/>
        <w:jc w:val="left"/>
        <w:rPr>
          <w:rFonts w:ascii="宋体" w:hAnsi="宋体" w:cs="宋体" w:hint="eastAsia"/>
          <w:color w:val="000000"/>
          <w:kern w:val="0"/>
          <w:sz w:val="18"/>
          <w:szCs w:val="18"/>
        </w:rPr>
      </w:pPr>
      <w:r w:rsidRPr="008F0F72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  <w:shd w:val="clear" w:color="auto" w:fill="FFFFFF"/>
        </w:rPr>
        <w:t>（一）报考房地产估价师的条件：</w:t>
      </w:r>
    </w:p>
    <w:p w:rsidR="008F0F72" w:rsidRPr="008F0F72" w:rsidRDefault="008F0F72" w:rsidP="008F0F72">
      <w:pPr>
        <w:widowControl/>
        <w:shd w:val="clear" w:color="auto" w:fill="FFFFFF"/>
        <w:spacing w:line="600" w:lineRule="atLeast"/>
        <w:ind w:firstLine="525"/>
        <w:jc w:val="left"/>
        <w:rPr>
          <w:rFonts w:ascii="宋体" w:hAnsi="宋体" w:cs="宋体" w:hint="eastAsia"/>
          <w:color w:val="000000"/>
          <w:kern w:val="0"/>
          <w:sz w:val="18"/>
          <w:szCs w:val="18"/>
        </w:rPr>
      </w:pPr>
      <w:r w:rsidRPr="008F0F72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  <w:shd w:val="clear" w:color="auto" w:fill="FFFFFF"/>
        </w:rPr>
        <w:t>1、取得房地产估价相关学科（包括房地产经营、房地产经济、土地管理、城市规划、工业与民用建筑、建筑经济、投资经济、房地产价格管理等，下同）中等专业学历，具有8年以上相关专业工作经历，其中从事房地产估价实务工作满5年；</w:t>
      </w:r>
    </w:p>
    <w:p w:rsidR="008F0F72" w:rsidRPr="008F0F72" w:rsidRDefault="008F0F72" w:rsidP="008F0F72">
      <w:pPr>
        <w:widowControl/>
        <w:shd w:val="clear" w:color="auto" w:fill="FFFFFF"/>
        <w:spacing w:line="600" w:lineRule="atLeast"/>
        <w:ind w:firstLine="525"/>
        <w:jc w:val="left"/>
        <w:rPr>
          <w:rFonts w:ascii="宋体" w:hAnsi="宋体" w:cs="宋体" w:hint="eastAsia"/>
          <w:color w:val="000000"/>
          <w:kern w:val="0"/>
          <w:sz w:val="18"/>
          <w:szCs w:val="18"/>
        </w:rPr>
      </w:pPr>
      <w:r w:rsidRPr="008F0F72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  <w:shd w:val="clear" w:color="auto" w:fill="FFFFFF"/>
        </w:rPr>
        <w:lastRenderedPageBreak/>
        <w:t>2、取得房地产估价相关学科大专学历，具有6年以上相关专业工作经历，其中从事房地产估价实务工作满4年；</w:t>
      </w:r>
    </w:p>
    <w:p w:rsidR="008F0F72" w:rsidRPr="008F0F72" w:rsidRDefault="008F0F72" w:rsidP="008F0F72">
      <w:pPr>
        <w:widowControl/>
        <w:shd w:val="clear" w:color="auto" w:fill="FFFFFF"/>
        <w:spacing w:line="600" w:lineRule="atLeast"/>
        <w:ind w:firstLine="525"/>
        <w:jc w:val="left"/>
        <w:rPr>
          <w:rFonts w:ascii="宋体" w:hAnsi="宋体" w:cs="宋体" w:hint="eastAsia"/>
          <w:color w:val="000000"/>
          <w:kern w:val="0"/>
          <w:sz w:val="18"/>
          <w:szCs w:val="18"/>
        </w:rPr>
      </w:pPr>
      <w:r w:rsidRPr="008F0F72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  <w:shd w:val="clear" w:color="auto" w:fill="FFFFFF"/>
        </w:rPr>
        <w:t>3、取得房地产估价相关学科学士学位，具有4年以上相关专业工作经历，其中从事房地产估价实务工作满3年;</w:t>
      </w:r>
    </w:p>
    <w:p w:rsidR="008F0F72" w:rsidRPr="008F0F72" w:rsidRDefault="008F0F72" w:rsidP="008F0F72">
      <w:pPr>
        <w:widowControl/>
        <w:shd w:val="clear" w:color="auto" w:fill="FFFFFF"/>
        <w:spacing w:line="600" w:lineRule="atLeast"/>
        <w:ind w:firstLine="525"/>
        <w:jc w:val="left"/>
        <w:rPr>
          <w:rFonts w:ascii="宋体" w:hAnsi="宋体" w:cs="宋体" w:hint="eastAsia"/>
          <w:color w:val="000000"/>
          <w:kern w:val="0"/>
          <w:sz w:val="18"/>
          <w:szCs w:val="18"/>
        </w:rPr>
      </w:pPr>
      <w:r w:rsidRPr="008F0F72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  <w:shd w:val="clear" w:color="auto" w:fill="FFFFFF"/>
        </w:rPr>
        <w:t>4、取得房地产估价相关学科硕士学位或第二学位、研究生班毕业，从事房地产估价实务工作满2年;</w:t>
      </w:r>
    </w:p>
    <w:p w:rsidR="008F0F72" w:rsidRPr="008F0F72" w:rsidRDefault="008F0F72" w:rsidP="008F0F72">
      <w:pPr>
        <w:widowControl/>
        <w:shd w:val="clear" w:color="auto" w:fill="FFFFFF"/>
        <w:spacing w:line="600" w:lineRule="atLeast"/>
        <w:ind w:firstLine="525"/>
        <w:jc w:val="left"/>
        <w:rPr>
          <w:rFonts w:ascii="宋体" w:hAnsi="宋体" w:cs="宋体" w:hint="eastAsia"/>
          <w:color w:val="000000"/>
          <w:kern w:val="0"/>
          <w:sz w:val="18"/>
          <w:szCs w:val="18"/>
        </w:rPr>
      </w:pPr>
      <w:r w:rsidRPr="008F0F72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  <w:shd w:val="clear" w:color="auto" w:fill="FFFFFF"/>
        </w:rPr>
        <w:t>5、取得房地产估价相关学科博士学位;</w:t>
      </w:r>
    </w:p>
    <w:p w:rsidR="008F0F72" w:rsidRPr="008F0F72" w:rsidRDefault="008F0F72" w:rsidP="008F0F72">
      <w:pPr>
        <w:widowControl/>
        <w:shd w:val="clear" w:color="auto" w:fill="FFFFFF"/>
        <w:spacing w:line="600" w:lineRule="atLeast"/>
        <w:ind w:firstLine="525"/>
        <w:jc w:val="left"/>
        <w:rPr>
          <w:rFonts w:ascii="宋体" w:hAnsi="宋体" w:cs="宋体" w:hint="eastAsia"/>
          <w:color w:val="000000"/>
          <w:kern w:val="0"/>
          <w:sz w:val="18"/>
          <w:szCs w:val="18"/>
        </w:rPr>
      </w:pPr>
      <w:r w:rsidRPr="008F0F72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  <w:shd w:val="clear" w:color="auto" w:fill="FFFFFF"/>
        </w:rPr>
        <w:t>6、不具备上述规定学历，但通过国家统一组织的经济专业初级资格或审计、会计、统计专业助理级资格考试并取得相应资格，具有10年以上相关专业工作经历，其中从事房地产估价实务工作满6年，成绩特别突出。</w:t>
      </w:r>
    </w:p>
    <w:p w:rsidR="008F0F72" w:rsidRPr="008F0F72" w:rsidRDefault="008F0F72" w:rsidP="008F0F72">
      <w:pPr>
        <w:widowControl/>
        <w:shd w:val="clear" w:color="auto" w:fill="FFFFFF"/>
        <w:spacing w:line="600" w:lineRule="atLeast"/>
        <w:ind w:firstLine="525"/>
        <w:jc w:val="left"/>
        <w:rPr>
          <w:rFonts w:ascii="宋体" w:hAnsi="宋体" w:cs="宋体" w:hint="eastAsia"/>
          <w:color w:val="000000"/>
          <w:kern w:val="0"/>
          <w:sz w:val="18"/>
          <w:szCs w:val="18"/>
        </w:rPr>
      </w:pPr>
      <w:r w:rsidRPr="008F0F72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  <w:shd w:val="clear" w:color="auto" w:fill="FFFFFF"/>
        </w:rPr>
        <w:t>（二）报考房地产经纪人资格的条件：</w:t>
      </w:r>
    </w:p>
    <w:p w:rsidR="008F0F72" w:rsidRPr="008F0F72" w:rsidRDefault="008F0F72" w:rsidP="008F0F72">
      <w:pPr>
        <w:widowControl/>
        <w:shd w:val="clear" w:color="auto" w:fill="FFFFFF"/>
        <w:spacing w:line="600" w:lineRule="atLeast"/>
        <w:ind w:firstLine="640"/>
        <w:jc w:val="left"/>
        <w:rPr>
          <w:rFonts w:ascii="宋体" w:hAnsi="宋体" w:cs="宋体" w:hint="eastAsia"/>
          <w:color w:val="000000"/>
          <w:kern w:val="0"/>
          <w:sz w:val="18"/>
          <w:szCs w:val="18"/>
        </w:rPr>
      </w:pPr>
      <w:r w:rsidRPr="008F0F72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  <w:shd w:val="clear" w:color="auto" w:fill="FFFFFF"/>
        </w:rPr>
        <w:t>1、取得大专学历，工作满6年，其中从事房地产经纪业务工作满3年；</w:t>
      </w:r>
    </w:p>
    <w:p w:rsidR="008F0F72" w:rsidRPr="008F0F72" w:rsidRDefault="008F0F72" w:rsidP="008F0F72">
      <w:pPr>
        <w:widowControl/>
        <w:shd w:val="clear" w:color="auto" w:fill="FFFFFF"/>
        <w:spacing w:line="600" w:lineRule="atLeast"/>
        <w:ind w:firstLine="640"/>
        <w:jc w:val="left"/>
        <w:rPr>
          <w:rFonts w:ascii="宋体" w:hAnsi="宋体" w:cs="宋体" w:hint="eastAsia"/>
          <w:color w:val="000000"/>
          <w:kern w:val="0"/>
          <w:sz w:val="18"/>
          <w:szCs w:val="18"/>
        </w:rPr>
      </w:pPr>
      <w:r w:rsidRPr="008F0F72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  <w:shd w:val="clear" w:color="auto" w:fill="FFFFFF"/>
        </w:rPr>
        <w:t>2、取得本科学历，工作满４年，其中从事房地产经纪业务工作满2年；</w:t>
      </w:r>
    </w:p>
    <w:p w:rsidR="008F0F72" w:rsidRPr="008F0F72" w:rsidRDefault="008F0F72" w:rsidP="008F0F72">
      <w:pPr>
        <w:widowControl/>
        <w:shd w:val="clear" w:color="auto" w:fill="FFFFFF"/>
        <w:spacing w:line="600" w:lineRule="atLeast"/>
        <w:ind w:firstLine="640"/>
        <w:jc w:val="left"/>
        <w:rPr>
          <w:rFonts w:ascii="宋体" w:hAnsi="宋体" w:cs="宋体" w:hint="eastAsia"/>
          <w:color w:val="000000"/>
          <w:kern w:val="0"/>
          <w:sz w:val="18"/>
          <w:szCs w:val="18"/>
        </w:rPr>
      </w:pPr>
      <w:r w:rsidRPr="008F0F72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  <w:shd w:val="clear" w:color="auto" w:fill="FFFFFF"/>
        </w:rPr>
        <w:lastRenderedPageBreak/>
        <w:t>3、取得双学士学位或研究生班毕业，工作满3年，其中从事房地产经纪业务工作满1年；</w:t>
      </w:r>
    </w:p>
    <w:p w:rsidR="008F0F72" w:rsidRPr="008F0F72" w:rsidRDefault="008F0F72" w:rsidP="008F0F72">
      <w:pPr>
        <w:widowControl/>
        <w:shd w:val="clear" w:color="auto" w:fill="FFFFFF"/>
        <w:spacing w:line="600" w:lineRule="atLeast"/>
        <w:ind w:firstLine="640"/>
        <w:jc w:val="left"/>
        <w:rPr>
          <w:rFonts w:ascii="宋体" w:hAnsi="宋体" w:cs="宋体" w:hint="eastAsia"/>
          <w:color w:val="000000"/>
          <w:kern w:val="0"/>
          <w:sz w:val="18"/>
          <w:szCs w:val="18"/>
        </w:rPr>
      </w:pPr>
      <w:r w:rsidRPr="008F0F72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  <w:shd w:val="clear" w:color="auto" w:fill="FFFFFF"/>
        </w:rPr>
        <w:t>4、取得硕士学位，工作满2年，从事房地产经纪业务工作满1年；</w:t>
      </w:r>
    </w:p>
    <w:p w:rsidR="008F0F72" w:rsidRPr="008F0F72" w:rsidRDefault="008F0F72" w:rsidP="008F0F72">
      <w:pPr>
        <w:widowControl/>
        <w:shd w:val="clear" w:color="auto" w:fill="FFFFFF"/>
        <w:spacing w:line="600" w:lineRule="atLeast"/>
        <w:ind w:firstLine="640"/>
        <w:jc w:val="left"/>
        <w:rPr>
          <w:rFonts w:ascii="宋体" w:hAnsi="宋体" w:cs="宋体" w:hint="eastAsia"/>
          <w:color w:val="000000"/>
          <w:kern w:val="0"/>
          <w:sz w:val="18"/>
          <w:szCs w:val="18"/>
        </w:rPr>
      </w:pPr>
      <w:r w:rsidRPr="008F0F72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  <w:shd w:val="clear" w:color="auto" w:fill="FFFFFF"/>
        </w:rPr>
        <w:t>5、取得博士学位，从事房地产经纪业务工作满1年。</w:t>
      </w:r>
    </w:p>
    <w:p w:rsidR="008F0F72" w:rsidRPr="008F0F72" w:rsidRDefault="008F0F72" w:rsidP="008F0F72">
      <w:pPr>
        <w:widowControl/>
        <w:shd w:val="clear" w:color="auto" w:fill="FFFFFF"/>
        <w:spacing w:line="600" w:lineRule="atLeast"/>
        <w:ind w:firstLine="640"/>
        <w:jc w:val="left"/>
        <w:rPr>
          <w:rFonts w:ascii="宋体" w:hAnsi="宋体" w:cs="宋体" w:hint="eastAsia"/>
          <w:color w:val="000000"/>
          <w:kern w:val="0"/>
          <w:sz w:val="18"/>
          <w:szCs w:val="18"/>
        </w:rPr>
      </w:pPr>
      <w:r w:rsidRPr="008F0F72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  <w:shd w:val="clear" w:color="auto" w:fill="FFFFFF"/>
        </w:rPr>
        <w:t>二、对已取得房地产估价师资格证书，并需要参加房地产经纪人考试的人员，可免试《房地产基本制度与政策》科目。</w:t>
      </w:r>
    </w:p>
    <w:p w:rsidR="008F0F72" w:rsidRPr="008F0F72" w:rsidRDefault="008F0F72" w:rsidP="008F0F72">
      <w:pPr>
        <w:widowControl/>
        <w:shd w:val="clear" w:color="auto" w:fill="FFFFFF"/>
        <w:spacing w:line="600" w:lineRule="atLeast"/>
        <w:ind w:firstLine="640"/>
        <w:jc w:val="left"/>
        <w:rPr>
          <w:rFonts w:ascii="宋体" w:hAnsi="宋体" w:cs="宋体" w:hint="eastAsia"/>
          <w:color w:val="000000"/>
          <w:kern w:val="0"/>
          <w:sz w:val="18"/>
          <w:szCs w:val="18"/>
        </w:rPr>
      </w:pPr>
      <w:r w:rsidRPr="008F0F72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  <w:shd w:val="clear" w:color="auto" w:fill="FFFFFF"/>
        </w:rPr>
        <w:t>三、报考条件中涉及专业工作时间年限的，均计算到报考当年年底。</w:t>
      </w:r>
    </w:p>
    <w:p w:rsidR="008F0F72" w:rsidRPr="008F0F72" w:rsidRDefault="008F0F72" w:rsidP="008F0F72">
      <w:pPr>
        <w:widowControl/>
        <w:shd w:val="clear" w:color="auto" w:fill="FFFFFF"/>
        <w:spacing w:line="600" w:lineRule="atLeast"/>
        <w:ind w:firstLine="640"/>
        <w:jc w:val="left"/>
        <w:rPr>
          <w:rFonts w:ascii="宋体" w:hAnsi="宋体" w:cs="宋体" w:hint="eastAsia"/>
          <w:color w:val="000000"/>
          <w:kern w:val="0"/>
          <w:sz w:val="18"/>
          <w:szCs w:val="18"/>
        </w:rPr>
      </w:pPr>
      <w:r w:rsidRPr="008F0F72">
        <w:rPr>
          <w:rFonts w:ascii="仿宋_GB2312" w:eastAsia="仿宋_GB2312" w:hAnsi="宋体" w:cs="宋体" w:hint="eastAsia"/>
          <w:color w:val="000000"/>
          <w:kern w:val="0"/>
          <w:sz w:val="36"/>
          <w:szCs w:val="36"/>
          <w:bdr w:val="none" w:sz="0" w:space="0" w:color="auto" w:frame="1"/>
          <w:shd w:val="clear" w:color="auto" w:fill="FFFFFF"/>
        </w:rPr>
        <w:t>四、因有专业技术人员资格考试违纪违规行为，已按有关规定处理，尚在停考期内的人员，不得参加该项考试。</w:t>
      </w:r>
    </w:p>
    <w:p w:rsidR="008372B5" w:rsidRPr="008F0F72" w:rsidRDefault="008F0F72" w:rsidP="008F0F72">
      <w:r w:rsidRPr="008F0F72">
        <w:rPr>
          <w:rFonts w:ascii="仿宋_GB2312" w:eastAsia="仿宋_GB2312" w:hAnsi="宋体" w:cs="宋体" w:hint="eastAsia"/>
          <w:color w:val="000000"/>
          <w:kern w:val="0"/>
          <w:sz w:val="30"/>
          <w:szCs w:val="30"/>
          <w:bdr w:val="none" w:sz="0" w:space="0" w:color="auto" w:frame="1"/>
          <w:shd w:val="clear" w:color="auto" w:fill="FFFFFF"/>
        </w:rPr>
        <w:br/>
      </w:r>
    </w:p>
    <w:sectPr w:rsidR="008372B5" w:rsidRPr="008F0F72" w:rsidSect="00103A0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22C3" w:rsidRDefault="009922C3" w:rsidP="00103A00">
      <w:r>
        <w:separator/>
      </w:r>
    </w:p>
  </w:endnote>
  <w:endnote w:type="continuationSeparator" w:id="0">
    <w:p w:rsidR="009922C3" w:rsidRDefault="009922C3" w:rsidP="00103A0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22C3" w:rsidRDefault="009922C3" w:rsidP="00103A00">
      <w:r>
        <w:separator/>
      </w:r>
    </w:p>
  </w:footnote>
  <w:footnote w:type="continuationSeparator" w:id="0">
    <w:p w:rsidR="009922C3" w:rsidRDefault="009922C3" w:rsidP="00103A0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03A00"/>
    <w:rsid w:val="00103A00"/>
    <w:rsid w:val="00151C61"/>
    <w:rsid w:val="001831EB"/>
    <w:rsid w:val="00662D7F"/>
    <w:rsid w:val="00734EA7"/>
    <w:rsid w:val="008372B5"/>
    <w:rsid w:val="008F0F72"/>
    <w:rsid w:val="009922C3"/>
    <w:rsid w:val="00AB6A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03A0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03A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03A0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03A0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03A00"/>
    <w:rPr>
      <w:sz w:val="18"/>
      <w:szCs w:val="18"/>
    </w:rPr>
  </w:style>
  <w:style w:type="character" w:customStyle="1" w:styleId="apple-converted-space">
    <w:name w:val="apple-converted-space"/>
    <w:basedOn w:val="a0"/>
    <w:rsid w:val="00734EA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0616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71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128</Words>
  <Characters>730</Characters>
  <Application>Microsoft Office Word</Application>
  <DocSecurity>0</DocSecurity>
  <Lines>6</Lines>
  <Paragraphs>1</Paragraphs>
  <ScaleCrop>false</ScaleCrop>
  <Company/>
  <LinksUpToDate>false</LinksUpToDate>
  <CharactersWithSpaces>857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4</cp:revision>
  <dcterms:created xsi:type="dcterms:W3CDTF">2014-06-17T01:55:00Z</dcterms:created>
  <dcterms:modified xsi:type="dcterms:W3CDTF">2014-06-17T02:48:00Z</dcterms:modified>
</cp:coreProperties>
</file>