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E9B" w:rsidRPr="002F2E9B" w:rsidRDefault="002F2E9B" w:rsidP="002F2E9B">
      <w:pPr>
        <w:widowControl/>
        <w:snapToGrid w:val="0"/>
        <w:spacing w:before="240" w:after="240" w:line="46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F2E9B">
        <w:rPr>
          <w:rFonts w:ascii="宋体" w:eastAsia="宋体" w:hAnsi="宋体" w:cs="宋体"/>
          <w:kern w:val="0"/>
          <w:sz w:val="36"/>
          <w:szCs w:val="36"/>
        </w:rPr>
        <w:t>2014</w:t>
      </w:r>
      <w:r w:rsidRPr="002F2E9B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年度一级建造师资格考试工作计划</w:t>
      </w:r>
    </w:p>
    <w:tbl>
      <w:tblPr>
        <w:tblW w:w="9345" w:type="dxa"/>
        <w:jc w:val="center"/>
        <w:tblCellMar>
          <w:left w:w="0" w:type="dxa"/>
          <w:right w:w="0" w:type="dxa"/>
        </w:tblCellMar>
        <w:tblLook w:val="04A0"/>
      </w:tblPr>
      <w:tblGrid>
        <w:gridCol w:w="1329"/>
        <w:gridCol w:w="2521"/>
        <w:gridCol w:w="2341"/>
        <w:gridCol w:w="3154"/>
      </w:tblGrid>
      <w:tr w:rsidR="002F2E9B" w:rsidRPr="002F2E9B" w:rsidTr="002F2E9B">
        <w:trPr>
          <w:trHeight w:val="851"/>
          <w:jc w:val="center"/>
        </w:trPr>
        <w:tc>
          <w:tcPr>
            <w:tcW w:w="38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2014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年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7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日－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7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21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54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网上报名</w:t>
            </w:r>
          </w:p>
        </w:tc>
      </w:tr>
      <w:tr w:rsidR="002F2E9B" w:rsidRPr="002F2E9B" w:rsidTr="002F2E9B">
        <w:trPr>
          <w:trHeight w:val="851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2014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年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7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日－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7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22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现场资格审查（节假日休息）</w:t>
            </w:r>
          </w:p>
        </w:tc>
      </w:tr>
      <w:tr w:rsidR="002F2E9B" w:rsidRPr="002F2E9B" w:rsidTr="002F2E9B">
        <w:trPr>
          <w:trHeight w:val="851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2014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年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7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日－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7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24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网上缴费</w:t>
            </w:r>
          </w:p>
        </w:tc>
      </w:tr>
      <w:tr w:rsidR="002F2E9B" w:rsidRPr="002F2E9B" w:rsidTr="002F2E9B">
        <w:trPr>
          <w:trHeight w:val="851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2014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年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7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31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日前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各考区上报报名表</w:t>
            </w:r>
          </w:p>
        </w:tc>
      </w:tr>
      <w:tr w:rsidR="002F2E9B" w:rsidRPr="002F2E9B" w:rsidTr="002F2E9B">
        <w:trPr>
          <w:trHeight w:val="851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2014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年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10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日－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16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网上打印准考证</w:t>
            </w:r>
          </w:p>
        </w:tc>
      </w:tr>
      <w:tr w:rsidR="002F2E9B" w:rsidRPr="002F2E9B" w:rsidTr="002F2E9B">
        <w:trPr>
          <w:trHeight w:val="1005"/>
          <w:jc w:val="center"/>
        </w:trPr>
        <w:tc>
          <w:tcPr>
            <w:tcW w:w="132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考</w:t>
            </w:r>
          </w:p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试</w:t>
            </w:r>
          </w:p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时</w:t>
            </w:r>
          </w:p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间</w:t>
            </w:r>
          </w:p>
        </w:tc>
        <w:tc>
          <w:tcPr>
            <w:tcW w:w="25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2014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年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20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09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：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00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－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11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：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00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建设工程经济</w:t>
            </w:r>
          </w:p>
        </w:tc>
      </w:tr>
      <w:tr w:rsidR="002F2E9B" w:rsidRPr="002F2E9B" w:rsidTr="002F2E9B">
        <w:trPr>
          <w:trHeight w:val="10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E9B" w:rsidRPr="002F2E9B" w:rsidRDefault="002F2E9B" w:rsidP="002F2E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E9B" w:rsidRPr="002F2E9B" w:rsidRDefault="002F2E9B" w:rsidP="002F2E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14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：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00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－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17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：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00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建设工程法规及相关知识</w:t>
            </w:r>
          </w:p>
        </w:tc>
      </w:tr>
      <w:tr w:rsidR="002F2E9B" w:rsidRPr="002F2E9B" w:rsidTr="002F2E9B">
        <w:trPr>
          <w:trHeight w:val="100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E9B" w:rsidRPr="002F2E9B" w:rsidRDefault="002F2E9B" w:rsidP="002F2E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2014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年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21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09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：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00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－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12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：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00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建设工程项目管理</w:t>
            </w:r>
          </w:p>
        </w:tc>
      </w:tr>
      <w:tr w:rsidR="002F2E9B" w:rsidRPr="002F2E9B" w:rsidTr="002F2E9B">
        <w:trPr>
          <w:trHeight w:val="10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E9B" w:rsidRPr="002F2E9B" w:rsidRDefault="002F2E9B" w:rsidP="002F2E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E9B" w:rsidRPr="002F2E9B" w:rsidRDefault="002F2E9B" w:rsidP="002F2E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14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：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00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－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18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：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00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专业工程管理与实务</w:t>
            </w:r>
          </w:p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10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个专业）</w:t>
            </w:r>
          </w:p>
        </w:tc>
      </w:tr>
      <w:tr w:rsidR="002F2E9B" w:rsidRPr="002F2E9B" w:rsidTr="002F2E9B">
        <w:trPr>
          <w:trHeight w:val="851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spacing w:val="-8"/>
                <w:kern w:val="0"/>
                <w:sz w:val="28"/>
                <w:szCs w:val="28"/>
              </w:rPr>
              <w:t>2014</w:t>
            </w:r>
            <w:r w:rsidRPr="002F2E9B">
              <w:rPr>
                <w:rFonts w:ascii="仿宋" w:eastAsia="仿宋" w:hAnsi="宋体" w:cs="宋体" w:hint="eastAsia"/>
                <w:spacing w:val="-8"/>
                <w:kern w:val="0"/>
                <w:sz w:val="28"/>
                <w:szCs w:val="28"/>
              </w:rPr>
              <w:t>年</w:t>
            </w:r>
            <w:r w:rsidRPr="002F2E9B">
              <w:rPr>
                <w:rFonts w:ascii="宋体" w:eastAsia="宋体" w:hAnsi="宋体" w:cs="宋体"/>
                <w:spacing w:val="-8"/>
                <w:kern w:val="0"/>
                <w:sz w:val="28"/>
                <w:szCs w:val="28"/>
              </w:rPr>
              <w:t>11</w:t>
            </w:r>
            <w:r w:rsidRPr="002F2E9B">
              <w:rPr>
                <w:rFonts w:ascii="仿宋" w:eastAsia="仿宋" w:hAnsi="宋体" w:cs="宋体" w:hint="eastAsia"/>
                <w:spacing w:val="-8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spacing w:val="-8"/>
                <w:kern w:val="0"/>
                <w:sz w:val="28"/>
                <w:szCs w:val="28"/>
              </w:rPr>
              <w:t>10</w:t>
            </w:r>
            <w:r w:rsidRPr="002F2E9B">
              <w:rPr>
                <w:rFonts w:ascii="仿宋" w:eastAsia="仿宋" w:hAnsi="宋体" w:cs="宋体" w:hint="eastAsia"/>
                <w:spacing w:val="-8"/>
                <w:kern w:val="0"/>
                <w:sz w:val="28"/>
                <w:szCs w:val="28"/>
              </w:rPr>
              <w:t>日－</w:t>
            </w:r>
            <w:r w:rsidRPr="002F2E9B">
              <w:rPr>
                <w:rFonts w:ascii="宋体" w:eastAsia="宋体" w:hAnsi="宋体" w:cs="宋体"/>
                <w:spacing w:val="-8"/>
                <w:kern w:val="0"/>
                <w:sz w:val="28"/>
                <w:szCs w:val="28"/>
              </w:rPr>
              <w:t>11</w:t>
            </w:r>
            <w:r w:rsidRPr="002F2E9B">
              <w:rPr>
                <w:rFonts w:ascii="仿宋" w:eastAsia="仿宋" w:hAnsi="宋体" w:cs="宋体" w:hint="eastAsia"/>
                <w:spacing w:val="-8"/>
                <w:kern w:val="0"/>
                <w:sz w:val="28"/>
                <w:szCs w:val="28"/>
              </w:rPr>
              <w:t>月</w:t>
            </w:r>
            <w:r w:rsidRPr="002F2E9B">
              <w:rPr>
                <w:rFonts w:ascii="宋体" w:eastAsia="宋体" w:hAnsi="宋体" w:cs="宋体"/>
                <w:spacing w:val="-8"/>
                <w:kern w:val="0"/>
                <w:sz w:val="28"/>
                <w:szCs w:val="28"/>
              </w:rPr>
              <w:t>14</w:t>
            </w:r>
            <w:r w:rsidRPr="002F2E9B">
              <w:rPr>
                <w:rFonts w:ascii="仿宋" w:eastAsia="仿宋" w:hAnsi="宋体" w:cs="宋体" w:hint="eastAsia"/>
                <w:spacing w:val="-8"/>
                <w:kern w:val="0"/>
                <w:sz w:val="28"/>
                <w:szCs w:val="28"/>
              </w:rPr>
              <w:t>日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领取收据</w:t>
            </w:r>
          </w:p>
        </w:tc>
      </w:tr>
      <w:tr w:rsidR="002F2E9B" w:rsidRPr="002F2E9B" w:rsidTr="002F2E9B">
        <w:trPr>
          <w:trHeight w:val="1005"/>
          <w:jc w:val="center"/>
        </w:trPr>
        <w:tc>
          <w:tcPr>
            <w:tcW w:w="3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2015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年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月上旬至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3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月上旬</w:t>
            </w:r>
          </w:p>
        </w:tc>
        <w:tc>
          <w:tcPr>
            <w:tcW w:w="54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E9B" w:rsidRPr="002F2E9B" w:rsidRDefault="002F2E9B" w:rsidP="002F2E9B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登录黑龙江省人事考试网（</w:t>
            </w:r>
            <w:r w:rsidRPr="002F2E9B">
              <w:rPr>
                <w:rFonts w:ascii="宋体" w:eastAsia="宋体" w:hAnsi="宋体" w:cs="宋体"/>
                <w:kern w:val="0"/>
                <w:sz w:val="28"/>
                <w:szCs w:val="28"/>
              </w:rPr>
              <w:t>http://www.rsks.gov.cn</w:t>
            </w:r>
            <w:r w:rsidRPr="002F2E9B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）查询考试成绩</w:t>
            </w:r>
          </w:p>
        </w:tc>
      </w:tr>
    </w:tbl>
    <w:p w:rsidR="002F2E9B" w:rsidRPr="002F2E9B" w:rsidRDefault="002F2E9B" w:rsidP="002F2E9B">
      <w:pPr>
        <w:widowControl/>
        <w:snapToGrid w:val="0"/>
        <w:spacing w:before="100" w:beforeAutospacing="1" w:after="100" w:afterAutospacing="1" w:line="480" w:lineRule="atLeast"/>
        <w:ind w:right="15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F2E9B">
        <w:rPr>
          <w:rFonts w:ascii="仿宋" w:eastAsia="仿宋" w:hAnsi="宋体" w:cs="宋体" w:hint="eastAsia"/>
          <w:color w:val="000000"/>
          <w:kern w:val="0"/>
          <w:sz w:val="24"/>
          <w:szCs w:val="24"/>
        </w:rPr>
        <w:t> </w:t>
      </w:r>
    </w:p>
    <w:p w:rsidR="008F20DC" w:rsidRDefault="008B37EB"/>
    <w:sectPr w:rsidR="008F20DC" w:rsidSect="00352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7EB" w:rsidRDefault="008B37EB" w:rsidP="002F2E9B">
      <w:r>
        <w:separator/>
      </w:r>
    </w:p>
  </w:endnote>
  <w:endnote w:type="continuationSeparator" w:id="0">
    <w:p w:rsidR="008B37EB" w:rsidRDefault="008B37EB" w:rsidP="002F2E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7EB" w:rsidRDefault="008B37EB" w:rsidP="002F2E9B">
      <w:r>
        <w:separator/>
      </w:r>
    </w:p>
  </w:footnote>
  <w:footnote w:type="continuationSeparator" w:id="0">
    <w:p w:rsidR="008B37EB" w:rsidRDefault="008B37EB" w:rsidP="002F2E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2E9B"/>
    <w:rsid w:val="002F2E9B"/>
    <w:rsid w:val="003528FF"/>
    <w:rsid w:val="007A2E0A"/>
    <w:rsid w:val="008B37EB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8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2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2E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2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2E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89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4584">
          <w:marLeft w:val="405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24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2014-06-19T01:57:00Z</dcterms:created>
  <dcterms:modified xsi:type="dcterms:W3CDTF">2014-06-19T01:58:00Z</dcterms:modified>
</cp:coreProperties>
</file>