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3BF0" w:rsidRDefault="00DA3BF0" w:rsidP="00DA3BF0">
      <w:pPr>
        <w:adjustRightInd w:val="0"/>
        <w:snapToGrid w:val="0"/>
        <w:spacing w:line="600" w:lineRule="exact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</w:t>
      </w:r>
    </w:p>
    <w:p w:rsidR="00DA3BF0" w:rsidRDefault="00DA3BF0" w:rsidP="00DA3BF0">
      <w:pPr>
        <w:adjustRightInd w:val="0"/>
        <w:snapToGrid w:val="0"/>
        <w:spacing w:afterLines="150" w:after="360" w:line="600" w:lineRule="exact"/>
        <w:jc w:val="center"/>
        <w:rPr>
          <w:rFonts w:ascii="方正小标宋简体" w:eastAsia="方正小标宋简体" w:hint="eastAsia"/>
          <w:bCs/>
          <w:sz w:val="44"/>
          <w:szCs w:val="44"/>
        </w:rPr>
      </w:pPr>
      <w:r>
        <w:rPr>
          <w:rFonts w:ascii="方正小标宋简体" w:eastAsia="方正小标宋简体" w:hint="eastAsia"/>
          <w:bCs/>
          <w:sz w:val="44"/>
          <w:szCs w:val="44"/>
        </w:rPr>
        <w:t>监理工程师资格考试资格审查汇总表</w:t>
      </w:r>
    </w:p>
    <w:tbl>
      <w:tblPr>
        <w:tblpPr w:leftFromText="180" w:rightFromText="180" w:vertAnchor="text" w:horzAnchor="margin" w:tblpXSpec="center" w:tblpY="78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70"/>
        <w:gridCol w:w="1194"/>
        <w:gridCol w:w="2052"/>
        <w:gridCol w:w="2094"/>
        <w:gridCol w:w="1744"/>
        <w:gridCol w:w="1277"/>
        <w:gridCol w:w="1362"/>
        <w:gridCol w:w="756"/>
        <w:gridCol w:w="763"/>
        <w:gridCol w:w="763"/>
        <w:gridCol w:w="763"/>
      </w:tblGrid>
      <w:tr w:rsidR="00DA3BF0" w:rsidTr="00F52D09">
        <w:trPr>
          <w:cantSplit/>
          <w:trHeight w:val="694"/>
        </w:trPr>
        <w:tc>
          <w:tcPr>
            <w:tcW w:w="7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BF0" w:rsidRDefault="00DA3BF0" w:rsidP="00F52D09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11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BF0" w:rsidRDefault="00DA3BF0" w:rsidP="00F52D09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20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BF0" w:rsidRDefault="00DA3BF0" w:rsidP="00F52D09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报考号</w:t>
            </w:r>
          </w:p>
        </w:tc>
        <w:tc>
          <w:tcPr>
            <w:tcW w:w="20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BF0" w:rsidRDefault="00DA3BF0" w:rsidP="00F52D09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17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BF0" w:rsidRDefault="00DA3BF0" w:rsidP="00F52D09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  位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BF0" w:rsidRDefault="00DA3BF0" w:rsidP="00F52D09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学历及</w:t>
            </w:r>
          </w:p>
          <w:p w:rsidR="00DA3BF0" w:rsidRDefault="00DA3BF0" w:rsidP="00F52D09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13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BF0" w:rsidRDefault="00DA3BF0" w:rsidP="00F52D09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专业工作满年数</w:t>
            </w:r>
          </w:p>
        </w:tc>
        <w:tc>
          <w:tcPr>
            <w:tcW w:w="30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BF0" w:rsidRDefault="00DA3BF0" w:rsidP="00F52D09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报考科目</w:t>
            </w:r>
          </w:p>
        </w:tc>
      </w:tr>
      <w:tr w:rsidR="00DA3BF0" w:rsidTr="00F52D09">
        <w:trPr>
          <w:cantSplit/>
          <w:trHeight w:val="532"/>
        </w:trPr>
        <w:tc>
          <w:tcPr>
            <w:tcW w:w="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BF0" w:rsidRDefault="00DA3BF0" w:rsidP="00F52D09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BF0" w:rsidRDefault="00DA3BF0" w:rsidP="00F52D09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0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BF0" w:rsidRDefault="00DA3BF0" w:rsidP="00F52D09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0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BF0" w:rsidRDefault="00DA3BF0" w:rsidP="00F52D09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BF0" w:rsidRDefault="00DA3BF0" w:rsidP="00F52D09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BF0" w:rsidRDefault="00DA3BF0" w:rsidP="00F52D09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BF0" w:rsidRDefault="00DA3BF0" w:rsidP="00F52D09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BF0" w:rsidRDefault="00DA3BF0" w:rsidP="00F52D09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w w:val="90"/>
                <w:sz w:val="24"/>
              </w:rPr>
            </w:pPr>
            <w:r>
              <w:rPr>
                <w:rFonts w:ascii="宋体" w:hAnsi="宋体" w:hint="eastAsia"/>
                <w:w w:val="90"/>
                <w:sz w:val="24"/>
              </w:rPr>
              <w:t>合同管理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BF0" w:rsidRDefault="00DA3BF0" w:rsidP="00F52D09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w w:val="90"/>
                <w:sz w:val="24"/>
              </w:rPr>
            </w:pPr>
            <w:r>
              <w:rPr>
                <w:rFonts w:ascii="宋体" w:hAnsi="宋体" w:hint="eastAsia"/>
                <w:w w:val="90"/>
                <w:sz w:val="24"/>
              </w:rPr>
              <w:t>进度控制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BF0" w:rsidRDefault="00DA3BF0" w:rsidP="00F52D09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w w:val="90"/>
                <w:sz w:val="24"/>
              </w:rPr>
            </w:pPr>
            <w:r>
              <w:rPr>
                <w:rFonts w:ascii="宋体" w:hAnsi="宋体" w:hint="eastAsia"/>
                <w:w w:val="90"/>
                <w:sz w:val="24"/>
              </w:rPr>
              <w:t>相关法规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BF0" w:rsidRDefault="00DA3BF0" w:rsidP="00F52D09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w w:val="90"/>
                <w:sz w:val="24"/>
              </w:rPr>
            </w:pPr>
            <w:r>
              <w:rPr>
                <w:rFonts w:ascii="宋体" w:hAnsi="宋体" w:hint="eastAsia"/>
                <w:w w:val="90"/>
                <w:sz w:val="24"/>
              </w:rPr>
              <w:t>案例分析</w:t>
            </w:r>
          </w:p>
        </w:tc>
      </w:tr>
      <w:tr w:rsidR="00DA3BF0" w:rsidTr="00F52D09">
        <w:trPr>
          <w:cantSplit/>
          <w:trHeight w:val="397"/>
        </w:trPr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A3BF0" w:rsidTr="00F52D09">
        <w:trPr>
          <w:cantSplit/>
          <w:trHeight w:val="397"/>
        </w:trPr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A3BF0" w:rsidTr="00F52D09">
        <w:trPr>
          <w:cantSplit/>
          <w:trHeight w:val="397"/>
        </w:trPr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A3BF0" w:rsidTr="00F52D09">
        <w:trPr>
          <w:cantSplit/>
          <w:trHeight w:val="397"/>
        </w:trPr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A3BF0" w:rsidTr="00F52D09">
        <w:trPr>
          <w:cantSplit/>
          <w:trHeight w:val="397"/>
        </w:trPr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A3BF0" w:rsidTr="00F52D09">
        <w:trPr>
          <w:cantSplit/>
          <w:trHeight w:val="397"/>
        </w:trPr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DA3BF0" w:rsidRDefault="00DA3BF0" w:rsidP="00F52D09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DA3BF0" w:rsidRDefault="00DA3BF0" w:rsidP="00DA3BF0">
      <w:pPr>
        <w:adjustRightInd w:val="0"/>
        <w:snapToGrid w:val="0"/>
        <w:spacing w:line="600" w:lineRule="exact"/>
        <w:jc w:val="center"/>
        <w:rPr>
          <w:rFonts w:ascii="宋体" w:hAnsi="宋体" w:hint="eastAsia"/>
          <w:sz w:val="28"/>
        </w:rPr>
      </w:pPr>
      <w:r>
        <w:rPr>
          <w:rFonts w:ascii="宋体" w:hAnsi="宋体" w:hint="eastAsia"/>
          <w:sz w:val="28"/>
        </w:rPr>
        <w:t>单位名称（章）＿＿＿＿＿＿＿               联系人＿＿＿＿＿＿＿         联系电话＿＿＿＿＿＿＿</w:t>
      </w:r>
    </w:p>
    <w:p w:rsidR="00DA3BF0" w:rsidRDefault="00DA3BF0" w:rsidP="00DA3BF0">
      <w:pPr>
        <w:adjustRightInd w:val="0"/>
        <w:snapToGrid w:val="0"/>
        <w:spacing w:line="360" w:lineRule="exact"/>
        <w:ind w:firstLineChars="100" w:firstLine="24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符合报考人数共_____人（其中不免试考4科_____人，免试考2科 _____人），</w:t>
      </w:r>
    </w:p>
    <w:p w:rsidR="00DA3BF0" w:rsidRDefault="00DA3BF0" w:rsidP="00DA3BF0">
      <w:pPr>
        <w:adjustRightInd w:val="0"/>
        <w:snapToGrid w:val="0"/>
        <w:spacing w:line="360" w:lineRule="exact"/>
        <w:ind w:leftChars="114" w:left="239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科目数共______科（其中《建设工程合同管理》_____科；  《建设工程质量、投资、进度控制》_____科；  《建设工程监理基本理论与相关法规》_____科；  《建设工程监理案例分析》_____科）。</w:t>
      </w:r>
    </w:p>
    <w:p w:rsidR="00DA3BF0" w:rsidRDefault="00DA3BF0" w:rsidP="00DA3BF0">
      <w:pPr>
        <w:adjustRightInd w:val="0"/>
        <w:snapToGrid w:val="0"/>
        <w:spacing w:line="360" w:lineRule="exact"/>
        <w:ind w:firstLineChars="100" w:firstLine="24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 xml:space="preserve">业务主管部门（章）：        </w:t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  <w:t>人事部门（章）</w:t>
      </w:r>
    </w:p>
    <w:p w:rsidR="00DA3BF0" w:rsidRDefault="00DA3BF0" w:rsidP="00DA3BF0">
      <w:pPr>
        <w:widowControl/>
        <w:jc w:val="left"/>
        <w:rPr>
          <w:rFonts w:eastAsia="华文中宋"/>
          <w:sz w:val="28"/>
        </w:rPr>
        <w:sectPr w:rsidR="00DA3BF0">
          <w:pgSz w:w="16838" w:h="11906" w:orient="landscape"/>
          <w:pgMar w:top="1758" w:right="1418" w:bottom="1758" w:left="1418" w:header="851" w:footer="1418" w:gutter="0"/>
          <w:pgNumType w:fmt="numberInDash"/>
          <w:cols w:space="720"/>
        </w:sectPr>
      </w:pPr>
    </w:p>
    <w:p w:rsidR="00DA3BF0" w:rsidRPr="00DA3BF0" w:rsidRDefault="00DA3BF0" w:rsidP="00DA3BF0">
      <w:pPr>
        <w:rPr>
          <w:rFonts w:hint="eastAsia"/>
        </w:rPr>
      </w:pPr>
      <w:bookmarkStart w:id="0" w:name="_GoBack"/>
      <w:bookmarkEnd w:id="0"/>
    </w:p>
    <w:sectPr w:rsidR="00DA3BF0" w:rsidRPr="00DA3B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auto"/>
    <w:pitch w:val="variable"/>
    <w:sig w:usb0="00000000" w:usb1="080E0000" w:usb2="00000010" w:usb3="00000000" w:csb0="00040000" w:csb1="00000000"/>
  </w:font>
  <w:font w:name="华文中宋">
    <w:altName w:val="Microsoft JhengHei Light"/>
    <w:charset w:val="86"/>
    <w:family w:val="auto"/>
    <w:pitch w:val="variable"/>
    <w:sig w:usb0="00000000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3BF0"/>
    <w:rsid w:val="0059210A"/>
    <w:rsid w:val="00DA3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39C9E9D-1167-4D44-AD80-64BDABF83B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张南</dc:creator>
  <cp:keywords/>
  <dc:description/>
  <cp:lastModifiedBy>张南</cp:lastModifiedBy>
  <cp:revision>1</cp:revision>
  <dcterms:created xsi:type="dcterms:W3CDTF">2015-02-09T05:47:00Z</dcterms:created>
  <dcterms:modified xsi:type="dcterms:W3CDTF">2015-02-09T05:57:00Z</dcterms:modified>
</cp:coreProperties>
</file>