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7664" w:rsidRPr="00402E06" w:rsidRDefault="005C7664" w:rsidP="005C7664">
      <w:pPr>
        <w:pStyle w:val="a5"/>
        <w:shd w:val="clear" w:color="auto" w:fill="FFFFFF"/>
        <w:spacing w:line="360" w:lineRule="atLeast"/>
        <w:jc w:val="center"/>
        <w:rPr>
          <w:b/>
          <w:color w:val="000000" w:themeColor="text1"/>
        </w:rPr>
      </w:pPr>
      <w:r w:rsidRPr="00402E06">
        <w:rPr>
          <w:rFonts w:hint="eastAsia"/>
          <w:b/>
          <w:color w:val="000000" w:themeColor="text1"/>
        </w:rPr>
        <w:t>2014年二级建造师《建设工程法规及相关知识》真题答案及解析</w:t>
      </w:r>
    </w:p>
    <w:p w:rsidR="005C7664" w:rsidRPr="00402E06" w:rsidRDefault="005C7664" w:rsidP="00402E06">
      <w:pPr>
        <w:pStyle w:val="a5"/>
        <w:shd w:val="clear" w:color="auto" w:fill="FFFFFF"/>
        <w:spacing w:line="360" w:lineRule="atLeast"/>
        <w:ind w:firstLineChars="200" w:firstLine="480"/>
        <w:rPr>
          <w:color w:val="000000" w:themeColor="text1"/>
        </w:rPr>
      </w:pPr>
      <w:r w:rsidRPr="00402E06">
        <w:rPr>
          <w:rFonts w:hint="eastAsia"/>
          <w:color w:val="000000" w:themeColor="text1"/>
        </w:rPr>
        <w:t>2014年二级建造师</w:t>
      </w:r>
      <w:r w:rsidR="00355D63" w:rsidRPr="00402E06">
        <w:rPr>
          <w:color w:val="000000" w:themeColor="text1"/>
        </w:rPr>
        <w:fldChar w:fldCharType="begin"/>
      </w:r>
      <w:r w:rsidRPr="00402E06">
        <w:rPr>
          <w:color w:val="000000" w:themeColor="text1"/>
        </w:rPr>
        <w:instrText xml:space="preserve"> HYPERLINK "http://www.jianshe99.com/jianzao2/zhentifagui/" \o "建设工程法规及相关知识真题" \t "_blank" </w:instrText>
      </w:r>
      <w:r w:rsidR="00355D63" w:rsidRPr="00402E06">
        <w:rPr>
          <w:color w:val="000000" w:themeColor="text1"/>
        </w:rPr>
        <w:fldChar w:fldCharType="separate"/>
      </w:r>
      <w:r w:rsidRPr="00402E06">
        <w:rPr>
          <w:rStyle w:val="a8"/>
          <w:rFonts w:hint="eastAsia"/>
          <w:color w:val="000000" w:themeColor="text1"/>
          <w:u w:val="none"/>
        </w:rPr>
        <w:t>建设工程法规及相关知识真题</w:t>
      </w:r>
      <w:r w:rsidR="00355D63" w:rsidRPr="00402E06">
        <w:rPr>
          <w:color w:val="000000" w:themeColor="text1"/>
        </w:rPr>
        <w:fldChar w:fldCharType="end"/>
      </w:r>
      <w:r w:rsidRPr="00402E06">
        <w:rPr>
          <w:rFonts w:hint="eastAsia"/>
          <w:color w:val="000000" w:themeColor="text1"/>
        </w:rPr>
        <w:t>答案，由名师【达江】带领专业</w:t>
      </w:r>
      <w:hyperlink r:id="rId6" w:tgtFrame="_blank" w:tooltip="二级建造师考试" w:history="1">
        <w:r w:rsidRPr="00402E06">
          <w:rPr>
            <w:rStyle w:val="a8"/>
            <w:rFonts w:hint="eastAsia"/>
            <w:color w:val="000000" w:themeColor="text1"/>
            <w:u w:val="none"/>
          </w:rPr>
          <w:t>二级建造师考试</w:t>
        </w:r>
      </w:hyperlink>
      <w:r w:rsidRPr="00402E06">
        <w:rPr>
          <w:rFonts w:hint="eastAsia"/>
          <w:color w:val="000000" w:themeColor="text1"/>
        </w:rPr>
        <w:t>教研团队完成，是目前网上最权威的答案！</w:t>
      </w:r>
    </w:p>
    <w:p w:rsidR="005C7664" w:rsidRPr="00402E06" w:rsidRDefault="005C7664" w:rsidP="00144081">
      <w:pPr>
        <w:pStyle w:val="a5"/>
        <w:shd w:val="clear" w:color="auto" w:fill="FFFFFF"/>
        <w:spacing w:line="360" w:lineRule="atLeast"/>
        <w:ind w:firstLine="480"/>
        <w:rPr>
          <w:color w:val="000000" w:themeColor="text1"/>
        </w:rPr>
      </w:pPr>
      <w:r w:rsidRPr="00402E06">
        <w:rPr>
          <w:rFonts w:hint="eastAsia"/>
          <w:color w:val="000000" w:themeColor="text1"/>
        </w:rPr>
        <w:t>【独家】答案及解析由网校老师整理而成，部分网站未经许可擅自转载、抄袭，造成内容有所缺失或错误，请大家以</w:t>
      </w:r>
      <w:r w:rsidR="00355D63" w:rsidRPr="00402E06">
        <w:fldChar w:fldCharType="begin"/>
      </w:r>
      <w:r w:rsidRPr="00402E06">
        <w:instrText xml:space="preserve"> HYPERLINK "http://www.jianshe99.com" \o "建设工程教育网" \t "_blank" </w:instrText>
      </w:r>
      <w:r w:rsidR="00355D63" w:rsidRPr="00402E06">
        <w:fldChar w:fldCharType="separate"/>
      </w:r>
      <w:r w:rsidRPr="00402E06">
        <w:rPr>
          <w:rStyle w:val="a8"/>
          <w:rFonts w:hint="eastAsia"/>
          <w:color w:val="000000" w:themeColor="text1"/>
          <w:u w:val="none"/>
        </w:rPr>
        <w:t>建设工程教育网</w:t>
      </w:r>
      <w:r w:rsidR="00355D63" w:rsidRPr="00402E06">
        <w:fldChar w:fldCharType="end"/>
      </w:r>
      <w:r w:rsidRPr="00402E06">
        <w:rPr>
          <w:rFonts w:hint="eastAsia"/>
          <w:color w:val="000000" w:themeColor="text1"/>
        </w:rPr>
        <w:t>发布为准！</w:t>
      </w:r>
    </w:p>
    <w:p w:rsidR="005C7664" w:rsidRPr="00402E06" w:rsidRDefault="005C7664" w:rsidP="005C7664">
      <w:pPr>
        <w:pStyle w:val="a5"/>
        <w:shd w:val="clear" w:color="auto" w:fill="FFFFFF"/>
        <w:spacing w:line="360" w:lineRule="atLeast"/>
        <w:rPr>
          <w:sz w:val="21"/>
          <w:szCs w:val="21"/>
        </w:rPr>
      </w:pPr>
      <w:r w:rsidRPr="00402E06">
        <w:rPr>
          <w:b/>
          <w:noProof/>
          <w:color w:val="FF0000"/>
          <w:sz w:val="21"/>
          <w:szCs w:val="21"/>
        </w:rPr>
        <w:drawing>
          <wp:inline distT="0" distB="0" distL="0" distR="0">
            <wp:extent cx="5676900" cy="5143500"/>
            <wp:effectExtent l="19050" t="0" r="0" b="0"/>
            <wp:docPr id="43" name="图片 3" descr="2014二级建造师《建设工程法规及相关知识》真题答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2014二级建造师《建设工程法规及相关知识》真题答案1-2"/>
                    <pic:cNvPicPr>
                      <a:picLocks noChangeAspect="1" noChangeArrowheads="1"/>
                    </pic:cNvPicPr>
                  </pic:nvPicPr>
                  <pic:blipFill>
                    <a:blip r:embed="rId7" cstate="print"/>
                    <a:srcRect/>
                    <a:stretch>
                      <a:fillRect/>
                    </a:stretch>
                  </pic:blipFill>
                  <pic:spPr bwMode="auto">
                    <a:xfrm>
                      <a:off x="0" y="0"/>
                      <a:ext cx="5676900" cy="5143500"/>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3.根据《物权法》，土地承包经营权属于（　）。</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A.所有权</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B.用益物权</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lastRenderedPageBreak/>
        <w:t xml:space="preserve">　　C.担保物权</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D.准物权</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FF0000"/>
          <w:sz w:val="21"/>
          <w:szCs w:val="21"/>
        </w:rPr>
        <w:t>【标准答案-建设工程教育网】</w:t>
      </w:r>
      <w:r w:rsidRPr="00402E06">
        <w:rPr>
          <w:rFonts w:hint="eastAsia"/>
          <w:sz w:val="21"/>
          <w:szCs w:val="21"/>
        </w:rPr>
        <w:t>B</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0000FF"/>
          <w:sz w:val="21"/>
          <w:szCs w:val="21"/>
        </w:rPr>
        <w:t>【建设工程教育网-名师解析】</w:t>
      </w:r>
      <w:r w:rsidRPr="00402E06">
        <w:rPr>
          <w:rFonts w:hint="eastAsia"/>
          <w:sz w:val="21"/>
          <w:szCs w:val="21"/>
        </w:rPr>
        <w:t>用益物权包括土地承包经营权、建设用地使用权、宅基地使用权和地役权。参见教材</w:t>
      </w:r>
      <w:proofErr w:type="spellStart"/>
      <w:r w:rsidRPr="00402E06">
        <w:rPr>
          <w:rFonts w:hint="eastAsia"/>
          <w:sz w:val="21"/>
          <w:szCs w:val="21"/>
        </w:rPr>
        <w:t>P16</w:t>
      </w:r>
      <w:proofErr w:type="spellEnd"/>
      <w:r w:rsidRPr="00402E06">
        <w:rPr>
          <w:rFonts w:hint="eastAsia"/>
          <w:sz w:val="21"/>
          <w:szCs w:val="21"/>
        </w:rPr>
        <w:t>.</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0000FF"/>
          <w:sz w:val="21"/>
          <w:szCs w:val="21"/>
        </w:rPr>
        <w:t>【建设工程教育网-考后点评】此题考查的是物权的种类。网校2014年基础班练习中心单选第16题、习题班练习中心多选第9题与此题考点相同。网校2014年基础班有讲解到该考点。</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欢迎到建设工程教育网论坛（</w:t>
      </w:r>
      <w:proofErr w:type="spellStart"/>
      <w:r w:rsidRPr="00402E06">
        <w:rPr>
          <w:rFonts w:hint="eastAsia"/>
          <w:sz w:val="21"/>
          <w:szCs w:val="21"/>
        </w:rPr>
        <w:t>bbs.jianshe99.com</w:t>
      </w:r>
      <w:proofErr w:type="spellEnd"/>
      <w:r w:rsidRPr="00402E06">
        <w:rPr>
          <w:rFonts w:hint="eastAsia"/>
          <w:sz w:val="21"/>
          <w:szCs w:val="21"/>
        </w:rPr>
        <w:t>），和数十万考生一起交流，争辩讨论不容错过！</w:t>
      </w:r>
    </w:p>
    <w:p w:rsidR="005C7664" w:rsidRPr="00402E06" w:rsidRDefault="005C7664" w:rsidP="005C7664">
      <w:pPr>
        <w:pStyle w:val="a5"/>
        <w:shd w:val="clear" w:color="auto" w:fill="FFFFFF"/>
        <w:spacing w:line="360" w:lineRule="atLeast"/>
        <w:jc w:val="center"/>
        <w:rPr>
          <w:sz w:val="21"/>
          <w:szCs w:val="21"/>
        </w:rPr>
      </w:pPr>
      <w:r w:rsidRPr="00402E06">
        <w:rPr>
          <w:rFonts w:hint="eastAsia"/>
          <w:sz w:val="21"/>
          <w:szCs w:val="21"/>
        </w:rPr>
        <w:lastRenderedPageBreak/>
        <w:br/>
      </w:r>
      <w:r w:rsidRPr="00402E06">
        <w:rPr>
          <w:noProof/>
          <w:sz w:val="21"/>
          <w:szCs w:val="21"/>
        </w:rPr>
        <w:drawing>
          <wp:inline distT="0" distB="0" distL="0" distR="0">
            <wp:extent cx="5686425" cy="5467350"/>
            <wp:effectExtent l="19050" t="0" r="9525" b="0"/>
            <wp:docPr id="2" name="图片 4" descr="2014二级建造师《建设工程法规及相关知识》真题答案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2014二级建造师《建设工程法规及相关知识》真题答案4-5"/>
                    <pic:cNvPicPr>
                      <a:picLocks noChangeAspect="1" noChangeArrowheads="1"/>
                    </pic:cNvPicPr>
                  </pic:nvPicPr>
                  <pic:blipFill>
                    <a:blip r:embed="rId8" cstate="print"/>
                    <a:srcRect/>
                    <a:stretch>
                      <a:fillRect/>
                    </a:stretch>
                  </pic:blipFill>
                  <pic:spPr bwMode="auto">
                    <a:xfrm>
                      <a:off x="0" y="0"/>
                      <a:ext cx="5686425" cy="5467350"/>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noProof/>
          <w:sz w:val="21"/>
          <w:szCs w:val="21"/>
        </w:rPr>
        <w:lastRenderedPageBreak/>
        <w:drawing>
          <wp:inline distT="0" distB="0" distL="0" distR="0">
            <wp:extent cx="5686425" cy="4829175"/>
            <wp:effectExtent l="19050" t="0" r="9525" b="0"/>
            <wp:docPr id="3" name="图片 5" descr="2014二级建造师《建设工程法规及相关知识》真题答案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2014二级建造师《建设工程法规及相关知识》真题答案6-7"/>
                    <pic:cNvPicPr>
                      <a:picLocks noChangeAspect="1" noChangeArrowheads="1"/>
                    </pic:cNvPicPr>
                  </pic:nvPicPr>
                  <pic:blipFill>
                    <a:blip r:embed="rId9" cstate="print"/>
                    <a:srcRect/>
                    <a:stretch>
                      <a:fillRect/>
                    </a:stretch>
                  </pic:blipFill>
                  <pic:spPr bwMode="auto">
                    <a:xfrm>
                      <a:off x="0" y="0"/>
                      <a:ext cx="5686425" cy="4829175"/>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8．某材料供应商由于自身原因，没有按合同约定及时提供原材料，给工程建设项目造成了经济损失，该供应商应承担（）。</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A．行政处分</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B．违约责任</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C．行政处罚</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D．交纳罚金</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FF0000"/>
          <w:sz w:val="21"/>
          <w:szCs w:val="21"/>
        </w:rPr>
        <w:t>【标准答案—建设工程教育网】</w:t>
      </w:r>
      <w:r w:rsidRPr="00402E06">
        <w:rPr>
          <w:rFonts w:hint="eastAsia"/>
          <w:sz w:val="21"/>
          <w:szCs w:val="21"/>
        </w:rPr>
        <w:t>B</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0000FF"/>
          <w:sz w:val="21"/>
          <w:szCs w:val="21"/>
        </w:rPr>
        <w:t>【建设工程教育网—名师解析】</w:t>
      </w:r>
      <w:r w:rsidRPr="00402E06">
        <w:rPr>
          <w:rFonts w:hint="eastAsia"/>
          <w:sz w:val="21"/>
          <w:szCs w:val="21"/>
        </w:rPr>
        <w:t>供应商没有按合同约定及时提供原料，属于合同的违约，应当承担违约责任赔偿损失。参见教材</w:t>
      </w:r>
      <w:proofErr w:type="spellStart"/>
      <w:r w:rsidRPr="00402E06">
        <w:rPr>
          <w:rFonts w:hint="eastAsia"/>
          <w:sz w:val="21"/>
          <w:szCs w:val="21"/>
        </w:rPr>
        <w:t>P113</w:t>
      </w:r>
      <w:proofErr w:type="spellEnd"/>
      <w:r w:rsidRPr="00402E06">
        <w:rPr>
          <w:rFonts w:hint="eastAsia"/>
          <w:sz w:val="21"/>
          <w:szCs w:val="21"/>
        </w:rPr>
        <w:t>.</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lastRenderedPageBreak/>
        <w:t xml:space="preserve">　　【建设工程教育网—考后点评】此题考查的是建设工程赔偿损失的规定。网校2014年精品试验班模拟试题（四）单选29题与此题考点相同。网校2014年基础班有讲解到该考点。</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欢迎到建设工程教育网论坛（</w:t>
      </w:r>
      <w:proofErr w:type="spellStart"/>
      <w:r w:rsidRPr="00402E06">
        <w:rPr>
          <w:rFonts w:hint="eastAsia"/>
          <w:sz w:val="21"/>
          <w:szCs w:val="21"/>
        </w:rPr>
        <w:t>bbs.jianshe99.com</w:t>
      </w:r>
      <w:proofErr w:type="spellEnd"/>
      <w:r w:rsidRPr="00402E06">
        <w:rPr>
          <w:rFonts w:hint="eastAsia"/>
          <w:sz w:val="21"/>
          <w:szCs w:val="21"/>
        </w:rPr>
        <w:t>），和数十万考生一起交流，争辩讨论不容错过！</w:t>
      </w:r>
    </w:p>
    <w:p w:rsidR="005C7664" w:rsidRPr="00402E06" w:rsidRDefault="005C7664" w:rsidP="005C7664">
      <w:pPr>
        <w:pStyle w:val="a5"/>
        <w:shd w:val="clear" w:color="auto" w:fill="FFFFFF"/>
        <w:spacing w:line="360" w:lineRule="atLeast"/>
        <w:rPr>
          <w:sz w:val="21"/>
          <w:szCs w:val="21"/>
        </w:rPr>
      </w:pPr>
      <w:r w:rsidRPr="00402E06">
        <w:rPr>
          <w:noProof/>
          <w:sz w:val="21"/>
          <w:szCs w:val="21"/>
        </w:rPr>
        <w:drawing>
          <wp:inline distT="0" distB="0" distL="0" distR="0">
            <wp:extent cx="5686425" cy="5715000"/>
            <wp:effectExtent l="19050" t="0" r="9525" b="0"/>
            <wp:docPr id="4" name="图片 9" descr="2014二级建造师法规答案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2014二级建造师法规答案9-10"/>
                    <pic:cNvPicPr>
                      <a:picLocks noChangeAspect="1" noChangeArrowheads="1"/>
                    </pic:cNvPicPr>
                  </pic:nvPicPr>
                  <pic:blipFill>
                    <a:blip r:embed="rId10" cstate="print"/>
                    <a:srcRect/>
                    <a:stretch>
                      <a:fillRect/>
                    </a:stretch>
                  </pic:blipFill>
                  <pic:spPr bwMode="auto">
                    <a:xfrm>
                      <a:off x="0" y="0"/>
                      <a:ext cx="5686425" cy="5715000"/>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noProof/>
          <w:sz w:val="21"/>
          <w:szCs w:val="21"/>
        </w:rPr>
        <w:lastRenderedPageBreak/>
        <w:drawing>
          <wp:inline distT="0" distB="0" distL="0" distR="0">
            <wp:extent cx="5686425" cy="5372100"/>
            <wp:effectExtent l="19050" t="0" r="9525" b="0"/>
            <wp:docPr id="5" name="图片 10" descr="2014二级建造师法规答案1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2014二级建造师法规答案11-12"/>
                    <pic:cNvPicPr>
                      <a:picLocks noChangeAspect="1" noChangeArrowheads="1"/>
                    </pic:cNvPicPr>
                  </pic:nvPicPr>
                  <pic:blipFill>
                    <a:blip r:embed="rId11" cstate="print"/>
                    <a:srcRect/>
                    <a:stretch>
                      <a:fillRect/>
                    </a:stretch>
                  </pic:blipFill>
                  <pic:spPr bwMode="auto">
                    <a:xfrm>
                      <a:off x="0" y="0"/>
                      <a:ext cx="5686425" cy="5372100"/>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jc w:val="center"/>
        <w:rPr>
          <w:sz w:val="21"/>
          <w:szCs w:val="21"/>
        </w:rPr>
      </w:pPr>
    </w:p>
    <w:p w:rsidR="005C7664" w:rsidRPr="00402E06" w:rsidRDefault="005C7664" w:rsidP="005C7664">
      <w:pPr>
        <w:pStyle w:val="a5"/>
        <w:shd w:val="clear" w:color="auto" w:fill="FFFFFF"/>
        <w:spacing w:line="360" w:lineRule="atLeast"/>
        <w:rPr>
          <w:sz w:val="21"/>
          <w:szCs w:val="21"/>
        </w:rPr>
      </w:pPr>
      <w:r w:rsidRPr="00402E06">
        <w:rPr>
          <w:noProof/>
          <w:sz w:val="21"/>
          <w:szCs w:val="21"/>
        </w:rPr>
        <w:lastRenderedPageBreak/>
        <w:drawing>
          <wp:inline distT="0" distB="0" distL="0" distR="0">
            <wp:extent cx="5676900" cy="5133975"/>
            <wp:effectExtent l="19050" t="0" r="0" b="0"/>
            <wp:docPr id="6" name="图片 11" descr="2014二级建造师法规答案1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2014二级建造师法规答案13-14"/>
                    <pic:cNvPicPr>
                      <a:picLocks noChangeAspect="1" noChangeArrowheads="1"/>
                    </pic:cNvPicPr>
                  </pic:nvPicPr>
                  <pic:blipFill>
                    <a:blip r:embed="rId12" cstate="print"/>
                    <a:srcRect/>
                    <a:stretch>
                      <a:fillRect/>
                    </a:stretch>
                  </pic:blipFill>
                  <pic:spPr bwMode="auto">
                    <a:xfrm>
                      <a:off x="0" y="0"/>
                      <a:ext cx="5676900" cy="5133975"/>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noProof/>
          <w:sz w:val="21"/>
          <w:szCs w:val="21"/>
        </w:rPr>
        <w:lastRenderedPageBreak/>
        <w:drawing>
          <wp:inline distT="0" distB="0" distL="0" distR="0">
            <wp:extent cx="5686425" cy="4752975"/>
            <wp:effectExtent l="19050" t="0" r="9525" b="0"/>
            <wp:docPr id="7" name="图片 15" descr="2014二级建造师法规答案1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descr="2014二级建造师法规答案15-16"/>
                    <pic:cNvPicPr>
                      <a:picLocks noChangeAspect="1" noChangeArrowheads="1"/>
                    </pic:cNvPicPr>
                  </pic:nvPicPr>
                  <pic:blipFill>
                    <a:blip r:embed="rId13" cstate="print"/>
                    <a:srcRect/>
                    <a:stretch>
                      <a:fillRect/>
                    </a:stretch>
                  </pic:blipFill>
                  <pic:spPr bwMode="auto">
                    <a:xfrm>
                      <a:off x="0" y="0"/>
                      <a:ext cx="5686425" cy="4752975"/>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noProof/>
          <w:sz w:val="21"/>
          <w:szCs w:val="21"/>
        </w:rPr>
        <w:lastRenderedPageBreak/>
        <w:drawing>
          <wp:inline distT="0" distB="0" distL="0" distR="0">
            <wp:extent cx="5676900" cy="5572125"/>
            <wp:effectExtent l="19050" t="0" r="0" b="0"/>
            <wp:docPr id="8" name="图片 16" descr="2014二级建造师法规答案1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2014二级建造师法规答案17-18"/>
                    <pic:cNvPicPr>
                      <a:picLocks noChangeAspect="1" noChangeArrowheads="1"/>
                    </pic:cNvPicPr>
                  </pic:nvPicPr>
                  <pic:blipFill>
                    <a:blip r:embed="rId14" cstate="print"/>
                    <a:srcRect/>
                    <a:stretch>
                      <a:fillRect/>
                    </a:stretch>
                  </pic:blipFill>
                  <pic:spPr bwMode="auto">
                    <a:xfrm>
                      <a:off x="0" y="0"/>
                      <a:ext cx="5676900" cy="5572125"/>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19.根据《合同法》，应当采用书面形式的合同是（）</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A.设备租赁合同</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B.建设工程合同</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C.承揽合同</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D.货物买卖合同</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FF0000"/>
          <w:sz w:val="21"/>
          <w:szCs w:val="21"/>
        </w:rPr>
        <w:t>【标准答案—建设工程教育网】</w:t>
      </w:r>
      <w:r w:rsidRPr="00402E06">
        <w:rPr>
          <w:rFonts w:hint="eastAsia"/>
          <w:sz w:val="21"/>
          <w:szCs w:val="21"/>
        </w:rPr>
        <w:t>B</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lastRenderedPageBreak/>
        <w:t xml:space="preserve">　　</w:t>
      </w:r>
      <w:r w:rsidRPr="00402E06">
        <w:rPr>
          <w:rFonts w:hint="eastAsia"/>
          <w:color w:val="0000FF"/>
          <w:sz w:val="21"/>
          <w:szCs w:val="21"/>
        </w:rPr>
        <w:t>【建设工程教育网—名师解析】</w:t>
      </w:r>
      <w:r w:rsidRPr="00402E06">
        <w:rPr>
          <w:rFonts w:hint="eastAsia"/>
          <w:color w:val="000000"/>
          <w:sz w:val="21"/>
          <w:szCs w:val="21"/>
        </w:rPr>
        <w:t>《</w:t>
      </w:r>
      <w:r w:rsidRPr="00402E06">
        <w:rPr>
          <w:rFonts w:hint="eastAsia"/>
          <w:sz w:val="21"/>
          <w:szCs w:val="21"/>
        </w:rPr>
        <w:t>合同法》明确规定，建设工程合同应当采用书面形式。参见教材</w:t>
      </w:r>
      <w:proofErr w:type="spellStart"/>
      <w:r w:rsidRPr="00402E06">
        <w:rPr>
          <w:rFonts w:hint="eastAsia"/>
          <w:sz w:val="21"/>
          <w:szCs w:val="21"/>
        </w:rPr>
        <w:t>P106</w:t>
      </w:r>
      <w:proofErr w:type="spellEnd"/>
      <w:r w:rsidRPr="00402E06">
        <w:rPr>
          <w:rFonts w:hint="eastAsia"/>
          <w:sz w:val="21"/>
          <w:szCs w:val="21"/>
        </w:rPr>
        <w:t>.</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【建设工程教育网—考后点评】此题考查的是合同的形式。网校2014年基础班有讲解到该考点。</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欢迎到建设工程教育网</w:t>
      </w:r>
      <w:r w:rsidR="00355D63" w:rsidRPr="00402E06">
        <w:rPr>
          <w:sz w:val="21"/>
          <w:szCs w:val="21"/>
        </w:rPr>
        <w:fldChar w:fldCharType="begin"/>
      </w:r>
      <w:r w:rsidR="00355D63" w:rsidRPr="00402E06">
        <w:rPr>
          <w:sz w:val="21"/>
          <w:szCs w:val="21"/>
        </w:rPr>
        <w:instrText>HYPERLINK "http://bbs.jianshe99.com/" \t "_blank"</w:instrText>
      </w:r>
      <w:r w:rsidR="00355D63" w:rsidRPr="00402E06">
        <w:rPr>
          <w:sz w:val="21"/>
          <w:szCs w:val="21"/>
        </w:rPr>
        <w:fldChar w:fldCharType="separate"/>
      </w:r>
      <w:r w:rsidRPr="00402E06">
        <w:rPr>
          <w:rStyle w:val="a8"/>
          <w:rFonts w:hint="eastAsia"/>
          <w:color w:val="810081"/>
          <w:sz w:val="21"/>
          <w:szCs w:val="21"/>
        </w:rPr>
        <w:t>论坛</w:t>
      </w:r>
      <w:r w:rsidR="00355D63" w:rsidRPr="00402E06">
        <w:rPr>
          <w:sz w:val="21"/>
          <w:szCs w:val="21"/>
        </w:rPr>
        <w:fldChar w:fldCharType="end"/>
      </w:r>
      <w:r w:rsidRPr="00402E06">
        <w:rPr>
          <w:rFonts w:hint="eastAsia"/>
          <w:sz w:val="21"/>
          <w:szCs w:val="21"/>
        </w:rPr>
        <w:t>（</w:t>
      </w:r>
      <w:proofErr w:type="spellStart"/>
      <w:r w:rsidRPr="00402E06">
        <w:rPr>
          <w:rFonts w:hint="eastAsia"/>
          <w:sz w:val="21"/>
          <w:szCs w:val="21"/>
        </w:rPr>
        <w:t>bbs.jianshe99.com</w:t>
      </w:r>
      <w:proofErr w:type="spellEnd"/>
      <w:r w:rsidRPr="00402E06">
        <w:rPr>
          <w:rFonts w:hint="eastAsia"/>
          <w:sz w:val="21"/>
          <w:szCs w:val="21"/>
        </w:rPr>
        <w:t>），和数十万考生一起交流，争辩讨论不容错过！</w:t>
      </w:r>
    </w:p>
    <w:p w:rsidR="005C7664" w:rsidRPr="00402E06" w:rsidRDefault="005C7664" w:rsidP="005C7664">
      <w:pPr>
        <w:pStyle w:val="a5"/>
        <w:shd w:val="clear" w:color="auto" w:fill="FFFFFF"/>
        <w:spacing w:line="360" w:lineRule="atLeast"/>
        <w:rPr>
          <w:sz w:val="21"/>
          <w:szCs w:val="21"/>
        </w:rPr>
      </w:pPr>
    </w:p>
    <w:p w:rsidR="005C7664" w:rsidRPr="00402E06" w:rsidRDefault="005C7664" w:rsidP="005C7664">
      <w:pPr>
        <w:pStyle w:val="a5"/>
        <w:shd w:val="clear" w:color="auto" w:fill="FFFFFF"/>
        <w:spacing w:line="360" w:lineRule="atLeast"/>
        <w:rPr>
          <w:sz w:val="21"/>
          <w:szCs w:val="21"/>
        </w:rPr>
      </w:pPr>
      <w:r w:rsidRPr="00402E06">
        <w:rPr>
          <w:noProof/>
          <w:sz w:val="21"/>
          <w:szCs w:val="21"/>
        </w:rPr>
        <w:drawing>
          <wp:inline distT="0" distB="0" distL="0" distR="0">
            <wp:extent cx="5686425" cy="4972050"/>
            <wp:effectExtent l="19050" t="0" r="9525" b="0"/>
            <wp:docPr id="9" name="图片 17" descr="2014二级建造师法规答案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2014二级建造师法规答案20-21"/>
                    <pic:cNvPicPr>
                      <a:picLocks noChangeAspect="1" noChangeArrowheads="1"/>
                    </pic:cNvPicPr>
                  </pic:nvPicPr>
                  <pic:blipFill>
                    <a:blip r:embed="rId15" cstate="print"/>
                    <a:srcRect/>
                    <a:stretch>
                      <a:fillRect/>
                    </a:stretch>
                  </pic:blipFill>
                  <pic:spPr bwMode="auto">
                    <a:xfrm>
                      <a:off x="0" y="0"/>
                      <a:ext cx="5686425" cy="4972050"/>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noProof/>
          <w:sz w:val="21"/>
          <w:szCs w:val="21"/>
        </w:rPr>
        <w:lastRenderedPageBreak/>
        <w:drawing>
          <wp:inline distT="0" distB="0" distL="0" distR="0">
            <wp:extent cx="5686425" cy="4991100"/>
            <wp:effectExtent l="19050" t="0" r="9525" b="0"/>
            <wp:docPr id="10" name="图片 26" descr="2014二级建造师法规答案2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descr="2014二级建造师法规答案22-23"/>
                    <pic:cNvPicPr>
                      <a:picLocks noChangeAspect="1" noChangeArrowheads="1"/>
                    </pic:cNvPicPr>
                  </pic:nvPicPr>
                  <pic:blipFill>
                    <a:blip r:embed="rId16" cstate="print"/>
                    <a:srcRect/>
                    <a:stretch>
                      <a:fillRect/>
                    </a:stretch>
                  </pic:blipFill>
                  <pic:spPr bwMode="auto">
                    <a:xfrm>
                      <a:off x="0" y="0"/>
                      <a:ext cx="5686425" cy="4991100"/>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24．甲代理乙与丙铁路运输公司签订了多式联运合同，由丙和丁汽车运输公司通过铁路、公路联运方式将货物送至乙的工地。因在公路运输途中发生重大交通事故，致使货物受损，无法按期交货。关于责任承担的说法，正确的是（）</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A．丙应向甲承担违约责任</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B．甲只能向丁主张损害赔偿</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C．丙应向乙承担违约责任</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D．乙应自行承担货物损失</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FF0000"/>
          <w:sz w:val="21"/>
          <w:szCs w:val="21"/>
        </w:rPr>
        <w:t>【标准答案—建设工程教育网】</w:t>
      </w:r>
      <w:r w:rsidRPr="00402E06">
        <w:rPr>
          <w:rFonts w:hint="eastAsia"/>
          <w:sz w:val="21"/>
          <w:szCs w:val="21"/>
        </w:rPr>
        <w:t>Ｃ</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lastRenderedPageBreak/>
        <w:t xml:space="preserve">　　</w:t>
      </w:r>
      <w:r w:rsidRPr="00402E06">
        <w:rPr>
          <w:rFonts w:hint="eastAsia"/>
          <w:color w:val="0000FF"/>
          <w:sz w:val="21"/>
          <w:szCs w:val="21"/>
        </w:rPr>
        <w:t>【建设工程教育网</w:t>
      </w:r>
      <w:r w:rsidRPr="00402E06">
        <w:rPr>
          <w:rFonts w:ascii="Times New Roman" w:hAnsi="Times New Roman" w:cs="Times New Roman"/>
          <w:color w:val="0000FF"/>
          <w:sz w:val="21"/>
          <w:szCs w:val="21"/>
        </w:rPr>
        <w:t>—</w:t>
      </w:r>
      <w:r w:rsidRPr="00402E06">
        <w:rPr>
          <w:rFonts w:hint="eastAsia"/>
          <w:color w:val="0000FF"/>
          <w:sz w:val="21"/>
          <w:szCs w:val="21"/>
        </w:rPr>
        <w:t>名师解析】</w:t>
      </w:r>
      <w:r w:rsidRPr="00402E06">
        <w:rPr>
          <w:rFonts w:hint="eastAsia"/>
          <w:sz w:val="21"/>
          <w:szCs w:val="21"/>
        </w:rPr>
        <w:t>多式联运经营人可以参加各区段承运人就多式联运合同的各区段运输约定相互之间的责任，但该约定不影响多式联运经营人对全程运输承担的义务。</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0000FF"/>
          <w:sz w:val="21"/>
          <w:szCs w:val="21"/>
        </w:rPr>
        <w:t>【建设工程教育网—考后点评】此题考查的是多式联运合同。网校2014年基础班有讲解到该考点。</w:t>
      </w:r>
      <w:r w:rsidRPr="00402E06">
        <w:rPr>
          <w:rFonts w:hint="eastAsia"/>
          <w:sz w:val="21"/>
          <w:szCs w:val="21"/>
        </w:rPr>
        <w:t xml:space="preserve"> </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欢迎到建设工程教育网论坛（</w:t>
      </w:r>
      <w:proofErr w:type="spellStart"/>
      <w:r w:rsidRPr="00402E06">
        <w:rPr>
          <w:rFonts w:hint="eastAsia"/>
          <w:sz w:val="21"/>
          <w:szCs w:val="21"/>
        </w:rPr>
        <w:t>bbs.jianshe99.com</w:t>
      </w:r>
      <w:proofErr w:type="spellEnd"/>
      <w:r w:rsidRPr="00402E06">
        <w:rPr>
          <w:rFonts w:hint="eastAsia"/>
          <w:sz w:val="21"/>
          <w:szCs w:val="21"/>
        </w:rPr>
        <w:t>），和数十万考生一起交流，争辩讨论不容错过！</w:t>
      </w:r>
    </w:p>
    <w:p w:rsidR="005C7664" w:rsidRPr="00402E06" w:rsidRDefault="005C7664" w:rsidP="005C7664">
      <w:pPr>
        <w:pStyle w:val="a5"/>
        <w:shd w:val="clear" w:color="auto" w:fill="FFFFFF"/>
        <w:spacing w:line="360" w:lineRule="atLeast"/>
        <w:rPr>
          <w:sz w:val="21"/>
          <w:szCs w:val="21"/>
        </w:rPr>
      </w:pPr>
      <w:r w:rsidRPr="00402E06">
        <w:rPr>
          <w:noProof/>
          <w:sz w:val="21"/>
          <w:szCs w:val="21"/>
        </w:rPr>
        <w:drawing>
          <wp:inline distT="0" distB="0" distL="0" distR="0">
            <wp:extent cx="5686425" cy="5286375"/>
            <wp:effectExtent l="19050" t="0" r="9525" b="0"/>
            <wp:docPr id="11" name="图片 27" descr="2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25-26"/>
                    <pic:cNvPicPr>
                      <a:picLocks noChangeAspect="1" noChangeArrowheads="1"/>
                    </pic:cNvPicPr>
                  </pic:nvPicPr>
                  <pic:blipFill>
                    <a:blip r:embed="rId17" cstate="print"/>
                    <a:srcRect/>
                    <a:stretch>
                      <a:fillRect/>
                    </a:stretch>
                  </pic:blipFill>
                  <pic:spPr bwMode="auto">
                    <a:xfrm>
                      <a:off x="0" y="0"/>
                      <a:ext cx="5686425" cy="5286375"/>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noProof/>
          <w:sz w:val="21"/>
          <w:szCs w:val="21"/>
        </w:rPr>
        <w:lastRenderedPageBreak/>
        <w:drawing>
          <wp:inline distT="0" distB="0" distL="0" distR="0">
            <wp:extent cx="5676900" cy="4848225"/>
            <wp:effectExtent l="19050" t="0" r="0" b="0"/>
            <wp:docPr id="12" name="图片 28" descr="2014二级建造师法规答案2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descr="2014二级建造师法规答案27-28"/>
                    <pic:cNvPicPr>
                      <a:picLocks noChangeAspect="1" noChangeArrowheads="1"/>
                    </pic:cNvPicPr>
                  </pic:nvPicPr>
                  <pic:blipFill>
                    <a:blip r:embed="rId18" cstate="print"/>
                    <a:srcRect/>
                    <a:stretch>
                      <a:fillRect/>
                    </a:stretch>
                  </pic:blipFill>
                  <pic:spPr bwMode="auto">
                    <a:xfrm>
                      <a:off x="0" y="0"/>
                      <a:ext cx="5676900" cy="4848225"/>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noProof/>
          <w:sz w:val="21"/>
          <w:szCs w:val="21"/>
        </w:rPr>
        <w:lastRenderedPageBreak/>
        <w:drawing>
          <wp:inline distT="0" distB="0" distL="0" distR="0">
            <wp:extent cx="5676900" cy="5010150"/>
            <wp:effectExtent l="19050" t="0" r="0" b="0"/>
            <wp:docPr id="13" name="图片 37" descr="2014二级建造师法规及相关知识试题答案2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descr="2014二级建造师法规及相关知识试题答案29-30"/>
                    <pic:cNvPicPr>
                      <a:picLocks noChangeAspect="1" noChangeArrowheads="1"/>
                    </pic:cNvPicPr>
                  </pic:nvPicPr>
                  <pic:blipFill>
                    <a:blip r:embed="rId19" cstate="print"/>
                    <a:srcRect/>
                    <a:stretch>
                      <a:fillRect/>
                    </a:stretch>
                  </pic:blipFill>
                  <pic:spPr bwMode="auto">
                    <a:xfrm>
                      <a:off x="0" y="0"/>
                      <a:ext cx="5676900" cy="5010150"/>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31.某矿山企业的如下工作安排中，不违反《劳动法》中关于劳动保护规定的是（）</w:t>
      </w:r>
      <w:r w:rsidRPr="00402E06">
        <w:rPr>
          <w:rFonts w:hint="eastAsia"/>
          <w:sz w:val="21"/>
          <w:szCs w:val="21"/>
        </w:rPr>
        <w:br/>
        <w:t xml:space="preserve">　　A.安排怀孕4个月的李某夜班看护仪表</w:t>
      </w:r>
      <w:r w:rsidRPr="00402E06">
        <w:rPr>
          <w:rFonts w:hint="eastAsia"/>
          <w:sz w:val="21"/>
          <w:szCs w:val="21"/>
        </w:rPr>
        <w:br/>
        <w:t xml:space="preserve">　　B.未对未成年工进行定期健康检查</w:t>
      </w:r>
      <w:r w:rsidRPr="00402E06">
        <w:rPr>
          <w:rFonts w:hint="eastAsia"/>
          <w:sz w:val="21"/>
          <w:szCs w:val="21"/>
        </w:rPr>
        <w:br/>
        <w:t xml:space="preserve">　　C.安排女职工王某从事井下作业</w:t>
      </w:r>
      <w:r w:rsidRPr="00402E06">
        <w:rPr>
          <w:rFonts w:hint="eastAsia"/>
          <w:sz w:val="21"/>
          <w:szCs w:val="21"/>
        </w:rPr>
        <w:br/>
        <w:t xml:space="preserve">　　D.安排未成年工进行井下作业</w:t>
      </w:r>
      <w:r w:rsidRPr="00402E06">
        <w:rPr>
          <w:rFonts w:hint="eastAsia"/>
          <w:sz w:val="21"/>
          <w:szCs w:val="21"/>
        </w:rPr>
        <w:br/>
        <w:t xml:space="preserve">　　</w:t>
      </w:r>
      <w:r w:rsidRPr="00402E06">
        <w:rPr>
          <w:rFonts w:hint="eastAsia"/>
          <w:color w:val="FF0000"/>
          <w:sz w:val="21"/>
          <w:szCs w:val="21"/>
        </w:rPr>
        <w:t>【标准答案—建设工程教育网】</w:t>
      </w:r>
      <w:r w:rsidRPr="00402E06">
        <w:rPr>
          <w:rFonts w:hint="eastAsia"/>
          <w:sz w:val="21"/>
          <w:szCs w:val="21"/>
        </w:rPr>
        <w:t>A</w:t>
      </w:r>
      <w:r w:rsidRPr="00402E06">
        <w:rPr>
          <w:rFonts w:hint="eastAsia"/>
          <w:sz w:val="21"/>
          <w:szCs w:val="21"/>
        </w:rPr>
        <w:br/>
        <w:t xml:space="preserve">　　</w:t>
      </w:r>
      <w:r w:rsidRPr="00402E06">
        <w:rPr>
          <w:rFonts w:hint="eastAsia"/>
          <w:color w:val="0000FF"/>
          <w:sz w:val="21"/>
          <w:szCs w:val="21"/>
        </w:rPr>
        <w:t>【建设工程教育网—名师解析】</w:t>
      </w:r>
      <w:r w:rsidRPr="00402E06">
        <w:rPr>
          <w:rFonts w:hint="eastAsia"/>
          <w:sz w:val="21"/>
          <w:szCs w:val="21"/>
        </w:rPr>
        <w:t>《劳动法》规定，禁止安排女职工从事井下作业；对怀孕7个月以上的女职工，不得安排其延长工作时间和夜班劳动；用人单位应对未成年工定期进行健康检查；不得安排未成年工从事矿山井下工作。参见教材</w:t>
      </w:r>
      <w:proofErr w:type="spellStart"/>
      <w:r w:rsidRPr="00402E06">
        <w:rPr>
          <w:rFonts w:hint="eastAsia"/>
          <w:sz w:val="21"/>
          <w:szCs w:val="21"/>
        </w:rPr>
        <w:t>P140</w:t>
      </w:r>
      <w:proofErr w:type="spellEnd"/>
      <w:r w:rsidRPr="00402E06">
        <w:rPr>
          <w:rFonts w:hint="eastAsia"/>
          <w:sz w:val="21"/>
          <w:szCs w:val="21"/>
        </w:rPr>
        <w:t>.</w:t>
      </w:r>
      <w:r w:rsidRPr="00402E06">
        <w:rPr>
          <w:rFonts w:hint="eastAsia"/>
          <w:sz w:val="21"/>
          <w:szCs w:val="21"/>
        </w:rPr>
        <w:br/>
        <w:t xml:space="preserve">　　【建设工程教育网—考后点评】此题考查的是劳动法的规定。网校2014年精品实验班模拟试题（二）多选第10题、基础班练习中心多选第15题、习题班练习中心单选题第29题与本题考点相同。网校2014年基础班、习题班有讲解到该考点。</w:t>
      </w:r>
      <w:r w:rsidRPr="00402E06">
        <w:rPr>
          <w:rFonts w:hint="eastAsia"/>
          <w:sz w:val="21"/>
          <w:szCs w:val="21"/>
        </w:rPr>
        <w:br/>
        <w:t xml:space="preserve">　　欢迎到建设工程教育网论坛（</w:t>
      </w:r>
      <w:proofErr w:type="spellStart"/>
      <w:r w:rsidRPr="00402E06">
        <w:rPr>
          <w:rFonts w:hint="eastAsia"/>
          <w:sz w:val="21"/>
          <w:szCs w:val="21"/>
        </w:rPr>
        <w:t>bbs.jianshe99.com</w:t>
      </w:r>
      <w:proofErr w:type="spellEnd"/>
      <w:r w:rsidRPr="00402E06">
        <w:rPr>
          <w:rFonts w:hint="eastAsia"/>
          <w:sz w:val="21"/>
          <w:szCs w:val="21"/>
        </w:rPr>
        <w:t>），和数十万考生一起交流，争辩讨论不容错过！</w:t>
      </w:r>
      <w:r w:rsidRPr="00402E06">
        <w:rPr>
          <w:rFonts w:hint="eastAsia"/>
          <w:sz w:val="21"/>
          <w:szCs w:val="21"/>
        </w:rPr>
        <w:br/>
      </w:r>
      <w:r w:rsidRPr="00402E06">
        <w:rPr>
          <w:noProof/>
          <w:sz w:val="21"/>
          <w:szCs w:val="21"/>
        </w:rPr>
        <w:lastRenderedPageBreak/>
        <w:drawing>
          <wp:inline distT="0" distB="0" distL="0" distR="0">
            <wp:extent cx="5686425" cy="5286375"/>
            <wp:effectExtent l="19050" t="0" r="9525" b="0"/>
            <wp:docPr id="14" name="图片 38" descr="2014二级建造师法规及相关知识试题答案3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descr="2014二级建造师法规及相关知识试题答案32-33"/>
                    <pic:cNvPicPr>
                      <a:picLocks noChangeAspect="1" noChangeArrowheads="1"/>
                    </pic:cNvPicPr>
                  </pic:nvPicPr>
                  <pic:blipFill>
                    <a:blip r:embed="rId20" cstate="print"/>
                    <a:srcRect/>
                    <a:stretch>
                      <a:fillRect/>
                    </a:stretch>
                  </pic:blipFill>
                  <pic:spPr bwMode="auto">
                    <a:xfrm>
                      <a:off x="0" y="0"/>
                      <a:ext cx="5686425" cy="5286375"/>
                    </a:xfrm>
                    <a:prstGeom prst="rect">
                      <a:avLst/>
                    </a:prstGeom>
                    <a:noFill/>
                    <a:ln w="9525">
                      <a:noFill/>
                      <a:miter lim="800000"/>
                      <a:headEnd/>
                      <a:tailEnd/>
                    </a:ln>
                  </pic:spPr>
                </pic:pic>
              </a:graphicData>
            </a:graphic>
          </wp:inline>
        </w:drawing>
      </w:r>
      <w:r w:rsidRPr="00402E06">
        <w:rPr>
          <w:rFonts w:hint="eastAsia"/>
          <w:sz w:val="21"/>
          <w:szCs w:val="21"/>
        </w:rPr>
        <w:br/>
      </w:r>
      <w:r w:rsidRPr="00402E06">
        <w:rPr>
          <w:rFonts w:hint="eastAsia"/>
          <w:sz w:val="21"/>
          <w:szCs w:val="21"/>
        </w:rPr>
        <w:br/>
      </w:r>
      <w:r w:rsidRPr="00402E06">
        <w:rPr>
          <w:noProof/>
          <w:sz w:val="21"/>
          <w:szCs w:val="21"/>
        </w:rPr>
        <w:lastRenderedPageBreak/>
        <w:drawing>
          <wp:inline distT="0" distB="0" distL="0" distR="0">
            <wp:extent cx="5686425" cy="4619625"/>
            <wp:effectExtent l="19050" t="0" r="9525" b="0"/>
            <wp:docPr id="15" name="图片 39" descr="2014二级建造师法规及相关知识试题答案3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 descr="2014二级建造师法规及相关知识试题答案34-35"/>
                    <pic:cNvPicPr>
                      <a:picLocks noChangeAspect="1" noChangeArrowheads="1"/>
                    </pic:cNvPicPr>
                  </pic:nvPicPr>
                  <pic:blipFill>
                    <a:blip r:embed="rId21" cstate="print"/>
                    <a:srcRect/>
                    <a:stretch>
                      <a:fillRect/>
                    </a:stretch>
                  </pic:blipFill>
                  <pic:spPr bwMode="auto">
                    <a:xfrm>
                      <a:off x="0" y="0"/>
                      <a:ext cx="5686425" cy="4619625"/>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36．诉讼时效期间应当从（）起计算。</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A．侵害行为停止时</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B．当事人知道或应当知道权利被侵害时</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C．当事人权利被侵害并产生损害后果时</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D．当事人提起赔偿主张之日</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FF0000"/>
          <w:sz w:val="21"/>
          <w:szCs w:val="21"/>
        </w:rPr>
        <w:t>【标准答案—建设工程教育网】</w:t>
      </w:r>
      <w:r w:rsidRPr="00402E06">
        <w:rPr>
          <w:rFonts w:hint="eastAsia"/>
          <w:sz w:val="21"/>
          <w:szCs w:val="21"/>
        </w:rPr>
        <w:t>B</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0000FF"/>
          <w:sz w:val="21"/>
          <w:szCs w:val="21"/>
        </w:rPr>
        <w:t>【建设工程教育网—名师解析】</w:t>
      </w:r>
      <w:r w:rsidRPr="00402E06">
        <w:rPr>
          <w:rFonts w:hint="eastAsia"/>
          <w:sz w:val="21"/>
          <w:szCs w:val="21"/>
        </w:rPr>
        <w:t>诉讼时效期间从当事人知道或者应当知道权利被侵害时起计算。参见教材</w:t>
      </w:r>
      <w:proofErr w:type="spellStart"/>
      <w:r w:rsidRPr="00402E06">
        <w:rPr>
          <w:rFonts w:hint="eastAsia"/>
          <w:sz w:val="21"/>
          <w:szCs w:val="21"/>
        </w:rPr>
        <w:t>P308</w:t>
      </w:r>
      <w:proofErr w:type="spellEnd"/>
      <w:r w:rsidRPr="00402E06">
        <w:rPr>
          <w:rFonts w:hint="eastAsia"/>
          <w:sz w:val="21"/>
          <w:szCs w:val="21"/>
        </w:rPr>
        <w:t>.</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lastRenderedPageBreak/>
        <w:t xml:space="preserve">　　</w:t>
      </w:r>
      <w:r w:rsidRPr="00402E06">
        <w:rPr>
          <w:rFonts w:hint="eastAsia"/>
          <w:color w:val="0000FF"/>
          <w:sz w:val="21"/>
          <w:szCs w:val="21"/>
        </w:rPr>
        <w:t>【建设工程教育网—考后点评】此题考查的是诉讼时效。网校</w:t>
      </w:r>
      <w:r w:rsidRPr="00402E06">
        <w:rPr>
          <w:rFonts w:ascii="Times New Roman" w:hAnsi="Times New Roman" w:cs="Times New Roman"/>
          <w:color w:val="0000FF"/>
          <w:sz w:val="21"/>
          <w:szCs w:val="21"/>
        </w:rPr>
        <w:t>2014</w:t>
      </w:r>
      <w:r w:rsidRPr="00402E06">
        <w:rPr>
          <w:rFonts w:hint="eastAsia"/>
          <w:color w:val="0000FF"/>
          <w:sz w:val="21"/>
          <w:szCs w:val="21"/>
        </w:rPr>
        <w:t>年精品实验班模拟试题（二）单选第</w:t>
      </w:r>
      <w:r w:rsidRPr="00402E06">
        <w:rPr>
          <w:rFonts w:ascii="Times New Roman" w:hAnsi="Times New Roman" w:cs="Times New Roman"/>
          <w:color w:val="0000FF"/>
          <w:sz w:val="21"/>
          <w:szCs w:val="21"/>
        </w:rPr>
        <w:t>43</w:t>
      </w:r>
      <w:r w:rsidRPr="00402E06">
        <w:rPr>
          <w:rFonts w:hint="eastAsia"/>
          <w:color w:val="0000FF"/>
          <w:sz w:val="21"/>
          <w:szCs w:val="21"/>
        </w:rPr>
        <w:t>题、模拟试题（四）第</w:t>
      </w:r>
      <w:r w:rsidRPr="00402E06">
        <w:rPr>
          <w:rFonts w:ascii="Times New Roman" w:hAnsi="Times New Roman" w:cs="Times New Roman"/>
          <w:color w:val="0000FF"/>
          <w:sz w:val="21"/>
          <w:szCs w:val="21"/>
        </w:rPr>
        <w:t>54</w:t>
      </w:r>
      <w:r w:rsidRPr="00402E06">
        <w:rPr>
          <w:rFonts w:hint="eastAsia"/>
          <w:color w:val="0000FF"/>
          <w:sz w:val="21"/>
          <w:szCs w:val="21"/>
        </w:rPr>
        <w:t>题、习题班练习中心单选第</w:t>
      </w:r>
      <w:r w:rsidRPr="00402E06">
        <w:rPr>
          <w:rFonts w:ascii="Times New Roman" w:hAnsi="Times New Roman" w:cs="Times New Roman"/>
          <w:color w:val="0000FF"/>
          <w:sz w:val="21"/>
          <w:szCs w:val="21"/>
        </w:rPr>
        <w:t>13</w:t>
      </w:r>
      <w:r w:rsidRPr="00402E06">
        <w:rPr>
          <w:rFonts w:hint="eastAsia"/>
          <w:color w:val="0000FF"/>
          <w:sz w:val="21"/>
          <w:szCs w:val="21"/>
        </w:rPr>
        <w:t>题与本题考点相同。网校2014年基础班、习题班有讲解到该考点。</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欢迎到建设工程教育网论坛（</w:t>
      </w:r>
      <w:proofErr w:type="spellStart"/>
      <w:r w:rsidRPr="00402E06">
        <w:rPr>
          <w:rFonts w:hint="eastAsia"/>
          <w:sz w:val="21"/>
          <w:szCs w:val="21"/>
        </w:rPr>
        <w:t>bbs.jianshe99.com</w:t>
      </w:r>
      <w:proofErr w:type="spellEnd"/>
      <w:r w:rsidRPr="00402E06">
        <w:rPr>
          <w:rFonts w:hint="eastAsia"/>
          <w:sz w:val="21"/>
          <w:szCs w:val="21"/>
        </w:rPr>
        <w:t>），和数十万考生一起交流，争辩讨论不容错过！</w:t>
      </w:r>
    </w:p>
    <w:p w:rsidR="005C7664" w:rsidRPr="00402E06" w:rsidRDefault="005C7664" w:rsidP="005C7664">
      <w:pPr>
        <w:pStyle w:val="a5"/>
        <w:shd w:val="clear" w:color="auto" w:fill="FFFFFF"/>
        <w:spacing w:line="360" w:lineRule="atLeast"/>
        <w:rPr>
          <w:sz w:val="21"/>
          <w:szCs w:val="21"/>
        </w:rPr>
      </w:pPr>
      <w:r w:rsidRPr="00402E06">
        <w:rPr>
          <w:noProof/>
          <w:sz w:val="21"/>
          <w:szCs w:val="21"/>
        </w:rPr>
        <w:drawing>
          <wp:inline distT="0" distB="0" distL="0" distR="0">
            <wp:extent cx="5676900" cy="2533650"/>
            <wp:effectExtent l="19050" t="0" r="0" b="0"/>
            <wp:docPr id="16" name="图片 48" descr="2014二级建造师法规试题答案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8" descr="2014二级建造师法规试题答案37"/>
                    <pic:cNvPicPr>
                      <a:picLocks noChangeAspect="1" noChangeArrowheads="1"/>
                    </pic:cNvPicPr>
                  </pic:nvPicPr>
                  <pic:blipFill>
                    <a:blip r:embed="rId22" cstate="print"/>
                    <a:srcRect/>
                    <a:stretch>
                      <a:fillRect/>
                    </a:stretch>
                  </pic:blipFill>
                  <pic:spPr bwMode="auto">
                    <a:xfrm>
                      <a:off x="0" y="0"/>
                      <a:ext cx="5676900" cy="2533650"/>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38.各级人民检察院对审判监督程序以外的其他审判程序中审判人员的违法行为，（）。</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A．必须向同级人民法院提出检察建议</w:t>
      </w:r>
      <w:r w:rsidRPr="00402E06">
        <w:rPr>
          <w:rFonts w:hint="eastAsia"/>
          <w:sz w:val="21"/>
          <w:szCs w:val="21"/>
        </w:rPr>
        <w:br/>
        <w:t>B．有权向同级人民法院提出检察建议</w:t>
      </w:r>
      <w:r w:rsidRPr="00402E06">
        <w:rPr>
          <w:rFonts w:hint="eastAsia"/>
          <w:sz w:val="21"/>
          <w:szCs w:val="21"/>
        </w:rPr>
        <w:br/>
        <w:t>C．必须向上一级人民法院提出检察建议</w:t>
      </w:r>
      <w:r w:rsidRPr="00402E06">
        <w:rPr>
          <w:rFonts w:hint="eastAsia"/>
          <w:sz w:val="21"/>
          <w:szCs w:val="21"/>
        </w:rPr>
        <w:br/>
        <w:t>D．有权向上一级人民法院提出检察建议</w:t>
      </w:r>
      <w:r w:rsidRPr="00402E06">
        <w:rPr>
          <w:rFonts w:hint="eastAsia"/>
          <w:sz w:val="21"/>
          <w:szCs w:val="21"/>
        </w:rPr>
        <w:br/>
        <w:t>【标准答案—建设工程教育网】B</w:t>
      </w:r>
      <w:r w:rsidRPr="00402E06">
        <w:rPr>
          <w:rFonts w:hint="eastAsia"/>
          <w:sz w:val="21"/>
          <w:szCs w:val="21"/>
        </w:rPr>
        <w:br/>
        <w:t>【建设工程教育网—名师解析】各级人民检察院对审判监督程序以外的其他审判程序中审判人员的违法行为，有权向同级人民法院提出检察建议。参见教材</w:t>
      </w:r>
      <w:proofErr w:type="spellStart"/>
      <w:r w:rsidRPr="00402E06">
        <w:rPr>
          <w:rFonts w:hint="eastAsia"/>
          <w:sz w:val="21"/>
          <w:szCs w:val="21"/>
        </w:rPr>
        <w:t>P317</w:t>
      </w:r>
      <w:proofErr w:type="spellEnd"/>
      <w:r w:rsidRPr="00402E06">
        <w:rPr>
          <w:rFonts w:hint="eastAsia"/>
          <w:sz w:val="21"/>
          <w:szCs w:val="21"/>
        </w:rPr>
        <w:t>。</w:t>
      </w:r>
      <w:r w:rsidRPr="00402E06">
        <w:rPr>
          <w:rFonts w:hint="eastAsia"/>
          <w:sz w:val="21"/>
          <w:szCs w:val="21"/>
        </w:rPr>
        <w:br/>
        <w:t>【建设工程教育网—考后点评】此题考查的是审判监督程序。网校</w:t>
      </w:r>
      <w:r w:rsidRPr="00402E06">
        <w:rPr>
          <w:rFonts w:ascii=", serif" w:hAnsi=", serif"/>
          <w:sz w:val="21"/>
          <w:szCs w:val="21"/>
        </w:rPr>
        <w:t>2014</w:t>
      </w:r>
      <w:r w:rsidRPr="00402E06">
        <w:rPr>
          <w:rFonts w:hint="eastAsia"/>
          <w:sz w:val="21"/>
          <w:szCs w:val="21"/>
        </w:rPr>
        <w:t>年基础班有讲解到该考点。</w:t>
      </w:r>
      <w:r w:rsidRPr="00402E06">
        <w:rPr>
          <w:rFonts w:hint="eastAsia"/>
          <w:sz w:val="21"/>
          <w:szCs w:val="21"/>
        </w:rPr>
        <w:br/>
        <w:t>欢迎到建设工程教育网论坛（</w:t>
      </w:r>
      <w:proofErr w:type="spellStart"/>
      <w:r w:rsidRPr="00402E06">
        <w:rPr>
          <w:rFonts w:hint="eastAsia"/>
          <w:sz w:val="21"/>
          <w:szCs w:val="21"/>
        </w:rPr>
        <w:t>bbs.jianshe99.com</w:t>
      </w:r>
      <w:proofErr w:type="spellEnd"/>
      <w:r w:rsidRPr="00402E06">
        <w:rPr>
          <w:rFonts w:hint="eastAsia"/>
          <w:sz w:val="21"/>
          <w:szCs w:val="21"/>
        </w:rPr>
        <w:t>），和数十万考生一起交流，争辩讨论不容错过！</w:t>
      </w:r>
    </w:p>
    <w:p w:rsidR="005C7664" w:rsidRPr="00402E06" w:rsidRDefault="005C7664" w:rsidP="005C7664">
      <w:pPr>
        <w:pStyle w:val="a5"/>
        <w:shd w:val="clear" w:color="auto" w:fill="FFFFFF"/>
        <w:spacing w:line="360" w:lineRule="atLeast"/>
        <w:rPr>
          <w:sz w:val="21"/>
          <w:szCs w:val="21"/>
        </w:rPr>
      </w:pPr>
      <w:r w:rsidRPr="00402E06">
        <w:rPr>
          <w:noProof/>
          <w:sz w:val="21"/>
          <w:szCs w:val="21"/>
        </w:rPr>
        <w:lastRenderedPageBreak/>
        <w:drawing>
          <wp:inline distT="0" distB="0" distL="0" distR="0">
            <wp:extent cx="5505450" cy="2333625"/>
            <wp:effectExtent l="19050" t="0" r="0" b="0"/>
            <wp:docPr id="17" name="图片 49" descr="2014二级建造师法规试题答案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descr="2014二级建造师法规试题答案39"/>
                    <pic:cNvPicPr>
                      <a:picLocks noChangeAspect="1" noChangeArrowheads="1"/>
                    </pic:cNvPicPr>
                  </pic:nvPicPr>
                  <pic:blipFill>
                    <a:blip r:embed="rId23" cstate="print"/>
                    <a:srcRect/>
                    <a:stretch>
                      <a:fillRect/>
                    </a:stretch>
                  </pic:blipFill>
                  <pic:spPr bwMode="auto">
                    <a:xfrm>
                      <a:off x="0" y="0"/>
                      <a:ext cx="5505450" cy="2333625"/>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40.施工企业不执行公安部门作出的停工决定时，由（　）强制执行。</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A.建设单位</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B.人民法院</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C.建设行政主管部门</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D.公安部门</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FF0000"/>
          <w:sz w:val="21"/>
          <w:szCs w:val="21"/>
        </w:rPr>
        <w:t>【标准答案—建设工程教育网】</w:t>
      </w:r>
      <w:r w:rsidRPr="00402E06">
        <w:rPr>
          <w:rFonts w:hint="eastAsia"/>
          <w:sz w:val="21"/>
          <w:szCs w:val="21"/>
        </w:rPr>
        <w:t>D</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0000FF"/>
          <w:sz w:val="21"/>
          <w:szCs w:val="21"/>
        </w:rPr>
        <w:t>【建设工程教育网—名师解析】</w:t>
      </w:r>
      <w:r w:rsidRPr="00402E06">
        <w:rPr>
          <w:rFonts w:hint="eastAsia"/>
          <w:sz w:val="21"/>
          <w:szCs w:val="21"/>
        </w:rPr>
        <w:t>根据《公安机关办理行政案件程序规定修正案》将第一百七十二条修改为：“对拒不执行公安机关依法作出的责令停产停业决定的，公安机关可以依法强制执行或者申请人民法院强制执行。”该题超纲。</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0000FF"/>
          <w:sz w:val="21"/>
          <w:szCs w:val="21"/>
        </w:rPr>
        <w:t>【建设工程教育网—考后点评】</w:t>
      </w:r>
      <w:r w:rsidRPr="00402E06">
        <w:rPr>
          <w:rFonts w:hint="eastAsia"/>
          <w:sz w:val="21"/>
          <w:szCs w:val="21"/>
        </w:rPr>
        <w:t>此题考查的是行政处罚的执行。</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欢迎到建设工程教育网论坛（</w:t>
      </w:r>
      <w:proofErr w:type="spellStart"/>
      <w:r w:rsidRPr="00402E06">
        <w:rPr>
          <w:rFonts w:hint="eastAsia"/>
          <w:sz w:val="21"/>
          <w:szCs w:val="21"/>
        </w:rPr>
        <w:t>bbs.jianshe99.com</w:t>
      </w:r>
      <w:proofErr w:type="spellEnd"/>
      <w:r w:rsidRPr="00402E06">
        <w:rPr>
          <w:rFonts w:hint="eastAsia"/>
          <w:sz w:val="21"/>
          <w:szCs w:val="21"/>
        </w:rPr>
        <w:t>），和数十万考生一起交流，争辩讨论不容错过！</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41.根据《建设工程施工许可管理办法》，对于未取得施工许可且不符合开工条件的项目责令停止施工，应对（）处以罚款。</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A.勘察单位</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B.建设单位和施工企业</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C.设计单位</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lastRenderedPageBreak/>
        <w:t xml:space="preserve">　　D.建设单位和监理单位</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FF0000"/>
          <w:sz w:val="21"/>
          <w:szCs w:val="21"/>
        </w:rPr>
        <w:t>【标准答案—建设工程教育网】</w:t>
      </w:r>
      <w:r w:rsidRPr="00402E06">
        <w:rPr>
          <w:rFonts w:hint="eastAsia"/>
          <w:sz w:val="21"/>
          <w:szCs w:val="21"/>
        </w:rPr>
        <w:t>B</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0000FF"/>
          <w:sz w:val="21"/>
          <w:szCs w:val="21"/>
        </w:rPr>
        <w:t>【建设工程教育网—名师解析】</w:t>
      </w:r>
      <w:r w:rsidRPr="00402E06">
        <w:rPr>
          <w:rFonts w:hint="eastAsia"/>
          <w:sz w:val="21"/>
          <w:szCs w:val="21"/>
        </w:rPr>
        <w:t>对于不符合开工条件的，责令停止施工，并对建设单位和施工单位分别处以罚款。参见教材</w:t>
      </w:r>
      <w:proofErr w:type="spellStart"/>
      <w:r w:rsidRPr="00402E06">
        <w:rPr>
          <w:rFonts w:hint="eastAsia"/>
          <w:sz w:val="21"/>
          <w:szCs w:val="21"/>
        </w:rPr>
        <w:t>P51</w:t>
      </w:r>
      <w:proofErr w:type="spellEnd"/>
      <w:r w:rsidRPr="00402E06">
        <w:rPr>
          <w:rFonts w:hint="eastAsia"/>
          <w:sz w:val="21"/>
          <w:szCs w:val="21"/>
        </w:rPr>
        <w:t>.</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0000FF"/>
          <w:sz w:val="21"/>
          <w:szCs w:val="21"/>
        </w:rPr>
        <w:t>【建设工程教育网—考后点评】</w:t>
      </w:r>
      <w:r w:rsidRPr="00402E06">
        <w:rPr>
          <w:rFonts w:hint="eastAsia"/>
          <w:sz w:val="21"/>
          <w:szCs w:val="21"/>
        </w:rPr>
        <w:t xml:space="preserve">此题考查的是违法行为应承担的法律责任，网校2014年习题班练习中心第9题与此题考查知识点相同。该知识点的题目习题班、模考班都有体现。　</w:t>
      </w:r>
    </w:p>
    <w:p w:rsidR="005C7664" w:rsidRPr="00402E06" w:rsidRDefault="005C7664" w:rsidP="005C7664">
      <w:pPr>
        <w:pStyle w:val="a5"/>
        <w:shd w:val="clear" w:color="auto" w:fill="FFFFFF"/>
        <w:spacing w:line="360" w:lineRule="atLeast"/>
        <w:rPr>
          <w:sz w:val="21"/>
          <w:szCs w:val="21"/>
        </w:rPr>
      </w:pPr>
      <w:r w:rsidRPr="00402E06">
        <w:rPr>
          <w:noProof/>
          <w:sz w:val="21"/>
          <w:szCs w:val="21"/>
        </w:rPr>
        <w:drawing>
          <wp:inline distT="0" distB="0" distL="0" distR="0">
            <wp:extent cx="5581650" cy="2381250"/>
            <wp:effectExtent l="19050" t="0" r="0" b="0"/>
            <wp:docPr id="18" name="图片 50" descr="http://bbs.jianshe99.com/getresource.php?thumb=1&amp;rid=142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descr="http://bbs.jianshe99.com/getresource.php?thumb=1&amp;rid=142534"/>
                    <pic:cNvPicPr>
                      <a:picLocks noChangeAspect="1" noChangeArrowheads="1"/>
                    </pic:cNvPicPr>
                  </pic:nvPicPr>
                  <pic:blipFill>
                    <a:blip r:embed="rId24" cstate="print"/>
                    <a:srcRect/>
                    <a:stretch>
                      <a:fillRect/>
                    </a:stretch>
                  </pic:blipFill>
                  <pic:spPr bwMode="auto">
                    <a:xfrm>
                      <a:off x="0" y="0"/>
                      <a:ext cx="5581650" cy="2381250"/>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jc w:val="center"/>
        <w:rPr>
          <w:sz w:val="21"/>
          <w:szCs w:val="21"/>
        </w:rPr>
      </w:pPr>
      <w:r w:rsidRPr="00402E06">
        <w:rPr>
          <w:noProof/>
          <w:sz w:val="21"/>
          <w:szCs w:val="21"/>
        </w:rPr>
        <w:drawing>
          <wp:inline distT="0" distB="0" distL="0" distR="0">
            <wp:extent cx="76200" cy="76200"/>
            <wp:effectExtent l="19050" t="0" r="0" b="0"/>
            <wp:docPr id="19" name="图片 51" descr="http://bbs.jianshe99.com/getresource.php?thumb=1&amp;rid=142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1" descr="http://bbs.jianshe99.com/getresource.php?thumb=1&amp;rid=142394"/>
                    <pic:cNvPicPr>
                      <a:picLocks noChangeAspect="1" noChangeArrowheads="1"/>
                    </pic:cNvPicPr>
                  </pic:nvPicPr>
                  <pic:blipFill>
                    <a:blip r:embed="rId25" cstate="print"/>
                    <a:srcRect/>
                    <a:stretch>
                      <a:fillRect/>
                    </a:stretch>
                  </pic:blipFill>
                  <pic:spPr bwMode="auto">
                    <a:xfrm>
                      <a:off x="0" y="0"/>
                      <a:ext cx="76200" cy="76200"/>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noProof/>
          <w:sz w:val="21"/>
          <w:szCs w:val="21"/>
        </w:rPr>
        <w:drawing>
          <wp:inline distT="0" distB="0" distL="0" distR="0">
            <wp:extent cx="5524500" cy="2590800"/>
            <wp:effectExtent l="19050" t="0" r="0" b="0"/>
            <wp:docPr id="20" name="图片 52" descr="http://bbs.jianshe99.com/getresource.php?thumb=1&amp;rid=142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2" descr="http://bbs.jianshe99.com/getresource.php?thumb=1&amp;rid=142535"/>
                    <pic:cNvPicPr>
                      <a:picLocks noChangeAspect="1" noChangeArrowheads="1"/>
                    </pic:cNvPicPr>
                  </pic:nvPicPr>
                  <pic:blipFill>
                    <a:blip r:embed="rId26" cstate="print"/>
                    <a:srcRect/>
                    <a:stretch>
                      <a:fillRect/>
                    </a:stretch>
                  </pic:blipFill>
                  <pic:spPr bwMode="auto">
                    <a:xfrm>
                      <a:off x="0" y="0"/>
                      <a:ext cx="5524500" cy="2590800"/>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44.检测结果利害关系人对检测结果发生争议的，由（）复检。</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lastRenderedPageBreak/>
        <w:t xml:space="preserve">　　A.双方共同认可的检测机构</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B.原检测机构</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C.上级检测机构</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D.建设行政主管部门</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FF0000"/>
          <w:sz w:val="21"/>
          <w:szCs w:val="21"/>
        </w:rPr>
        <w:t xml:space="preserve">　【标准答案—建设工程教育网】</w:t>
      </w:r>
      <w:r w:rsidRPr="00402E06">
        <w:rPr>
          <w:rFonts w:hint="eastAsia"/>
          <w:sz w:val="21"/>
          <w:szCs w:val="21"/>
        </w:rPr>
        <w:t>A</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0000FF"/>
          <w:sz w:val="21"/>
          <w:szCs w:val="21"/>
        </w:rPr>
        <w:t>【建设工程教育网—名师解析】</w:t>
      </w:r>
      <w:r w:rsidRPr="00402E06">
        <w:rPr>
          <w:rFonts w:hint="eastAsia"/>
          <w:sz w:val="21"/>
          <w:szCs w:val="21"/>
        </w:rPr>
        <w:t>由双方共同认可的检测机构复检，复检结果由提出复检方报当地建设主管部门备案。参见教材</w:t>
      </w:r>
      <w:proofErr w:type="spellStart"/>
      <w:r w:rsidRPr="00402E06">
        <w:rPr>
          <w:rFonts w:hint="eastAsia"/>
          <w:sz w:val="21"/>
          <w:szCs w:val="21"/>
        </w:rPr>
        <w:t>P263</w:t>
      </w:r>
      <w:proofErr w:type="spellEnd"/>
      <w:r w:rsidRPr="00402E06">
        <w:rPr>
          <w:rFonts w:hint="eastAsia"/>
          <w:sz w:val="21"/>
          <w:szCs w:val="21"/>
        </w:rPr>
        <w:t>.</w:t>
      </w:r>
    </w:p>
    <w:p w:rsidR="005C7664" w:rsidRPr="00402E06" w:rsidRDefault="005C7664" w:rsidP="005C7664">
      <w:pPr>
        <w:pStyle w:val="a5"/>
        <w:shd w:val="clear" w:color="auto" w:fill="FFFFFF"/>
        <w:spacing w:line="360" w:lineRule="atLeast"/>
        <w:jc w:val="center"/>
        <w:rPr>
          <w:sz w:val="21"/>
          <w:szCs w:val="21"/>
        </w:rPr>
      </w:pPr>
      <w:r w:rsidRPr="00402E06">
        <w:rPr>
          <w:rFonts w:hint="eastAsia"/>
          <w:color w:val="0000FF"/>
          <w:sz w:val="21"/>
          <w:szCs w:val="21"/>
        </w:rPr>
        <w:t xml:space="preserve">　　【建设工程教育网—考后点评】此题考查的是施工检测的见证取样和送检制度，网校2014年基础班练习中心第七章多选第8题与此题考查知识点相同。该知识点的题目习题班、模考班都有体现。</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欢迎到建设工程教育网论坛（</w:t>
      </w:r>
      <w:proofErr w:type="spellStart"/>
      <w:r w:rsidRPr="00402E06">
        <w:rPr>
          <w:rFonts w:hint="eastAsia"/>
          <w:sz w:val="21"/>
          <w:szCs w:val="21"/>
        </w:rPr>
        <w:t>bbs.jianshe99.com</w:t>
      </w:r>
      <w:proofErr w:type="spellEnd"/>
      <w:r w:rsidRPr="00402E06">
        <w:rPr>
          <w:rFonts w:hint="eastAsia"/>
          <w:sz w:val="21"/>
          <w:szCs w:val="21"/>
        </w:rPr>
        <w:t>），和数十万考生一起交流，争辩讨论不容错过！</w:t>
      </w:r>
    </w:p>
    <w:p w:rsidR="005C7664" w:rsidRPr="00402E06" w:rsidRDefault="005C7664" w:rsidP="005C7664">
      <w:pPr>
        <w:pStyle w:val="a5"/>
        <w:shd w:val="clear" w:color="auto" w:fill="FFFFFF"/>
        <w:spacing w:line="360" w:lineRule="atLeast"/>
        <w:rPr>
          <w:sz w:val="21"/>
          <w:szCs w:val="21"/>
        </w:rPr>
      </w:pPr>
      <w:r w:rsidRPr="00402E06">
        <w:rPr>
          <w:noProof/>
          <w:sz w:val="21"/>
          <w:szCs w:val="21"/>
        </w:rPr>
        <w:drawing>
          <wp:inline distT="0" distB="0" distL="0" distR="0">
            <wp:extent cx="5476875" cy="2343150"/>
            <wp:effectExtent l="19050" t="0" r="9525" b="0"/>
            <wp:docPr id="21" name="图片 58" descr="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8" descr="45"/>
                    <pic:cNvPicPr>
                      <a:picLocks noChangeAspect="1" noChangeArrowheads="1"/>
                    </pic:cNvPicPr>
                  </pic:nvPicPr>
                  <pic:blipFill>
                    <a:blip r:embed="rId27" cstate="print"/>
                    <a:srcRect/>
                    <a:stretch>
                      <a:fillRect/>
                    </a:stretch>
                  </pic:blipFill>
                  <pic:spPr bwMode="auto">
                    <a:xfrm>
                      <a:off x="0" y="0"/>
                      <a:ext cx="5476875" cy="2343150"/>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noProof/>
          <w:sz w:val="21"/>
          <w:szCs w:val="21"/>
        </w:rPr>
        <w:lastRenderedPageBreak/>
        <w:drawing>
          <wp:inline distT="0" distB="0" distL="0" distR="0">
            <wp:extent cx="5495925" cy="2419350"/>
            <wp:effectExtent l="19050" t="0" r="9525" b="0"/>
            <wp:docPr id="22" name="图片 59" descr="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9" descr="46"/>
                    <pic:cNvPicPr>
                      <a:picLocks noChangeAspect="1" noChangeArrowheads="1"/>
                    </pic:cNvPicPr>
                  </pic:nvPicPr>
                  <pic:blipFill>
                    <a:blip r:embed="rId28" cstate="print"/>
                    <a:srcRect/>
                    <a:stretch>
                      <a:fillRect/>
                    </a:stretch>
                  </pic:blipFill>
                  <pic:spPr bwMode="auto">
                    <a:xfrm>
                      <a:off x="0" y="0"/>
                      <a:ext cx="5495925" cy="2419350"/>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noProof/>
          <w:sz w:val="21"/>
          <w:szCs w:val="21"/>
        </w:rPr>
        <w:drawing>
          <wp:inline distT="0" distB="0" distL="0" distR="0">
            <wp:extent cx="5676900" cy="5543550"/>
            <wp:effectExtent l="19050" t="0" r="0" b="0"/>
            <wp:docPr id="23" name="图片 60" descr="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0" descr="47"/>
                    <pic:cNvPicPr>
                      <a:picLocks noChangeAspect="1" noChangeArrowheads="1"/>
                    </pic:cNvPicPr>
                  </pic:nvPicPr>
                  <pic:blipFill>
                    <a:blip r:embed="rId29" cstate="print"/>
                    <a:srcRect/>
                    <a:stretch>
                      <a:fillRect/>
                    </a:stretch>
                  </pic:blipFill>
                  <pic:spPr bwMode="auto">
                    <a:xfrm>
                      <a:off x="0" y="0"/>
                      <a:ext cx="5676900" cy="5543550"/>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noProof/>
          <w:sz w:val="21"/>
          <w:szCs w:val="21"/>
        </w:rPr>
        <w:lastRenderedPageBreak/>
        <w:drawing>
          <wp:inline distT="0" distB="0" distL="0" distR="0">
            <wp:extent cx="5686425" cy="5219700"/>
            <wp:effectExtent l="19050" t="0" r="9525" b="0"/>
            <wp:docPr id="24" name="图片 61" descr="2014二建法规及相关知识答案及真题4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 descr="2014二建法规及相关知识答案及真题49-50"/>
                    <pic:cNvPicPr>
                      <a:picLocks noChangeAspect="1" noChangeArrowheads="1"/>
                    </pic:cNvPicPr>
                  </pic:nvPicPr>
                  <pic:blipFill>
                    <a:blip r:embed="rId30" cstate="print"/>
                    <a:srcRect/>
                    <a:stretch>
                      <a:fillRect/>
                    </a:stretch>
                  </pic:blipFill>
                  <pic:spPr bwMode="auto">
                    <a:xfrm>
                      <a:off x="0" y="0"/>
                      <a:ext cx="5686425" cy="5219700"/>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color w:val="0000FF"/>
          <w:sz w:val="21"/>
          <w:szCs w:val="21"/>
        </w:rPr>
      </w:pPr>
      <w:r w:rsidRPr="00402E06">
        <w:rPr>
          <w:b/>
          <w:noProof/>
          <w:color w:val="FF0000"/>
          <w:sz w:val="21"/>
          <w:szCs w:val="21"/>
        </w:rPr>
        <w:lastRenderedPageBreak/>
        <w:drawing>
          <wp:inline distT="0" distB="0" distL="0" distR="0">
            <wp:extent cx="5486400" cy="2609850"/>
            <wp:effectExtent l="19050" t="0" r="0" b="0"/>
            <wp:docPr id="25" name="图片 66" descr="2014二级建造师法规及相关知识试题及答案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6" descr="2014二级建造师法规及相关知识试题及答案51"/>
                    <pic:cNvPicPr>
                      <a:picLocks noChangeAspect="1" noChangeArrowheads="1"/>
                    </pic:cNvPicPr>
                  </pic:nvPicPr>
                  <pic:blipFill>
                    <a:blip r:embed="rId31" cstate="print"/>
                    <a:srcRect/>
                    <a:stretch>
                      <a:fillRect/>
                    </a:stretch>
                  </pic:blipFill>
                  <pic:spPr bwMode="auto">
                    <a:xfrm>
                      <a:off x="0" y="0"/>
                      <a:ext cx="5486400" cy="2609850"/>
                    </a:xfrm>
                    <a:prstGeom prst="rect">
                      <a:avLst/>
                    </a:prstGeom>
                    <a:noFill/>
                    <a:ln w="9525">
                      <a:noFill/>
                      <a:miter lim="800000"/>
                      <a:headEnd/>
                      <a:tailEnd/>
                    </a:ln>
                  </pic:spPr>
                </pic:pic>
              </a:graphicData>
            </a:graphic>
          </wp:inline>
        </w:drawing>
      </w:r>
      <w:r w:rsidRPr="00402E06">
        <w:rPr>
          <w:rFonts w:hint="eastAsia"/>
          <w:b/>
          <w:bCs/>
          <w:color w:val="FF0000"/>
          <w:sz w:val="21"/>
          <w:szCs w:val="21"/>
        </w:rPr>
        <w:br/>
      </w:r>
      <w:r w:rsidRPr="00402E06">
        <w:rPr>
          <w:b/>
          <w:noProof/>
          <w:color w:val="FF0000"/>
          <w:sz w:val="21"/>
          <w:szCs w:val="21"/>
        </w:rPr>
        <w:drawing>
          <wp:inline distT="0" distB="0" distL="0" distR="0">
            <wp:extent cx="5514975" cy="2409825"/>
            <wp:effectExtent l="19050" t="0" r="9525" b="0"/>
            <wp:docPr id="26" name="图片 67" descr="2014二级建造师法规及相关知识试题及答案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7" descr="2014二级建造师法规及相关知识试题及答案52"/>
                    <pic:cNvPicPr>
                      <a:picLocks noChangeAspect="1" noChangeArrowheads="1"/>
                    </pic:cNvPicPr>
                  </pic:nvPicPr>
                  <pic:blipFill>
                    <a:blip r:embed="rId32" cstate="print"/>
                    <a:srcRect/>
                    <a:stretch>
                      <a:fillRect/>
                    </a:stretch>
                  </pic:blipFill>
                  <pic:spPr bwMode="auto">
                    <a:xfrm>
                      <a:off x="0" y="0"/>
                      <a:ext cx="5514975" cy="2409825"/>
                    </a:xfrm>
                    <a:prstGeom prst="rect">
                      <a:avLst/>
                    </a:prstGeom>
                    <a:noFill/>
                    <a:ln w="9525">
                      <a:noFill/>
                      <a:miter lim="800000"/>
                      <a:headEnd/>
                      <a:tailEnd/>
                    </a:ln>
                  </pic:spPr>
                </pic:pic>
              </a:graphicData>
            </a:graphic>
          </wp:inline>
        </w:drawing>
      </w:r>
      <w:r w:rsidRPr="00402E06">
        <w:rPr>
          <w:rFonts w:hint="eastAsia"/>
          <w:b/>
          <w:bCs/>
          <w:color w:val="FF0000"/>
          <w:sz w:val="21"/>
          <w:szCs w:val="21"/>
        </w:rPr>
        <w:br/>
      </w:r>
      <w:r w:rsidRPr="00402E06">
        <w:rPr>
          <w:b/>
          <w:noProof/>
          <w:color w:val="FF0000"/>
          <w:sz w:val="21"/>
          <w:szCs w:val="21"/>
        </w:rPr>
        <w:lastRenderedPageBreak/>
        <w:drawing>
          <wp:inline distT="0" distB="0" distL="0" distR="0">
            <wp:extent cx="5667375" cy="5133975"/>
            <wp:effectExtent l="19050" t="0" r="9525" b="0"/>
            <wp:docPr id="27" name="图片 68" descr="5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8" descr="53-54"/>
                    <pic:cNvPicPr>
                      <a:picLocks noChangeAspect="1" noChangeArrowheads="1"/>
                    </pic:cNvPicPr>
                  </pic:nvPicPr>
                  <pic:blipFill>
                    <a:blip r:embed="rId33" cstate="print"/>
                    <a:srcRect/>
                    <a:stretch>
                      <a:fillRect/>
                    </a:stretch>
                  </pic:blipFill>
                  <pic:spPr bwMode="auto">
                    <a:xfrm>
                      <a:off x="0" y="0"/>
                      <a:ext cx="5667375" cy="5133975"/>
                    </a:xfrm>
                    <a:prstGeom prst="rect">
                      <a:avLst/>
                    </a:prstGeom>
                    <a:noFill/>
                    <a:ln w="9525">
                      <a:noFill/>
                      <a:miter lim="800000"/>
                      <a:headEnd/>
                      <a:tailEnd/>
                    </a:ln>
                  </pic:spPr>
                </pic:pic>
              </a:graphicData>
            </a:graphic>
          </wp:inline>
        </w:drawing>
      </w:r>
      <w:r w:rsidRPr="00402E06">
        <w:rPr>
          <w:rFonts w:hint="eastAsia"/>
          <w:b/>
          <w:bCs/>
          <w:color w:val="FF0000"/>
          <w:sz w:val="21"/>
          <w:szCs w:val="21"/>
        </w:rPr>
        <w:br/>
      </w:r>
      <w:r w:rsidRPr="00402E06">
        <w:rPr>
          <w:b/>
          <w:noProof/>
          <w:color w:val="FF0000"/>
          <w:sz w:val="21"/>
          <w:szCs w:val="21"/>
        </w:rPr>
        <w:drawing>
          <wp:inline distT="0" distB="0" distL="0" distR="0">
            <wp:extent cx="5486400" cy="2590800"/>
            <wp:effectExtent l="19050" t="0" r="0" b="0"/>
            <wp:docPr id="28" name="图片 69" descr="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 descr="55"/>
                    <pic:cNvPicPr>
                      <a:picLocks noChangeAspect="1" noChangeArrowheads="1"/>
                    </pic:cNvPicPr>
                  </pic:nvPicPr>
                  <pic:blipFill>
                    <a:blip r:embed="rId34" cstate="print"/>
                    <a:srcRect/>
                    <a:stretch>
                      <a:fillRect/>
                    </a:stretch>
                  </pic:blipFill>
                  <pic:spPr bwMode="auto">
                    <a:xfrm>
                      <a:off x="0" y="0"/>
                      <a:ext cx="5486400" cy="2590800"/>
                    </a:xfrm>
                    <a:prstGeom prst="rect">
                      <a:avLst/>
                    </a:prstGeom>
                    <a:noFill/>
                    <a:ln w="9525">
                      <a:noFill/>
                      <a:miter lim="800000"/>
                      <a:headEnd/>
                      <a:tailEnd/>
                    </a:ln>
                  </pic:spPr>
                </pic:pic>
              </a:graphicData>
            </a:graphic>
          </wp:inline>
        </w:drawing>
      </w:r>
      <w:r w:rsidRPr="00402E06">
        <w:rPr>
          <w:rFonts w:hint="eastAsia"/>
          <w:b/>
          <w:bCs/>
          <w:color w:val="FF0000"/>
          <w:sz w:val="21"/>
          <w:szCs w:val="21"/>
        </w:rPr>
        <w:br/>
      </w:r>
      <w:r w:rsidRPr="00402E06">
        <w:rPr>
          <w:b/>
          <w:noProof/>
          <w:color w:val="FF0000"/>
          <w:sz w:val="21"/>
          <w:szCs w:val="21"/>
        </w:rPr>
        <w:lastRenderedPageBreak/>
        <w:drawing>
          <wp:inline distT="0" distB="0" distL="0" distR="0">
            <wp:extent cx="6353175" cy="2724150"/>
            <wp:effectExtent l="19050" t="0" r="9525" b="0"/>
            <wp:docPr id="29" name="图片 70" descr="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0" descr="56"/>
                    <pic:cNvPicPr>
                      <a:picLocks noChangeAspect="1" noChangeArrowheads="1"/>
                    </pic:cNvPicPr>
                  </pic:nvPicPr>
                  <pic:blipFill>
                    <a:blip r:embed="rId35" cstate="print"/>
                    <a:srcRect/>
                    <a:stretch>
                      <a:fillRect/>
                    </a:stretch>
                  </pic:blipFill>
                  <pic:spPr bwMode="auto">
                    <a:xfrm>
                      <a:off x="0" y="0"/>
                      <a:ext cx="6353175" cy="2724150"/>
                    </a:xfrm>
                    <a:prstGeom prst="rect">
                      <a:avLst/>
                    </a:prstGeom>
                    <a:noFill/>
                    <a:ln w="9525">
                      <a:noFill/>
                      <a:miter lim="800000"/>
                      <a:headEnd/>
                      <a:tailEnd/>
                    </a:ln>
                  </pic:spPr>
                </pic:pic>
              </a:graphicData>
            </a:graphic>
          </wp:inline>
        </w:drawing>
      </w:r>
      <w:r w:rsidRPr="00402E06">
        <w:rPr>
          <w:rFonts w:hint="eastAsia"/>
          <w:b/>
          <w:bCs/>
          <w:color w:val="FF0000"/>
          <w:sz w:val="21"/>
          <w:szCs w:val="21"/>
        </w:rPr>
        <w:br/>
      </w:r>
      <w:r w:rsidRPr="00402E06">
        <w:rPr>
          <w:rFonts w:hint="eastAsia"/>
          <w:color w:val="000000"/>
          <w:sz w:val="21"/>
          <w:szCs w:val="21"/>
        </w:rPr>
        <w:t xml:space="preserve">　　57．投标人以行贿手段谋取中标的法律责任不包括（）。</w:t>
      </w:r>
      <w:r w:rsidRPr="00402E06">
        <w:rPr>
          <w:rFonts w:hint="eastAsia"/>
          <w:color w:val="000000"/>
          <w:sz w:val="21"/>
          <w:szCs w:val="21"/>
        </w:rPr>
        <w:br/>
        <w:t xml:space="preserve">　　A．由工商行政管理机关吊销营业执照</w:t>
      </w:r>
      <w:r w:rsidRPr="00402E06">
        <w:rPr>
          <w:rFonts w:hint="eastAsia"/>
          <w:color w:val="000000"/>
          <w:sz w:val="21"/>
          <w:szCs w:val="21"/>
        </w:rPr>
        <w:br/>
        <w:t xml:space="preserve">　　B．取消其1年至两年参加依法必须进行招标的项目的投标资格</w:t>
      </w:r>
      <w:r w:rsidRPr="00402E06">
        <w:rPr>
          <w:rFonts w:hint="eastAsia"/>
          <w:color w:val="000000"/>
          <w:sz w:val="21"/>
          <w:szCs w:val="21"/>
        </w:rPr>
        <w:br/>
        <w:t xml:space="preserve">　　C．构成犯罪，有关责任人和单位要承担相应的刑事责任</w:t>
      </w:r>
      <w:r w:rsidRPr="00402E06">
        <w:rPr>
          <w:rFonts w:hint="eastAsia"/>
          <w:color w:val="000000"/>
          <w:sz w:val="21"/>
          <w:szCs w:val="21"/>
        </w:rPr>
        <w:br/>
        <w:t xml:space="preserve">　　D．由招标行政主管部门责令改正并处罚金</w:t>
      </w:r>
      <w:r w:rsidRPr="00402E06">
        <w:rPr>
          <w:rFonts w:hint="eastAsia"/>
          <w:color w:val="000000"/>
          <w:sz w:val="21"/>
          <w:szCs w:val="21"/>
        </w:rPr>
        <w:br/>
        <w:t xml:space="preserve">　　</w:t>
      </w:r>
      <w:r w:rsidRPr="00402E06">
        <w:rPr>
          <w:rFonts w:hint="eastAsia"/>
          <w:color w:val="FF0000"/>
          <w:sz w:val="21"/>
          <w:szCs w:val="21"/>
        </w:rPr>
        <w:t>【标准答案—建设工程教育网】</w:t>
      </w:r>
      <w:r w:rsidRPr="00402E06">
        <w:rPr>
          <w:rFonts w:hint="eastAsia"/>
          <w:color w:val="000000"/>
          <w:sz w:val="21"/>
          <w:szCs w:val="21"/>
        </w:rPr>
        <w:t>D</w:t>
      </w:r>
      <w:r w:rsidRPr="00402E06">
        <w:rPr>
          <w:rFonts w:hint="eastAsia"/>
          <w:color w:val="000000"/>
          <w:sz w:val="21"/>
          <w:szCs w:val="21"/>
        </w:rPr>
        <w:br/>
        <w:t xml:space="preserve">　　</w:t>
      </w:r>
      <w:r w:rsidRPr="00402E06">
        <w:rPr>
          <w:rFonts w:hint="eastAsia"/>
          <w:color w:val="0000FF"/>
          <w:sz w:val="21"/>
          <w:szCs w:val="21"/>
        </w:rPr>
        <w:t>【建设工程教育网—名师解析】</w:t>
      </w:r>
      <w:r w:rsidRPr="00402E06">
        <w:rPr>
          <w:rFonts w:hint="eastAsia"/>
          <w:color w:val="000000"/>
          <w:sz w:val="21"/>
          <w:szCs w:val="21"/>
        </w:rPr>
        <w:t>投标人相互串通投标或者与招标人串通投标的，投标人以向招标人或者评标委员会成员行贿的手段谋取中标的，中标无效，处中标项目金额千分之五以上千分之十以下的罚款，对单位直接负责的主管人员和其他直接责任人员处单位罚款数额百分之五以上百分之十以下的罚款；有违法所得的，并处没收违法所得；情节严重的，取消其一年至二年内参加依法必须进行招标的项目的投标资格并予以公告，直至由工商行政管理机关吊销营业执照；构成犯罪的，依法追究刑事责任。给他人造成损失的，依法承担赔偿责任。参见教材</w:t>
      </w:r>
      <w:proofErr w:type="spellStart"/>
      <w:r w:rsidRPr="00402E06">
        <w:rPr>
          <w:rFonts w:hint="eastAsia"/>
          <w:color w:val="000000"/>
          <w:sz w:val="21"/>
          <w:szCs w:val="21"/>
        </w:rPr>
        <w:t>P90</w:t>
      </w:r>
      <w:proofErr w:type="spellEnd"/>
      <w:r w:rsidRPr="00402E06">
        <w:rPr>
          <w:rFonts w:hint="eastAsia"/>
          <w:color w:val="000000"/>
          <w:sz w:val="21"/>
          <w:szCs w:val="21"/>
        </w:rPr>
        <w:t>.</w:t>
      </w:r>
      <w:r w:rsidRPr="00402E06">
        <w:rPr>
          <w:rFonts w:hint="eastAsia"/>
          <w:color w:val="000000"/>
          <w:sz w:val="21"/>
          <w:szCs w:val="21"/>
        </w:rPr>
        <w:br/>
      </w:r>
      <w:r w:rsidRPr="00402E06">
        <w:rPr>
          <w:rFonts w:hint="eastAsia"/>
          <w:color w:val="0000FF"/>
          <w:sz w:val="21"/>
          <w:szCs w:val="21"/>
        </w:rPr>
        <w:t xml:space="preserve">　　【建设工程教育网—考后点评】此题考查的是投标人违法行为应承担的法律责任，网校2014年习题班练习中心第34题与此题考查知识点相同。该知识点的题目习题班、模考班都有体现。</w:t>
      </w:r>
    </w:p>
    <w:p w:rsidR="005C7664" w:rsidRPr="00402E06" w:rsidRDefault="005C7664" w:rsidP="005C7664">
      <w:pPr>
        <w:pStyle w:val="a5"/>
        <w:shd w:val="clear" w:color="auto" w:fill="FFFFFF"/>
        <w:spacing w:line="360" w:lineRule="atLeast"/>
        <w:rPr>
          <w:sz w:val="21"/>
          <w:szCs w:val="21"/>
        </w:rPr>
      </w:pPr>
      <w:r w:rsidRPr="00402E06">
        <w:rPr>
          <w:noProof/>
          <w:sz w:val="21"/>
          <w:szCs w:val="21"/>
        </w:rPr>
        <w:lastRenderedPageBreak/>
        <w:drawing>
          <wp:inline distT="0" distB="0" distL="0" distR="0">
            <wp:extent cx="5495925" cy="2543175"/>
            <wp:effectExtent l="19050" t="0" r="9525" b="0"/>
            <wp:docPr id="30" name="图片 121" descr="2014二级建造师法规及相关知识试题及答案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1" descr="2014二级建造师法规及相关知识试题及答案58"/>
                    <pic:cNvPicPr>
                      <a:picLocks noChangeAspect="1" noChangeArrowheads="1"/>
                    </pic:cNvPicPr>
                  </pic:nvPicPr>
                  <pic:blipFill>
                    <a:blip r:embed="rId36" cstate="print"/>
                    <a:srcRect/>
                    <a:stretch>
                      <a:fillRect/>
                    </a:stretch>
                  </pic:blipFill>
                  <pic:spPr bwMode="auto">
                    <a:xfrm>
                      <a:off x="0" y="0"/>
                      <a:ext cx="5495925" cy="2543175"/>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w:t>
      </w:r>
      <w:r w:rsidRPr="00402E06">
        <w:rPr>
          <w:noProof/>
          <w:sz w:val="21"/>
          <w:szCs w:val="21"/>
        </w:rPr>
        <w:drawing>
          <wp:inline distT="0" distB="0" distL="0" distR="0">
            <wp:extent cx="5476875" cy="2581275"/>
            <wp:effectExtent l="19050" t="0" r="9525" b="0"/>
            <wp:docPr id="31" name="图片 122" descr="2014二级建造师法规及相关知识试题及答案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2" descr="2014二级建造师法规及相关知识试题及答案59"/>
                    <pic:cNvPicPr>
                      <a:picLocks noChangeAspect="1" noChangeArrowheads="1"/>
                    </pic:cNvPicPr>
                  </pic:nvPicPr>
                  <pic:blipFill>
                    <a:blip r:embed="rId37" cstate="print"/>
                    <a:srcRect/>
                    <a:stretch>
                      <a:fillRect/>
                    </a:stretch>
                  </pic:blipFill>
                  <pic:spPr bwMode="auto">
                    <a:xfrm>
                      <a:off x="0" y="0"/>
                      <a:ext cx="5476875" cy="2581275"/>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60．涉及结构安全的材料，见证取样和送检的最低比例是有关技术标准规定的应取样数量的（）。</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A．30%</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B．50%</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C．75%</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D．80%</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FF0000"/>
          <w:sz w:val="21"/>
          <w:szCs w:val="21"/>
        </w:rPr>
        <w:t>【标准答案—建设工程教育网】</w:t>
      </w:r>
      <w:r w:rsidRPr="00402E06">
        <w:rPr>
          <w:rFonts w:hint="eastAsia"/>
          <w:sz w:val="21"/>
          <w:szCs w:val="21"/>
        </w:rPr>
        <w:t>A</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lastRenderedPageBreak/>
        <w:t xml:space="preserve">　</w:t>
      </w:r>
      <w:r w:rsidRPr="00402E06">
        <w:rPr>
          <w:rFonts w:hint="eastAsia"/>
          <w:color w:val="0000FF"/>
          <w:sz w:val="21"/>
          <w:szCs w:val="21"/>
        </w:rPr>
        <w:t xml:space="preserve">　【建设工程教育网—名师解析】</w:t>
      </w:r>
      <w:r w:rsidRPr="00402E06">
        <w:rPr>
          <w:rFonts w:hint="eastAsia"/>
          <w:sz w:val="21"/>
          <w:szCs w:val="21"/>
        </w:rPr>
        <w:t>原建设部《房屋建筑工程和市政基础设施工程实行见证取样和送检的规定》中规定，涉及结构安全的试块、试件和材料见证取样和送检的比例不得低于有关技术标准中规定应取样数量的30%.参见教材</w:t>
      </w:r>
      <w:proofErr w:type="spellStart"/>
      <w:r w:rsidRPr="00402E06">
        <w:rPr>
          <w:rFonts w:hint="eastAsia"/>
          <w:sz w:val="21"/>
          <w:szCs w:val="21"/>
        </w:rPr>
        <w:t>P262~263</w:t>
      </w:r>
      <w:proofErr w:type="spellEnd"/>
      <w:r w:rsidRPr="00402E06">
        <w:rPr>
          <w:rFonts w:hint="eastAsia"/>
          <w:sz w:val="21"/>
          <w:szCs w:val="21"/>
        </w:rPr>
        <w:t>.</w:t>
      </w:r>
    </w:p>
    <w:p w:rsidR="005C7664" w:rsidRPr="00402E06" w:rsidRDefault="005C7664" w:rsidP="005C7664">
      <w:pPr>
        <w:pStyle w:val="a5"/>
        <w:shd w:val="clear" w:color="auto" w:fill="FFFFFF"/>
        <w:spacing w:line="360" w:lineRule="atLeast"/>
        <w:rPr>
          <w:sz w:val="21"/>
          <w:szCs w:val="21"/>
        </w:rPr>
      </w:pPr>
      <w:r w:rsidRPr="00402E06">
        <w:rPr>
          <w:rFonts w:hint="eastAsia"/>
          <w:color w:val="0000FF"/>
          <w:sz w:val="21"/>
          <w:szCs w:val="21"/>
        </w:rPr>
        <w:t xml:space="preserve">　　【建设工程教育网—考后点评】此题考查的是施工检验的见证取样和送检制度，网校2014年基础班讲义中有此题考点的体现。</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欢迎到建设工程教育网论坛（</w:t>
      </w:r>
      <w:proofErr w:type="spellStart"/>
      <w:r w:rsidRPr="00402E06">
        <w:rPr>
          <w:rFonts w:hint="eastAsia"/>
          <w:sz w:val="21"/>
          <w:szCs w:val="21"/>
        </w:rPr>
        <w:t>bbs.jianshe99.com</w:t>
      </w:r>
      <w:proofErr w:type="spellEnd"/>
      <w:r w:rsidRPr="00402E06">
        <w:rPr>
          <w:rFonts w:hint="eastAsia"/>
          <w:sz w:val="21"/>
          <w:szCs w:val="21"/>
        </w:rPr>
        <w:t>），和数十万考生一起交流，争辩讨论不容错过！</w:t>
      </w:r>
    </w:p>
    <w:p w:rsidR="005C7664" w:rsidRPr="00402E06" w:rsidRDefault="005C7664" w:rsidP="005C7664">
      <w:pPr>
        <w:pStyle w:val="a5"/>
        <w:shd w:val="clear" w:color="auto" w:fill="FFFFFF"/>
        <w:spacing w:line="360" w:lineRule="atLeast"/>
        <w:rPr>
          <w:sz w:val="21"/>
          <w:szCs w:val="21"/>
        </w:rPr>
      </w:pPr>
      <w:r w:rsidRPr="00402E06">
        <w:rPr>
          <w:rStyle w:val="a7"/>
          <w:rFonts w:hint="eastAsia"/>
          <w:sz w:val="21"/>
          <w:szCs w:val="21"/>
        </w:rPr>
        <w:t xml:space="preserve">　　二、多项选择题</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61．根据《建设工程质量管理条例》，法定质量保修范围有（）。</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A．土石方工程</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B．地基基础工程</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C．电气管线工程</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D．景观绿化工程</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E．屋面防水工程</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FF0000"/>
          <w:sz w:val="21"/>
          <w:szCs w:val="21"/>
        </w:rPr>
        <w:t>【标准答案—建设工程教育网】</w:t>
      </w:r>
      <w:r w:rsidRPr="00402E06">
        <w:rPr>
          <w:rFonts w:hint="eastAsia"/>
          <w:sz w:val="21"/>
          <w:szCs w:val="21"/>
        </w:rPr>
        <w:t>BCE</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0000FF"/>
          <w:sz w:val="21"/>
          <w:szCs w:val="21"/>
        </w:rPr>
        <w:t>【建设工程教育网—名师解析】</w:t>
      </w:r>
      <w:r w:rsidRPr="00402E06">
        <w:rPr>
          <w:rFonts w:hint="eastAsia"/>
          <w:sz w:val="21"/>
          <w:szCs w:val="21"/>
        </w:rPr>
        <w:t>建筑工程的保修范围应当包括地基基础工程、主体结构工程、屋面防水工程和其他土建工程，以及电气管线、上下水管线的安装工程，供热、供冷系统工程等项目。参见教材</w:t>
      </w:r>
      <w:proofErr w:type="spellStart"/>
      <w:r w:rsidRPr="00402E06">
        <w:rPr>
          <w:rFonts w:hint="eastAsia"/>
          <w:sz w:val="21"/>
          <w:szCs w:val="21"/>
        </w:rPr>
        <w:t>P287</w:t>
      </w:r>
      <w:proofErr w:type="spellEnd"/>
      <w:r w:rsidRPr="00402E06">
        <w:rPr>
          <w:rFonts w:hint="eastAsia"/>
          <w:sz w:val="21"/>
          <w:szCs w:val="21"/>
        </w:rPr>
        <w:t>.</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【建设工程教育网—考后点评】此题考查的是建设工程质量的最低保修期限，网校2014年模拟试题（二）第7题与此题考查知识点相同。该知识点的题目习题班、模考班都有体现。</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欢迎到建设工程教育网论坛（</w:t>
      </w:r>
      <w:proofErr w:type="spellStart"/>
      <w:r w:rsidRPr="00402E06">
        <w:rPr>
          <w:rFonts w:hint="eastAsia"/>
          <w:sz w:val="21"/>
          <w:szCs w:val="21"/>
        </w:rPr>
        <w:t>bbs.jianshe99.com</w:t>
      </w:r>
      <w:proofErr w:type="spellEnd"/>
      <w:r w:rsidRPr="00402E06">
        <w:rPr>
          <w:rFonts w:hint="eastAsia"/>
          <w:sz w:val="21"/>
          <w:szCs w:val="21"/>
        </w:rPr>
        <w:t>），和数十万考生一起交流，争辩讨论不容错过！</w:t>
      </w:r>
    </w:p>
    <w:p w:rsidR="005C7664" w:rsidRPr="00402E06" w:rsidRDefault="005C7664" w:rsidP="005C7664">
      <w:pPr>
        <w:pStyle w:val="a5"/>
        <w:shd w:val="clear" w:color="auto" w:fill="FFFFFF"/>
        <w:spacing w:line="360" w:lineRule="atLeast"/>
        <w:rPr>
          <w:sz w:val="21"/>
          <w:szCs w:val="21"/>
        </w:rPr>
      </w:pPr>
      <w:r w:rsidRPr="00402E06">
        <w:rPr>
          <w:noProof/>
          <w:sz w:val="21"/>
          <w:szCs w:val="21"/>
        </w:rPr>
        <w:lastRenderedPageBreak/>
        <w:drawing>
          <wp:inline distT="0" distB="0" distL="0" distR="0">
            <wp:extent cx="5486400" cy="2781300"/>
            <wp:effectExtent l="19050" t="0" r="0" b="0"/>
            <wp:docPr id="32" name="图片 123" descr="2014二级建造师法规及相关知识试题及答案6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3" descr="2014二级建造师法规及相关知识试题及答案62-63"/>
                    <pic:cNvPicPr>
                      <a:picLocks noChangeAspect="1" noChangeArrowheads="1"/>
                    </pic:cNvPicPr>
                  </pic:nvPicPr>
                  <pic:blipFill>
                    <a:blip r:embed="rId38" cstate="print"/>
                    <a:srcRect/>
                    <a:stretch>
                      <a:fillRect/>
                    </a:stretch>
                  </pic:blipFill>
                  <pic:spPr bwMode="auto">
                    <a:xfrm>
                      <a:off x="0" y="0"/>
                      <a:ext cx="5486400" cy="2781300"/>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noProof/>
          <w:sz w:val="21"/>
          <w:szCs w:val="21"/>
        </w:rPr>
        <w:drawing>
          <wp:inline distT="0" distB="0" distL="0" distR="0">
            <wp:extent cx="5486400" cy="2762250"/>
            <wp:effectExtent l="19050" t="0" r="0" b="0"/>
            <wp:docPr id="33" name="图片 124" descr="http://bbs.jianshe99.com/getresource.php?thumb=1&amp;rid=142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4" descr="http://bbs.jianshe99.com/getresource.php?thumb=1&amp;rid=142562"/>
                    <pic:cNvPicPr>
                      <a:picLocks noChangeAspect="1" noChangeArrowheads="1"/>
                    </pic:cNvPicPr>
                  </pic:nvPicPr>
                  <pic:blipFill>
                    <a:blip r:embed="rId39" cstate="print"/>
                    <a:srcRect/>
                    <a:stretch>
                      <a:fillRect/>
                    </a:stretch>
                  </pic:blipFill>
                  <pic:spPr bwMode="auto">
                    <a:xfrm>
                      <a:off x="0" y="0"/>
                      <a:ext cx="5486400" cy="2762250"/>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64．生产安全事故等级划分的主要因素有（）</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A．政治</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B．心理</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C．人身</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D．主观恶意</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E．经济</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lastRenderedPageBreak/>
        <w:t xml:space="preserve">　　</w:t>
      </w:r>
      <w:r w:rsidRPr="00402E06">
        <w:rPr>
          <w:rFonts w:hint="eastAsia"/>
          <w:color w:val="FF0000"/>
          <w:sz w:val="21"/>
          <w:szCs w:val="21"/>
        </w:rPr>
        <w:t>【标准答案—建设工程教育网】</w:t>
      </w:r>
      <w:r w:rsidRPr="00402E06">
        <w:rPr>
          <w:rFonts w:hint="eastAsia"/>
          <w:sz w:val="21"/>
          <w:szCs w:val="21"/>
        </w:rPr>
        <w:t>CE</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w:t>
      </w:r>
      <w:r w:rsidRPr="00402E06">
        <w:rPr>
          <w:rFonts w:hint="eastAsia"/>
          <w:color w:val="0000FF"/>
          <w:sz w:val="21"/>
          <w:szCs w:val="21"/>
        </w:rPr>
        <w:t>【建设工程教育网—名师解析】</w:t>
      </w:r>
      <w:r w:rsidRPr="00402E06">
        <w:rPr>
          <w:rFonts w:hint="eastAsia"/>
          <w:sz w:val="21"/>
          <w:szCs w:val="21"/>
        </w:rPr>
        <w:t>事故等级的划分包括了人身、经济和社会三个要素。参见教材</w:t>
      </w:r>
      <w:proofErr w:type="spellStart"/>
      <w:r w:rsidRPr="00402E06">
        <w:rPr>
          <w:rFonts w:hint="eastAsia"/>
          <w:sz w:val="21"/>
          <w:szCs w:val="21"/>
        </w:rPr>
        <w:t>P232</w:t>
      </w:r>
      <w:proofErr w:type="spellEnd"/>
      <w:r w:rsidRPr="00402E06">
        <w:rPr>
          <w:rFonts w:hint="eastAsia"/>
          <w:sz w:val="21"/>
          <w:szCs w:val="21"/>
        </w:rPr>
        <w:t>.</w:t>
      </w:r>
    </w:p>
    <w:p w:rsidR="005C7664" w:rsidRPr="00402E06" w:rsidRDefault="005C7664" w:rsidP="005C7664">
      <w:pPr>
        <w:pStyle w:val="a5"/>
        <w:shd w:val="clear" w:color="auto" w:fill="FFFFFF"/>
        <w:spacing w:line="360" w:lineRule="atLeast"/>
        <w:rPr>
          <w:sz w:val="21"/>
          <w:szCs w:val="21"/>
        </w:rPr>
      </w:pPr>
      <w:r w:rsidRPr="00402E06">
        <w:rPr>
          <w:rFonts w:hint="eastAsia"/>
          <w:color w:val="0000FF"/>
          <w:sz w:val="21"/>
          <w:szCs w:val="21"/>
        </w:rPr>
        <w:t xml:space="preserve">　　【建设工程教育网—考后点评】此题考查的是生产安全事故的等级划分标准，网校2014年模拟试题（三）多选第19题与此题考查知识点相同。该知识点的题目习题班、模考班都有体现。</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欢迎到建设工程教育网论坛（</w:t>
      </w:r>
      <w:proofErr w:type="spellStart"/>
      <w:r w:rsidRPr="00402E06">
        <w:rPr>
          <w:rFonts w:hint="eastAsia"/>
          <w:sz w:val="21"/>
          <w:szCs w:val="21"/>
        </w:rPr>
        <w:t>bbs.jianshe99.com</w:t>
      </w:r>
      <w:proofErr w:type="spellEnd"/>
      <w:r w:rsidRPr="00402E06">
        <w:rPr>
          <w:rFonts w:hint="eastAsia"/>
          <w:sz w:val="21"/>
          <w:szCs w:val="21"/>
        </w:rPr>
        <w:t>），和数十万考生一起交流，争辩讨论不容错过！</w:t>
      </w:r>
    </w:p>
    <w:p w:rsidR="005C7664" w:rsidRPr="00402E06" w:rsidRDefault="005C7664" w:rsidP="005C7664">
      <w:pPr>
        <w:pStyle w:val="a5"/>
        <w:shd w:val="clear" w:color="auto" w:fill="FFFFFF"/>
        <w:spacing w:line="360" w:lineRule="atLeast"/>
        <w:rPr>
          <w:sz w:val="21"/>
          <w:szCs w:val="21"/>
        </w:rPr>
      </w:pPr>
      <w:r w:rsidRPr="00402E06">
        <w:rPr>
          <w:noProof/>
          <w:sz w:val="21"/>
          <w:szCs w:val="21"/>
        </w:rPr>
        <w:drawing>
          <wp:inline distT="0" distB="0" distL="0" distR="0">
            <wp:extent cx="5495925" cy="2609850"/>
            <wp:effectExtent l="19050" t="0" r="9525" b="0"/>
            <wp:docPr id="34" name="图片 129" descr="2014二建法规及相关知识答案真题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9" descr="2014二建法规及相关知识答案真题65"/>
                    <pic:cNvPicPr>
                      <a:picLocks noChangeAspect="1" noChangeArrowheads="1"/>
                    </pic:cNvPicPr>
                  </pic:nvPicPr>
                  <pic:blipFill>
                    <a:blip r:embed="rId40" cstate="print"/>
                    <a:srcRect/>
                    <a:stretch>
                      <a:fillRect/>
                    </a:stretch>
                  </pic:blipFill>
                  <pic:spPr bwMode="auto">
                    <a:xfrm>
                      <a:off x="0" y="0"/>
                      <a:ext cx="5495925" cy="2609850"/>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noProof/>
          <w:sz w:val="21"/>
          <w:szCs w:val="21"/>
        </w:rPr>
        <w:drawing>
          <wp:inline distT="0" distB="0" distL="0" distR="0">
            <wp:extent cx="5505450" cy="2352675"/>
            <wp:effectExtent l="19050" t="0" r="0" b="0"/>
            <wp:docPr id="35" name="图片 130" descr="2014二建法规及相关知识答案真题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0" descr="2014二建法规及相关知识答案真题66"/>
                    <pic:cNvPicPr>
                      <a:picLocks noChangeAspect="1" noChangeArrowheads="1"/>
                    </pic:cNvPicPr>
                  </pic:nvPicPr>
                  <pic:blipFill>
                    <a:blip r:embed="rId41" cstate="print"/>
                    <a:srcRect/>
                    <a:stretch>
                      <a:fillRect/>
                    </a:stretch>
                  </pic:blipFill>
                  <pic:spPr bwMode="auto">
                    <a:xfrm>
                      <a:off x="0" y="0"/>
                      <a:ext cx="5505450" cy="2352675"/>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t xml:space="preserve">　　67．根据《工程建设项目招标范围和规模标准规定》，关系社会公共利益、公众安全的基础设施项目的范围包括（）。</w:t>
      </w:r>
    </w:p>
    <w:p w:rsidR="005C7664" w:rsidRPr="00402E06" w:rsidRDefault="005C7664" w:rsidP="005C7664">
      <w:pPr>
        <w:pStyle w:val="a5"/>
        <w:shd w:val="clear" w:color="auto" w:fill="FFFFFF"/>
        <w:spacing w:line="360" w:lineRule="atLeast"/>
        <w:rPr>
          <w:sz w:val="21"/>
          <w:szCs w:val="21"/>
        </w:rPr>
      </w:pPr>
      <w:r w:rsidRPr="00402E06">
        <w:rPr>
          <w:rFonts w:hint="eastAsia"/>
          <w:sz w:val="21"/>
          <w:szCs w:val="21"/>
        </w:rPr>
        <w:lastRenderedPageBreak/>
        <w:t xml:space="preserve">　　A．防洪、灌溉、排涝、引（供）水、滩涂治理等水利项目 </w:t>
      </w:r>
      <w:r w:rsidRPr="00402E06">
        <w:rPr>
          <w:rFonts w:hint="eastAsia"/>
          <w:sz w:val="21"/>
          <w:szCs w:val="21"/>
        </w:rPr>
        <w:br/>
        <w:t xml:space="preserve">　　B．垃圾处理、地下管道、公共停车场等城市设施项目 </w:t>
      </w:r>
      <w:r w:rsidRPr="00402E06">
        <w:rPr>
          <w:rFonts w:hint="eastAsia"/>
          <w:sz w:val="21"/>
          <w:szCs w:val="21"/>
        </w:rPr>
        <w:br/>
        <w:t xml:space="preserve">　　C．邮政、电信枢纽、通信、信息网络等邮电通讯项目 </w:t>
      </w:r>
      <w:r w:rsidRPr="00402E06">
        <w:rPr>
          <w:rFonts w:hint="eastAsia"/>
          <w:sz w:val="21"/>
          <w:szCs w:val="21"/>
        </w:rPr>
        <w:br/>
        <w:t xml:space="preserve">　　D．供水、供电、供气、供热等市政工程项目 </w:t>
      </w:r>
      <w:r w:rsidRPr="00402E06">
        <w:rPr>
          <w:rFonts w:hint="eastAsia"/>
          <w:sz w:val="21"/>
          <w:szCs w:val="21"/>
        </w:rPr>
        <w:br/>
        <w:t xml:space="preserve">　　E．生态环境保护项目</w:t>
      </w:r>
      <w:r w:rsidRPr="00402E06">
        <w:rPr>
          <w:rFonts w:hint="eastAsia"/>
          <w:sz w:val="21"/>
          <w:szCs w:val="21"/>
        </w:rPr>
        <w:br/>
        <w:t xml:space="preserve">　</w:t>
      </w:r>
      <w:r w:rsidRPr="00402E06">
        <w:rPr>
          <w:rFonts w:hint="eastAsia"/>
          <w:color w:val="FF0000"/>
          <w:sz w:val="21"/>
          <w:szCs w:val="21"/>
        </w:rPr>
        <w:t xml:space="preserve">　【标准答案—建设工程教育网】</w:t>
      </w:r>
      <w:proofErr w:type="spellStart"/>
      <w:r w:rsidRPr="00402E06">
        <w:rPr>
          <w:rFonts w:hint="eastAsia"/>
          <w:sz w:val="21"/>
          <w:szCs w:val="21"/>
        </w:rPr>
        <w:t>ABCE</w:t>
      </w:r>
      <w:proofErr w:type="spellEnd"/>
      <w:r w:rsidRPr="00402E06">
        <w:rPr>
          <w:rFonts w:hint="eastAsia"/>
          <w:sz w:val="21"/>
          <w:szCs w:val="21"/>
        </w:rPr>
        <w:br/>
        <w:t xml:space="preserve">　　</w:t>
      </w:r>
      <w:r w:rsidRPr="00402E06">
        <w:rPr>
          <w:rFonts w:hint="eastAsia"/>
          <w:color w:val="0000FF"/>
          <w:sz w:val="21"/>
          <w:szCs w:val="21"/>
        </w:rPr>
        <w:t>【建设工程教育网—名师解析】</w:t>
      </w:r>
      <w:r w:rsidRPr="00402E06">
        <w:rPr>
          <w:rFonts w:hint="eastAsia"/>
          <w:sz w:val="21"/>
          <w:szCs w:val="21"/>
        </w:rPr>
        <w:t>关系社会公共利益、公众安全的基础设施项目的范围包括：（1）煤炭、石油、天然气、电力、新能源等资源项目；（2）铁路、公路、管道、水运、航空以及其他交通运输业等交通运输项目；（3）邮政、电信枢纽、通信、信息网络等邮电通讯项目；（4）防洪、灌溉、排涝、引（供）水、滩涂治理、水土保持、水利枢纽等水利项目；（5）道路、桥梁、地铁和轻轨交通、污水排放及处理、垃圾处理、地下管道、公共停车场等城市设施项目；（6）生态环境保护项目；（7）其他基础设施项目。参见教材</w:t>
      </w:r>
      <w:proofErr w:type="spellStart"/>
      <w:r w:rsidRPr="00402E06">
        <w:rPr>
          <w:rFonts w:hint="eastAsia"/>
          <w:sz w:val="21"/>
          <w:szCs w:val="21"/>
        </w:rPr>
        <w:t>P73</w:t>
      </w:r>
      <w:proofErr w:type="spellEnd"/>
      <w:r w:rsidRPr="00402E06">
        <w:rPr>
          <w:rFonts w:hint="eastAsia"/>
          <w:sz w:val="21"/>
          <w:szCs w:val="21"/>
        </w:rPr>
        <w:t>。</w:t>
      </w:r>
      <w:r w:rsidRPr="00402E06">
        <w:rPr>
          <w:rFonts w:hint="eastAsia"/>
          <w:sz w:val="21"/>
          <w:szCs w:val="21"/>
        </w:rPr>
        <w:br/>
        <w:t xml:space="preserve">　　</w:t>
      </w:r>
      <w:r w:rsidRPr="00402E06">
        <w:rPr>
          <w:rFonts w:hint="eastAsia"/>
          <w:color w:val="0000FF"/>
          <w:sz w:val="21"/>
          <w:szCs w:val="21"/>
        </w:rPr>
        <w:t>【建设工程教育网</w:t>
      </w:r>
      <w:r w:rsidRPr="00402E06">
        <w:rPr>
          <w:rFonts w:ascii=", serif ;color:blue" w:hAnsi=", serif ;color:blue"/>
          <w:sz w:val="21"/>
          <w:szCs w:val="21"/>
        </w:rPr>
        <w:t>—</w:t>
      </w:r>
      <w:r w:rsidRPr="00402E06">
        <w:rPr>
          <w:rFonts w:hint="eastAsia"/>
          <w:color w:val="0000FF"/>
          <w:sz w:val="21"/>
          <w:szCs w:val="21"/>
        </w:rPr>
        <w:t>考后点评】此题考查的是建设工程必须招标的范围，网校</w:t>
      </w:r>
      <w:r w:rsidRPr="00402E06">
        <w:rPr>
          <w:rFonts w:ascii=", serif ;color:blue" w:hAnsi=", serif ;color:blue"/>
          <w:sz w:val="21"/>
          <w:szCs w:val="21"/>
        </w:rPr>
        <w:t>2014</w:t>
      </w:r>
      <w:r w:rsidRPr="00402E06">
        <w:rPr>
          <w:rFonts w:hint="eastAsia"/>
          <w:color w:val="0000FF"/>
          <w:sz w:val="21"/>
          <w:szCs w:val="21"/>
        </w:rPr>
        <w:t>年基础班练习中心多选第</w:t>
      </w:r>
      <w:r w:rsidRPr="00402E06">
        <w:rPr>
          <w:rFonts w:hint="eastAsia"/>
          <w:sz w:val="21"/>
          <w:szCs w:val="21"/>
        </w:rPr>
        <w:t>1</w:t>
      </w:r>
      <w:r w:rsidRPr="00402E06">
        <w:rPr>
          <w:rFonts w:hint="eastAsia"/>
          <w:color w:val="0000FF"/>
          <w:sz w:val="21"/>
          <w:szCs w:val="21"/>
        </w:rPr>
        <w:t>题与此题考查知识点相同。该知识点的题目习题班、模考班都有体现。</w:t>
      </w:r>
    </w:p>
    <w:p w:rsidR="005C7664" w:rsidRPr="00402E06" w:rsidRDefault="005C7664" w:rsidP="005C7664">
      <w:pPr>
        <w:pStyle w:val="a5"/>
        <w:shd w:val="clear" w:color="auto" w:fill="FFFFFF"/>
        <w:spacing w:line="360" w:lineRule="atLeast"/>
        <w:rPr>
          <w:sz w:val="21"/>
          <w:szCs w:val="21"/>
        </w:rPr>
      </w:pPr>
      <w:r w:rsidRPr="00402E06">
        <w:rPr>
          <w:noProof/>
          <w:sz w:val="21"/>
          <w:szCs w:val="21"/>
        </w:rPr>
        <w:lastRenderedPageBreak/>
        <w:drawing>
          <wp:inline distT="0" distB="0" distL="0" distR="0">
            <wp:extent cx="5686425" cy="6353175"/>
            <wp:effectExtent l="19050" t="0" r="9525" b="0"/>
            <wp:docPr id="36" name="图片 131" descr="2014二建法规及相关知识答案真题6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1" descr="2014二建法规及相关知识答案真题68-69"/>
                    <pic:cNvPicPr>
                      <a:picLocks noChangeAspect="1" noChangeArrowheads="1"/>
                    </pic:cNvPicPr>
                  </pic:nvPicPr>
                  <pic:blipFill>
                    <a:blip r:embed="rId42" cstate="print"/>
                    <a:srcRect/>
                    <a:stretch>
                      <a:fillRect/>
                    </a:stretch>
                  </pic:blipFill>
                  <pic:spPr bwMode="auto">
                    <a:xfrm>
                      <a:off x="0" y="0"/>
                      <a:ext cx="5686425" cy="6353175"/>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before="150" w:beforeAutospacing="0" w:after="150" w:afterAutospacing="0" w:line="345" w:lineRule="atLeast"/>
        <w:rPr>
          <w:b/>
          <w:bCs/>
          <w:color w:val="000000"/>
          <w:sz w:val="21"/>
          <w:szCs w:val="21"/>
        </w:rPr>
      </w:pPr>
      <w:r w:rsidRPr="00402E06">
        <w:rPr>
          <w:b/>
          <w:noProof/>
          <w:color w:val="FF0000"/>
          <w:sz w:val="21"/>
          <w:szCs w:val="21"/>
        </w:rPr>
        <w:lastRenderedPageBreak/>
        <w:drawing>
          <wp:inline distT="0" distB="0" distL="0" distR="0">
            <wp:extent cx="5676900" cy="5791200"/>
            <wp:effectExtent l="19050" t="0" r="0" b="0"/>
            <wp:docPr id="37" name="图片 135" descr="【名师解析】2014二建法规及相关知识试题及答案（71-72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5" descr="【名师解析】2014二建法规及相关知识试题及答案（71-72题）"/>
                    <pic:cNvPicPr>
                      <a:picLocks noChangeAspect="1" noChangeArrowheads="1"/>
                    </pic:cNvPicPr>
                  </pic:nvPicPr>
                  <pic:blipFill>
                    <a:blip r:embed="rId43" cstate="print"/>
                    <a:srcRect/>
                    <a:stretch>
                      <a:fillRect/>
                    </a:stretch>
                  </pic:blipFill>
                  <pic:spPr bwMode="auto">
                    <a:xfrm>
                      <a:off x="0" y="0"/>
                      <a:ext cx="5676900" cy="5791200"/>
                    </a:xfrm>
                    <a:prstGeom prst="rect">
                      <a:avLst/>
                    </a:prstGeom>
                    <a:noFill/>
                    <a:ln w="9525">
                      <a:noFill/>
                      <a:miter lim="800000"/>
                      <a:headEnd/>
                      <a:tailEnd/>
                    </a:ln>
                  </pic:spPr>
                </pic:pic>
              </a:graphicData>
            </a:graphic>
          </wp:inline>
        </w:drawing>
      </w:r>
    </w:p>
    <w:p w:rsidR="005C7664" w:rsidRPr="00402E06" w:rsidRDefault="005C7664" w:rsidP="005C7664">
      <w:pPr>
        <w:pStyle w:val="a5"/>
        <w:shd w:val="clear" w:color="auto" w:fill="FFFFFF"/>
        <w:spacing w:line="360" w:lineRule="atLeast"/>
        <w:rPr>
          <w:b/>
          <w:bCs/>
          <w:color w:val="FF0000"/>
          <w:sz w:val="21"/>
          <w:szCs w:val="21"/>
        </w:rPr>
      </w:pPr>
    </w:p>
    <w:p w:rsidR="005C7664" w:rsidRPr="00402E06" w:rsidRDefault="005C7664" w:rsidP="005C7664">
      <w:pPr>
        <w:pStyle w:val="a5"/>
        <w:shd w:val="clear" w:color="auto" w:fill="FFFFFF"/>
        <w:spacing w:before="150" w:beforeAutospacing="0" w:after="150" w:afterAutospacing="0" w:line="345" w:lineRule="atLeast"/>
        <w:rPr>
          <w:b/>
          <w:bCs/>
          <w:color w:val="000000"/>
          <w:sz w:val="21"/>
          <w:szCs w:val="21"/>
        </w:rPr>
      </w:pPr>
      <w:r w:rsidRPr="00402E06">
        <w:rPr>
          <w:b/>
          <w:noProof/>
          <w:color w:val="000000"/>
          <w:sz w:val="21"/>
          <w:szCs w:val="21"/>
        </w:rPr>
        <w:lastRenderedPageBreak/>
        <w:drawing>
          <wp:inline distT="0" distB="0" distL="0" distR="0">
            <wp:extent cx="5676900" cy="5457825"/>
            <wp:effectExtent l="19050" t="0" r="0" b="0"/>
            <wp:docPr id="38" name="图片 136" descr="【名师解析】2014二建法规及相关知识试题及答案（73-74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6" descr="【名师解析】2014二建法规及相关知识试题及答案（73-74题）"/>
                    <pic:cNvPicPr>
                      <a:picLocks noChangeAspect="1" noChangeArrowheads="1"/>
                    </pic:cNvPicPr>
                  </pic:nvPicPr>
                  <pic:blipFill>
                    <a:blip r:embed="rId44" cstate="print"/>
                    <a:srcRect/>
                    <a:stretch>
                      <a:fillRect/>
                    </a:stretch>
                  </pic:blipFill>
                  <pic:spPr bwMode="auto">
                    <a:xfrm>
                      <a:off x="0" y="0"/>
                      <a:ext cx="5676900" cy="5457825"/>
                    </a:xfrm>
                    <a:prstGeom prst="rect">
                      <a:avLst/>
                    </a:prstGeom>
                    <a:noFill/>
                    <a:ln w="9525">
                      <a:noFill/>
                      <a:miter lim="800000"/>
                      <a:headEnd/>
                      <a:tailEnd/>
                    </a:ln>
                  </pic:spPr>
                </pic:pic>
              </a:graphicData>
            </a:graphic>
          </wp:inline>
        </w:drawing>
      </w:r>
    </w:p>
    <w:p w:rsidR="005C7664" w:rsidRPr="00402E06" w:rsidRDefault="005C7664" w:rsidP="005C7664">
      <w:pPr>
        <w:widowControl/>
        <w:shd w:val="clear" w:color="auto" w:fill="FFFFFF"/>
        <w:spacing w:before="100" w:beforeAutospacing="1" w:after="100" w:afterAutospacing="1" w:line="360" w:lineRule="atLeast"/>
        <w:jc w:val="center"/>
        <w:rPr>
          <w:rFonts w:ascii="宋体" w:eastAsia="宋体" w:hAnsi="宋体" w:cs="宋体"/>
          <w:color w:val="FF0000"/>
          <w:kern w:val="0"/>
          <w:szCs w:val="21"/>
        </w:rPr>
      </w:pPr>
      <w:r w:rsidRPr="00402E06">
        <w:rPr>
          <w:rFonts w:ascii="宋体" w:eastAsia="宋体" w:hAnsi="宋体" w:cs="宋体"/>
          <w:noProof/>
          <w:color w:val="FF0000"/>
          <w:kern w:val="0"/>
          <w:szCs w:val="21"/>
        </w:rPr>
        <w:lastRenderedPageBreak/>
        <w:drawing>
          <wp:inline distT="0" distB="0" distL="0" distR="0">
            <wp:extent cx="5743575" cy="2714625"/>
            <wp:effectExtent l="19050" t="0" r="9525" b="0"/>
            <wp:docPr id="39" name="图片 142" descr="法规真题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2" descr="法规真题76"/>
                    <pic:cNvPicPr>
                      <a:picLocks noChangeAspect="1" noChangeArrowheads="1"/>
                    </pic:cNvPicPr>
                  </pic:nvPicPr>
                  <pic:blipFill>
                    <a:blip r:embed="rId45" cstate="print"/>
                    <a:srcRect/>
                    <a:stretch>
                      <a:fillRect/>
                    </a:stretch>
                  </pic:blipFill>
                  <pic:spPr bwMode="auto">
                    <a:xfrm>
                      <a:off x="0" y="0"/>
                      <a:ext cx="5743575" cy="2714625"/>
                    </a:xfrm>
                    <a:prstGeom prst="rect">
                      <a:avLst/>
                    </a:prstGeom>
                    <a:noFill/>
                    <a:ln w="9525">
                      <a:noFill/>
                      <a:miter lim="800000"/>
                      <a:headEnd/>
                      <a:tailEnd/>
                    </a:ln>
                  </pic:spPr>
                </pic:pic>
              </a:graphicData>
            </a:graphic>
          </wp:inline>
        </w:drawing>
      </w:r>
      <w:r w:rsidRPr="00402E06">
        <w:rPr>
          <w:rFonts w:ascii="宋体" w:eastAsia="宋体" w:hAnsi="宋体" w:cs="宋体" w:hint="eastAsia"/>
          <w:color w:val="FF0000"/>
          <w:kern w:val="0"/>
          <w:szCs w:val="21"/>
        </w:rPr>
        <w:t xml:space="preserve">　 </w:t>
      </w:r>
    </w:p>
    <w:p w:rsidR="005C7664" w:rsidRPr="00402E06" w:rsidRDefault="005C7664" w:rsidP="005C7664">
      <w:pPr>
        <w:widowControl/>
        <w:shd w:val="clear" w:color="auto" w:fill="FFFFFF"/>
        <w:spacing w:line="360" w:lineRule="atLeast"/>
        <w:jc w:val="left"/>
        <w:rPr>
          <w:rFonts w:ascii="宋体" w:eastAsia="宋体" w:hAnsi="宋体" w:cs="宋体"/>
          <w:color w:val="FF0000"/>
          <w:kern w:val="0"/>
          <w:szCs w:val="21"/>
        </w:rPr>
      </w:pPr>
      <w:r w:rsidRPr="00402E06">
        <w:rPr>
          <w:rFonts w:ascii="宋体" w:eastAsia="宋体" w:hAnsi="宋体" w:cs="宋体"/>
          <w:b/>
          <w:noProof/>
          <w:color w:val="FF0000"/>
          <w:kern w:val="0"/>
          <w:szCs w:val="21"/>
        </w:rPr>
        <w:drawing>
          <wp:inline distT="0" distB="0" distL="0" distR="0">
            <wp:extent cx="5486400" cy="2543175"/>
            <wp:effectExtent l="19050" t="0" r="0" b="0"/>
            <wp:docPr id="40" name="图片 143" descr="http://bbs.jianshe99.com/getresource.php?thumb=1&amp;rid=142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3" descr="http://bbs.jianshe99.com/getresource.php?thumb=1&amp;rid=142577"/>
                    <pic:cNvPicPr>
                      <a:picLocks noChangeAspect="1" noChangeArrowheads="1"/>
                    </pic:cNvPicPr>
                  </pic:nvPicPr>
                  <pic:blipFill>
                    <a:blip r:embed="rId46" cstate="print"/>
                    <a:srcRect/>
                    <a:stretch>
                      <a:fillRect/>
                    </a:stretch>
                  </pic:blipFill>
                  <pic:spPr bwMode="auto">
                    <a:xfrm>
                      <a:off x="0" y="0"/>
                      <a:ext cx="5486400" cy="2543175"/>
                    </a:xfrm>
                    <a:prstGeom prst="rect">
                      <a:avLst/>
                    </a:prstGeom>
                    <a:noFill/>
                    <a:ln w="9525">
                      <a:noFill/>
                      <a:miter lim="800000"/>
                      <a:headEnd/>
                      <a:tailEnd/>
                    </a:ln>
                  </pic:spPr>
                </pic:pic>
              </a:graphicData>
            </a:graphic>
          </wp:inline>
        </w:drawing>
      </w:r>
    </w:p>
    <w:p w:rsidR="005C7664" w:rsidRPr="00402E06" w:rsidRDefault="005C7664" w:rsidP="005C7664">
      <w:pPr>
        <w:widowControl/>
        <w:shd w:val="clear" w:color="auto" w:fill="FFFFFF"/>
        <w:spacing w:before="100" w:beforeAutospacing="1" w:after="100" w:afterAutospacing="1" w:line="360" w:lineRule="atLeast"/>
        <w:jc w:val="left"/>
        <w:rPr>
          <w:rFonts w:ascii="宋体" w:eastAsia="宋体" w:hAnsi="宋体" w:cs="宋体"/>
          <w:color w:val="FF0000"/>
          <w:kern w:val="0"/>
          <w:szCs w:val="21"/>
        </w:rPr>
      </w:pPr>
      <w:r w:rsidRPr="00402E06">
        <w:rPr>
          <w:rFonts w:ascii="宋体" w:eastAsia="宋体" w:hAnsi="宋体" w:cs="宋体" w:hint="eastAsia"/>
          <w:b/>
          <w:bCs/>
          <w:color w:val="FF0000"/>
          <w:kern w:val="0"/>
          <w:szCs w:val="21"/>
        </w:rPr>
        <w:t xml:space="preserve">　</w:t>
      </w:r>
      <w:r w:rsidRPr="00402E06">
        <w:rPr>
          <w:rFonts w:ascii="宋体" w:eastAsia="宋体" w:hAnsi="宋体" w:cs="宋体" w:hint="eastAsia"/>
          <w:color w:val="FF0000"/>
          <w:kern w:val="0"/>
          <w:szCs w:val="21"/>
        </w:rPr>
        <w:t xml:space="preserve">　</w:t>
      </w:r>
      <w:r w:rsidRPr="00402E06">
        <w:rPr>
          <w:rFonts w:ascii="宋体" w:eastAsia="宋体" w:hAnsi="宋体" w:cs="宋体" w:hint="eastAsia"/>
          <w:color w:val="000000"/>
          <w:kern w:val="0"/>
          <w:szCs w:val="21"/>
        </w:rPr>
        <w:t>78.施工作业人员享有的主要安全生产权利有（）。</w:t>
      </w:r>
    </w:p>
    <w:p w:rsidR="005C7664" w:rsidRPr="00402E06" w:rsidRDefault="005C7664" w:rsidP="005C7664">
      <w:pPr>
        <w:widowControl/>
        <w:shd w:val="clear" w:color="auto" w:fill="FFFFFF"/>
        <w:spacing w:before="100" w:beforeAutospacing="1" w:after="100" w:afterAutospacing="1" w:line="360" w:lineRule="atLeast"/>
        <w:jc w:val="left"/>
        <w:rPr>
          <w:rFonts w:ascii="宋体" w:eastAsia="宋体" w:hAnsi="宋体" w:cs="宋体"/>
          <w:color w:val="FF0000"/>
          <w:kern w:val="0"/>
          <w:szCs w:val="21"/>
        </w:rPr>
      </w:pPr>
      <w:r w:rsidRPr="00402E06">
        <w:rPr>
          <w:rFonts w:ascii="宋体" w:eastAsia="宋体" w:hAnsi="宋体" w:cs="宋体" w:hint="eastAsia"/>
          <w:color w:val="000000"/>
          <w:kern w:val="0"/>
          <w:szCs w:val="21"/>
        </w:rPr>
        <w:t xml:space="preserve">　　A.建议权</w:t>
      </w:r>
    </w:p>
    <w:p w:rsidR="005C7664" w:rsidRPr="00402E06" w:rsidRDefault="005C7664" w:rsidP="005C7664">
      <w:pPr>
        <w:widowControl/>
        <w:shd w:val="clear" w:color="auto" w:fill="FFFFFF"/>
        <w:spacing w:before="100" w:beforeAutospacing="1" w:after="100" w:afterAutospacing="1" w:line="360" w:lineRule="atLeast"/>
        <w:jc w:val="left"/>
        <w:rPr>
          <w:rFonts w:ascii="宋体" w:eastAsia="宋体" w:hAnsi="宋体" w:cs="宋体"/>
          <w:color w:val="FF0000"/>
          <w:kern w:val="0"/>
          <w:szCs w:val="21"/>
        </w:rPr>
      </w:pPr>
      <w:r w:rsidRPr="00402E06">
        <w:rPr>
          <w:rFonts w:ascii="宋体" w:eastAsia="宋体" w:hAnsi="宋体" w:cs="宋体" w:hint="eastAsia"/>
          <w:color w:val="000000"/>
          <w:kern w:val="0"/>
          <w:szCs w:val="21"/>
        </w:rPr>
        <w:t xml:space="preserve">　　B.检举权</w:t>
      </w:r>
    </w:p>
    <w:p w:rsidR="005C7664" w:rsidRPr="00402E06" w:rsidRDefault="005C7664" w:rsidP="005C7664">
      <w:pPr>
        <w:widowControl/>
        <w:shd w:val="clear" w:color="auto" w:fill="FFFFFF"/>
        <w:spacing w:before="100" w:beforeAutospacing="1" w:after="100" w:afterAutospacing="1" w:line="360" w:lineRule="atLeast"/>
        <w:jc w:val="left"/>
        <w:rPr>
          <w:rFonts w:ascii="宋体" w:eastAsia="宋体" w:hAnsi="宋体" w:cs="宋体"/>
          <w:color w:val="FF0000"/>
          <w:kern w:val="0"/>
          <w:szCs w:val="21"/>
        </w:rPr>
      </w:pPr>
      <w:r w:rsidRPr="00402E06">
        <w:rPr>
          <w:rFonts w:ascii="宋体" w:eastAsia="宋体" w:hAnsi="宋体" w:cs="宋体" w:hint="eastAsia"/>
          <w:color w:val="000000"/>
          <w:kern w:val="0"/>
          <w:szCs w:val="21"/>
        </w:rPr>
        <w:t xml:space="preserve">　　C.收益权</w:t>
      </w:r>
    </w:p>
    <w:p w:rsidR="005C7664" w:rsidRPr="00402E06" w:rsidRDefault="005C7664" w:rsidP="005C7664">
      <w:pPr>
        <w:widowControl/>
        <w:shd w:val="clear" w:color="auto" w:fill="FFFFFF"/>
        <w:spacing w:before="100" w:beforeAutospacing="1" w:after="100" w:afterAutospacing="1" w:line="360" w:lineRule="atLeast"/>
        <w:jc w:val="left"/>
        <w:rPr>
          <w:rFonts w:ascii="宋体" w:eastAsia="宋体" w:hAnsi="宋体" w:cs="宋体"/>
          <w:color w:val="FF0000"/>
          <w:kern w:val="0"/>
          <w:szCs w:val="21"/>
        </w:rPr>
      </w:pPr>
      <w:r w:rsidRPr="00402E06">
        <w:rPr>
          <w:rFonts w:ascii="宋体" w:eastAsia="宋体" w:hAnsi="宋体" w:cs="宋体" w:hint="eastAsia"/>
          <w:color w:val="000000"/>
          <w:kern w:val="0"/>
          <w:szCs w:val="21"/>
        </w:rPr>
        <w:t xml:space="preserve">　　D.获得工伤保险赔偿权</w:t>
      </w:r>
    </w:p>
    <w:p w:rsidR="005C7664" w:rsidRPr="00402E06" w:rsidRDefault="005C7664" w:rsidP="005C7664">
      <w:pPr>
        <w:widowControl/>
        <w:shd w:val="clear" w:color="auto" w:fill="FFFFFF"/>
        <w:spacing w:before="100" w:beforeAutospacing="1" w:after="100" w:afterAutospacing="1" w:line="360" w:lineRule="atLeast"/>
        <w:jc w:val="left"/>
        <w:rPr>
          <w:rFonts w:ascii="宋体" w:eastAsia="宋体" w:hAnsi="宋体" w:cs="宋体"/>
          <w:color w:val="FF0000"/>
          <w:kern w:val="0"/>
          <w:szCs w:val="21"/>
        </w:rPr>
      </w:pPr>
      <w:r w:rsidRPr="00402E06">
        <w:rPr>
          <w:rFonts w:ascii="宋体" w:eastAsia="宋体" w:hAnsi="宋体" w:cs="宋体" w:hint="eastAsia"/>
          <w:color w:val="000000"/>
          <w:kern w:val="0"/>
          <w:szCs w:val="21"/>
        </w:rPr>
        <w:t xml:space="preserve">　　E.紧急避险权</w:t>
      </w:r>
    </w:p>
    <w:p w:rsidR="005C7664" w:rsidRPr="00402E06" w:rsidRDefault="005C7664" w:rsidP="005C7664">
      <w:pPr>
        <w:widowControl/>
        <w:shd w:val="clear" w:color="auto" w:fill="FFFFFF"/>
        <w:spacing w:before="100" w:beforeAutospacing="1" w:after="100" w:afterAutospacing="1" w:line="360" w:lineRule="atLeast"/>
        <w:jc w:val="left"/>
        <w:rPr>
          <w:rFonts w:ascii="宋体" w:eastAsia="宋体" w:hAnsi="宋体" w:cs="宋体"/>
          <w:color w:val="FF0000"/>
          <w:kern w:val="0"/>
          <w:szCs w:val="21"/>
        </w:rPr>
      </w:pPr>
      <w:r w:rsidRPr="00402E06">
        <w:rPr>
          <w:rFonts w:ascii="宋体" w:eastAsia="宋体" w:hAnsi="宋体" w:cs="宋体" w:hint="eastAsia"/>
          <w:color w:val="000000"/>
          <w:kern w:val="0"/>
          <w:szCs w:val="21"/>
        </w:rPr>
        <w:t xml:space="preserve">　　</w:t>
      </w:r>
      <w:r w:rsidRPr="00402E06">
        <w:rPr>
          <w:rFonts w:ascii="宋体" w:eastAsia="宋体" w:hAnsi="宋体" w:cs="宋体" w:hint="eastAsia"/>
          <w:color w:val="FF0000"/>
          <w:kern w:val="0"/>
          <w:szCs w:val="21"/>
        </w:rPr>
        <w:t>【标准答案—建设工程</w:t>
      </w:r>
      <w:r w:rsidR="00355D63" w:rsidRPr="00402E06">
        <w:rPr>
          <w:szCs w:val="21"/>
        </w:rPr>
        <w:fldChar w:fldCharType="begin"/>
      </w:r>
      <w:r w:rsidR="00355D63" w:rsidRPr="00402E06">
        <w:rPr>
          <w:szCs w:val="21"/>
        </w:rPr>
        <w:instrText>HYPERLINK "http://www.jianshe99.com/wangxiao/" \t "_blank" \o "</w:instrText>
      </w:r>
      <w:r w:rsidR="00355D63" w:rsidRPr="00402E06">
        <w:rPr>
          <w:szCs w:val="21"/>
        </w:rPr>
        <w:instrText>教育</w:instrText>
      </w:r>
      <w:r w:rsidR="00355D63" w:rsidRPr="00402E06">
        <w:rPr>
          <w:szCs w:val="21"/>
        </w:rPr>
        <w:instrText>"</w:instrText>
      </w:r>
      <w:r w:rsidR="00355D63" w:rsidRPr="00402E06">
        <w:rPr>
          <w:szCs w:val="21"/>
        </w:rPr>
        <w:fldChar w:fldCharType="separate"/>
      </w:r>
      <w:r w:rsidRPr="00402E06">
        <w:rPr>
          <w:rStyle w:val="a8"/>
          <w:rFonts w:ascii="宋体" w:eastAsia="宋体" w:hAnsi="宋体" w:cs="宋体" w:hint="eastAsia"/>
          <w:kern w:val="0"/>
          <w:szCs w:val="21"/>
        </w:rPr>
        <w:t>教育</w:t>
      </w:r>
      <w:r w:rsidR="00355D63" w:rsidRPr="00402E06">
        <w:rPr>
          <w:szCs w:val="21"/>
        </w:rPr>
        <w:fldChar w:fldCharType="end"/>
      </w:r>
      <w:r w:rsidRPr="00402E06">
        <w:rPr>
          <w:rFonts w:ascii="宋体" w:eastAsia="宋体" w:hAnsi="宋体" w:cs="宋体" w:hint="eastAsia"/>
          <w:color w:val="FF0000"/>
          <w:kern w:val="0"/>
          <w:szCs w:val="21"/>
        </w:rPr>
        <w:t>网】</w:t>
      </w:r>
      <w:proofErr w:type="spellStart"/>
      <w:r w:rsidRPr="00402E06">
        <w:rPr>
          <w:rFonts w:ascii="宋体" w:eastAsia="宋体" w:hAnsi="宋体" w:cs="宋体" w:hint="eastAsia"/>
          <w:color w:val="000000"/>
          <w:kern w:val="0"/>
          <w:szCs w:val="21"/>
        </w:rPr>
        <w:t>ABDE</w:t>
      </w:r>
      <w:proofErr w:type="spellEnd"/>
    </w:p>
    <w:p w:rsidR="005C7664" w:rsidRPr="00402E06" w:rsidRDefault="005C7664" w:rsidP="005C7664">
      <w:pPr>
        <w:widowControl/>
        <w:shd w:val="clear" w:color="auto" w:fill="FFFFFF"/>
        <w:spacing w:before="100" w:beforeAutospacing="1" w:after="100" w:afterAutospacing="1" w:line="360" w:lineRule="atLeast"/>
        <w:jc w:val="left"/>
        <w:rPr>
          <w:rFonts w:ascii="宋体" w:eastAsia="宋体" w:hAnsi="宋体" w:cs="宋体"/>
          <w:color w:val="FF0000"/>
          <w:kern w:val="0"/>
          <w:szCs w:val="21"/>
        </w:rPr>
      </w:pPr>
      <w:r w:rsidRPr="00402E06">
        <w:rPr>
          <w:rFonts w:ascii="宋体" w:eastAsia="宋体" w:hAnsi="宋体" w:cs="宋体" w:hint="eastAsia"/>
          <w:color w:val="000000"/>
          <w:kern w:val="0"/>
          <w:szCs w:val="21"/>
        </w:rPr>
        <w:lastRenderedPageBreak/>
        <w:t xml:space="preserve">　　</w:t>
      </w:r>
      <w:r w:rsidRPr="00402E06">
        <w:rPr>
          <w:rFonts w:ascii="宋体" w:eastAsia="宋体" w:hAnsi="宋体" w:cs="宋体" w:hint="eastAsia"/>
          <w:color w:val="0000FF"/>
          <w:kern w:val="0"/>
          <w:szCs w:val="21"/>
        </w:rPr>
        <w:t>【建设工程教育网—名师解析】</w:t>
      </w:r>
      <w:r w:rsidRPr="00402E06">
        <w:rPr>
          <w:rFonts w:ascii="宋体" w:eastAsia="宋体" w:hAnsi="宋体" w:cs="宋体" w:hint="eastAsia"/>
          <w:color w:val="000000"/>
          <w:kern w:val="0"/>
          <w:szCs w:val="21"/>
        </w:rPr>
        <w:t>施工作业人员应当享有的安全生产权利：（1）知情权和建议权；（2）安全防护用品获得全；（3）批评、检举、控告及拒绝违章指挥权；（4）紧急避险权；（5）获得工伤保险和意外伤害保险赔偿权利；（6）请求民事赔偿权。参见教材</w:t>
      </w:r>
      <w:proofErr w:type="spellStart"/>
      <w:r w:rsidRPr="00402E06">
        <w:rPr>
          <w:rFonts w:ascii="宋体" w:eastAsia="宋体" w:hAnsi="宋体" w:cs="宋体" w:hint="eastAsia"/>
          <w:color w:val="000000"/>
          <w:kern w:val="0"/>
          <w:szCs w:val="21"/>
        </w:rPr>
        <w:t>P206~207</w:t>
      </w:r>
      <w:proofErr w:type="spellEnd"/>
      <w:r w:rsidRPr="00402E06">
        <w:rPr>
          <w:rFonts w:ascii="宋体" w:eastAsia="宋体" w:hAnsi="宋体" w:cs="宋体" w:hint="eastAsia"/>
          <w:color w:val="000000"/>
          <w:kern w:val="0"/>
          <w:szCs w:val="21"/>
        </w:rPr>
        <w:t>.</w:t>
      </w:r>
    </w:p>
    <w:p w:rsidR="005C7664" w:rsidRPr="00402E06" w:rsidRDefault="005C7664" w:rsidP="005C7664">
      <w:pPr>
        <w:widowControl/>
        <w:shd w:val="clear" w:color="auto" w:fill="FFFFFF"/>
        <w:spacing w:before="100" w:beforeAutospacing="1" w:after="100" w:afterAutospacing="1" w:line="360" w:lineRule="atLeast"/>
        <w:jc w:val="left"/>
        <w:rPr>
          <w:rFonts w:ascii="宋体" w:eastAsia="宋体" w:hAnsi="宋体" w:cs="宋体"/>
          <w:color w:val="FF0000"/>
          <w:kern w:val="0"/>
          <w:szCs w:val="21"/>
        </w:rPr>
      </w:pPr>
      <w:r w:rsidRPr="00402E06">
        <w:rPr>
          <w:rFonts w:ascii="宋体" w:eastAsia="宋体" w:hAnsi="宋体" w:cs="宋体" w:hint="eastAsia"/>
          <w:color w:val="000000"/>
          <w:kern w:val="0"/>
          <w:szCs w:val="21"/>
        </w:rPr>
        <w:t xml:space="preserve">　</w:t>
      </w:r>
      <w:r w:rsidRPr="00402E06">
        <w:rPr>
          <w:rFonts w:ascii="宋体" w:eastAsia="宋体" w:hAnsi="宋体" w:cs="宋体" w:hint="eastAsia"/>
          <w:color w:val="0000FF"/>
          <w:kern w:val="0"/>
          <w:szCs w:val="21"/>
        </w:rPr>
        <w:t>【建设工程教育网—考后点评】</w:t>
      </w:r>
      <w:r w:rsidRPr="00402E06">
        <w:rPr>
          <w:rFonts w:ascii="宋体" w:eastAsia="宋体" w:hAnsi="宋体" w:cs="宋体" w:hint="eastAsia"/>
          <w:color w:val="000000"/>
          <w:kern w:val="0"/>
          <w:szCs w:val="21"/>
        </w:rPr>
        <w:t>此题考查的是施工作业人员安全生产的权利。网校</w:t>
      </w:r>
      <w:r w:rsidRPr="00402E06">
        <w:rPr>
          <w:rFonts w:ascii="Arial" w:eastAsia="宋体" w:hAnsi="Arial" w:cs="Arial"/>
          <w:color w:val="000000"/>
          <w:kern w:val="0"/>
          <w:szCs w:val="21"/>
        </w:rPr>
        <w:t>2014</w:t>
      </w:r>
      <w:r w:rsidRPr="00402E06">
        <w:rPr>
          <w:rFonts w:ascii="宋体" w:eastAsia="宋体" w:hAnsi="宋体" w:cs="宋体" w:hint="eastAsia"/>
          <w:color w:val="000000"/>
          <w:kern w:val="0"/>
          <w:szCs w:val="21"/>
        </w:rPr>
        <w:t>年精品实验班模拟试题（四）单选第</w:t>
      </w:r>
      <w:r w:rsidRPr="00402E06">
        <w:rPr>
          <w:rFonts w:ascii="Arial" w:eastAsia="宋体" w:hAnsi="Arial" w:cs="Arial"/>
          <w:color w:val="000000"/>
          <w:kern w:val="0"/>
          <w:szCs w:val="21"/>
        </w:rPr>
        <w:t>18</w:t>
      </w:r>
      <w:r w:rsidRPr="00402E06">
        <w:rPr>
          <w:rFonts w:ascii="宋体" w:eastAsia="宋体" w:hAnsi="宋体" w:cs="宋体" w:hint="eastAsia"/>
          <w:color w:val="000000"/>
          <w:kern w:val="0"/>
          <w:szCs w:val="21"/>
        </w:rPr>
        <w:t>题、基础班练习中心单第</w:t>
      </w:r>
      <w:r w:rsidRPr="00402E06">
        <w:rPr>
          <w:rFonts w:ascii="Arial" w:eastAsia="宋体" w:hAnsi="Arial" w:cs="Arial"/>
          <w:color w:val="000000"/>
          <w:kern w:val="0"/>
          <w:szCs w:val="21"/>
        </w:rPr>
        <w:t>16</w:t>
      </w:r>
      <w:r w:rsidRPr="00402E06">
        <w:rPr>
          <w:rFonts w:ascii="宋体" w:eastAsia="宋体" w:hAnsi="宋体" w:cs="宋体" w:hint="eastAsia"/>
          <w:color w:val="000000"/>
          <w:kern w:val="0"/>
          <w:szCs w:val="21"/>
        </w:rPr>
        <w:t>题、习题班练习中心多选第</w:t>
      </w:r>
      <w:r w:rsidRPr="00402E06">
        <w:rPr>
          <w:rFonts w:ascii="Arial" w:eastAsia="宋体" w:hAnsi="Arial" w:cs="Arial"/>
          <w:color w:val="000000"/>
          <w:kern w:val="0"/>
          <w:szCs w:val="21"/>
        </w:rPr>
        <w:t>6</w:t>
      </w:r>
      <w:r w:rsidRPr="00402E06">
        <w:rPr>
          <w:rFonts w:ascii="宋体" w:eastAsia="宋体" w:hAnsi="宋体" w:cs="宋体" w:hint="eastAsia"/>
          <w:color w:val="000000"/>
          <w:kern w:val="0"/>
          <w:szCs w:val="21"/>
        </w:rPr>
        <w:t>题与本题考点相同。网校</w:t>
      </w:r>
      <w:r w:rsidRPr="00402E06">
        <w:rPr>
          <w:rFonts w:ascii="Arial" w:eastAsia="宋体" w:hAnsi="Arial" w:cs="Arial"/>
          <w:color w:val="000000"/>
          <w:kern w:val="0"/>
          <w:szCs w:val="21"/>
        </w:rPr>
        <w:t>2014</w:t>
      </w:r>
      <w:r w:rsidRPr="00402E06">
        <w:rPr>
          <w:rFonts w:ascii="宋体" w:eastAsia="宋体" w:hAnsi="宋体" w:cs="宋体" w:hint="eastAsia"/>
          <w:color w:val="000000"/>
          <w:kern w:val="0"/>
          <w:szCs w:val="21"/>
        </w:rPr>
        <w:t>年基础班、习题班有讲解到该考点。</w:t>
      </w:r>
    </w:p>
    <w:p w:rsidR="005C7664" w:rsidRPr="00402E06" w:rsidRDefault="005C7664" w:rsidP="005C7664">
      <w:pPr>
        <w:widowControl/>
        <w:shd w:val="clear" w:color="auto" w:fill="FFFFFF"/>
        <w:spacing w:before="100" w:beforeAutospacing="1" w:after="100" w:afterAutospacing="1" w:line="360" w:lineRule="atLeast"/>
        <w:jc w:val="left"/>
        <w:rPr>
          <w:rFonts w:ascii="宋体" w:eastAsia="宋体" w:hAnsi="宋体" w:cs="宋体"/>
          <w:color w:val="FF0000"/>
          <w:kern w:val="0"/>
          <w:szCs w:val="21"/>
        </w:rPr>
      </w:pPr>
      <w:r w:rsidRPr="00402E06">
        <w:rPr>
          <w:rFonts w:ascii="宋体" w:eastAsia="宋体" w:hAnsi="宋体" w:cs="宋体" w:hint="eastAsia"/>
          <w:color w:val="000000"/>
          <w:kern w:val="0"/>
          <w:szCs w:val="21"/>
        </w:rPr>
        <w:t xml:space="preserve">　　欢迎到建设工程教育网论坛（</w:t>
      </w:r>
      <w:proofErr w:type="spellStart"/>
      <w:r w:rsidRPr="00402E06">
        <w:rPr>
          <w:rFonts w:ascii="宋体" w:eastAsia="宋体" w:hAnsi="宋体" w:cs="宋体" w:hint="eastAsia"/>
          <w:color w:val="000000"/>
          <w:kern w:val="0"/>
          <w:szCs w:val="21"/>
        </w:rPr>
        <w:t>bbs.jianshe99.com</w:t>
      </w:r>
      <w:proofErr w:type="spellEnd"/>
      <w:r w:rsidRPr="00402E06">
        <w:rPr>
          <w:rFonts w:ascii="宋体" w:eastAsia="宋体" w:hAnsi="宋体" w:cs="宋体" w:hint="eastAsia"/>
          <w:color w:val="000000"/>
          <w:kern w:val="0"/>
          <w:szCs w:val="21"/>
        </w:rPr>
        <w:t>），和数十万考生一起交流，争辩讨论不容错过！</w:t>
      </w:r>
    </w:p>
    <w:p w:rsidR="005C7664" w:rsidRPr="00402E06" w:rsidRDefault="005C7664" w:rsidP="005C7664">
      <w:pPr>
        <w:widowControl/>
        <w:shd w:val="clear" w:color="auto" w:fill="FFFFFF"/>
        <w:spacing w:before="100" w:beforeAutospacing="1" w:after="100" w:afterAutospacing="1" w:line="360" w:lineRule="atLeast"/>
        <w:jc w:val="left"/>
        <w:rPr>
          <w:rFonts w:ascii="宋体" w:eastAsia="宋体" w:hAnsi="宋体" w:cs="宋体"/>
          <w:color w:val="FF0000"/>
          <w:kern w:val="0"/>
          <w:szCs w:val="21"/>
        </w:rPr>
      </w:pPr>
      <w:r w:rsidRPr="00402E06">
        <w:rPr>
          <w:rFonts w:ascii="宋体" w:eastAsia="宋体" w:hAnsi="宋体" w:cs="宋体"/>
          <w:b/>
          <w:noProof/>
          <w:color w:val="FF0000"/>
          <w:kern w:val="0"/>
          <w:szCs w:val="21"/>
        </w:rPr>
        <w:drawing>
          <wp:inline distT="0" distB="0" distL="0" distR="0">
            <wp:extent cx="5467350" cy="2543175"/>
            <wp:effectExtent l="19050" t="0" r="0" b="0"/>
            <wp:docPr id="41" name="图片 144" descr="2014二级建造师法律法规真题及答案7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4" descr="2014二级建造师法律法规真题及答案79-80"/>
                    <pic:cNvPicPr>
                      <a:picLocks noChangeAspect="1" noChangeArrowheads="1"/>
                    </pic:cNvPicPr>
                  </pic:nvPicPr>
                  <pic:blipFill>
                    <a:blip r:embed="rId47" cstate="print"/>
                    <a:srcRect/>
                    <a:stretch>
                      <a:fillRect/>
                    </a:stretch>
                  </pic:blipFill>
                  <pic:spPr bwMode="auto">
                    <a:xfrm>
                      <a:off x="0" y="0"/>
                      <a:ext cx="5467350" cy="2543175"/>
                    </a:xfrm>
                    <a:prstGeom prst="rect">
                      <a:avLst/>
                    </a:prstGeom>
                    <a:noFill/>
                    <a:ln w="9525">
                      <a:noFill/>
                      <a:miter lim="800000"/>
                      <a:headEnd/>
                      <a:tailEnd/>
                    </a:ln>
                  </pic:spPr>
                </pic:pic>
              </a:graphicData>
            </a:graphic>
          </wp:inline>
        </w:drawing>
      </w:r>
    </w:p>
    <w:p w:rsidR="005C7664" w:rsidRPr="00402E06" w:rsidRDefault="005C7664" w:rsidP="005C7664">
      <w:pPr>
        <w:widowControl/>
        <w:shd w:val="clear" w:color="auto" w:fill="FFFFFF"/>
        <w:spacing w:before="100" w:beforeAutospacing="1" w:after="100" w:afterAutospacing="1" w:line="360" w:lineRule="atLeast"/>
        <w:jc w:val="left"/>
        <w:rPr>
          <w:rFonts w:ascii="宋体" w:eastAsia="宋体" w:hAnsi="宋体" w:cs="宋体"/>
          <w:color w:val="FF0000"/>
          <w:kern w:val="0"/>
          <w:szCs w:val="21"/>
        </w:rPr>
      </w:pPr>
      <w:r w:rsidRPr="00402E06">
        <w:rPr>
          <w:rFonts w:ascii="宋体" w:eastAsia="宋体" w:hAnsi="宋体" w:cs="宋体"/>
          <w:b/>
          <w:noProof/>
          <w:color w:val="FF0000"/>
          <w:kern w:val="0"/>
          <w:szCs w:val="21"/>
        </w:rPr>
        <w:drawing>
          <wp:inline distT="0" distB="0" distL="0" distR="0">
            <wp:extent cx="5486400" cy="2752725"/>
            <wp:effectExtent l="19050" t="0" r="0" b="0"/>
            <wp:docPr id="42" name="图片 145" descr="http://bbs.jianshe99.com/getresource.php?thumb=1&amp;rid=142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5" descr="http://bbs.jianshe99.com/getresource.php?thumb=1&amp;rid=142568"/>
                    <pic:cNvPicPr>
                      <a:picLocks noChangeAspect="1" noChangeArrowheads="1"/>
                    </pic:cNvPicPr>
                  </pic:nvPicPr>
                  <pic:blipFill>
                    <a:blip r:embed="rId48" cstate="print"/>
                    <a:srcRect/>
                    <a:stretch>
                      <a:fillRect/>
                    </a:stretch>
                  </pic:blipFill>
                  <pic:spPr bwMode="auto">
                    <a:xfrm>
                      <a:off x="0" y="0"/>
                      <a:ext cx="5486400" cy="2752725"/>
                    </a:xfrm>
                    <a:prstGeom prst="rect">
                      <a:avLst/>
                    </a:prstGeom>
                    <a:noFill/>
                    <a:ln w="9525">
                      <a:noFill/>
                      <a:miter lim="800000"/>
                      <a:headEnd/>
                      <a:tailEnd/>
                    </a:ln>
                  </pic:spPr>
                </pic:pic>
              </a:graphicData>
            </a:graphic>
          </wp:inline>
        </w:drawing>
      </w:r>
    </w:p>
    <w:p w:rsidR="005C7664" w:rsidRPr="00402E06" w:rsidRDefault="005C7664" w:rsidP="005C7664">
      <w:pPr>
        <w:widowControl/>
        <w:shd w:val="clear" w:color="auto" w:fill="FFFFFF"/>
        <w:spacing w:before="100" w:beforeAutospacing="1" w:after="100" w:afterAutospacing="1" w:line="360" w:lineRule="atLeast"/>
        <w:jc w:val="left"/>
        <w:rPr>
          <w:rFonts w:ascii="宋体" w:eastAsia="宋体" w:hAnsi="宋体" w:cs="宋体"/>
          <w:color w:val="FF0000"/>
          <w:kern w:val="0"/>
          <w:szCs w:val="21"/>
        </w:rPr>
      </w:pPr>
      <w:r w:rsidRPr="00402E06">
        <w:rPr>
          <w:rFonts w:ascii="宋体" w:eastAsia="宋体" w:hAnsi="宋体" w:cs="宋体" w:hint="eastAsia"/>
          <w:color w:val="444444"/>
          <w:kern w:val="0"/>
          <w:szCs w:val="21"/>
        </w:rPr>
        <w:t>欢迎到建设工程教育网论坛（</w:t>
      </w:r>
      <w:proofErr w:type="spellStart"/>
      <w:r w:rsidRPr="00402E06">
        <w:rPr>
          <w:rFonts w:ascii="宋体" w:eastAsia="宋体" w:hAnsi="宋体" w:cs="宋体" w:hint="eastAsia"/>
          <w:color w:val="444444"/>
          <w:kern w:val="0"/>
          <w:szCs w:val="21"/>
        </w:rPr>
        <w:t>bbs.jianshe99.com</w:t>
      </w:r>
      <w:proofErr w:type="spellEnd"/>
      <w:r w:rsidRPr="00402E06">
        <w:rPr>
          <w:rFonts w:ascii="宋体" w:eastAsia="宋体" w:hAnsi="宋体" w:cs="宋体" w:hint="eastAsia"/>
          <w:color w:val="444444"/>
          <w:kern w:val="0"/>
          <w:szCs w:val="21"/>
        </w:rPr>
        <w:t>），和数十万考生一起交流，争辩讨论不容错过</w:t>
      </w:r>
    </w:p>
    <w:p w:rsidR="005C7664" w:rsidRPr="00402E06" w:rsidRDefault="005C7664" w:rsidP="005C7664">
      <w:pPr>
        <w:pStyle w:val="a5"/>
        <w:shd w:val="clear" w:color="auto" w:fill="FFFFFF"/>
        <w:spacing w:line="360" w:lineRule="atLeast"/>
        <w:rPr>
          <w:sz w:val="21"/>
          <w:szCs w:val="21"/>
        </w:rPr>
      </w:pPr>
    </w:p>
    <w:p w:rsidR="008F13E9" w:rsidRPr="00402E06" w:rsidRDefault="008F13E9" w:rsidP="005D111F">
      <w:pPr>
        <w:pStyle w:val="a5"/>
        <w:shd w:val="clear" w:color="auto" w:fill="FFFFFF"/>
        <w:spacing w:line="360" w:lineRule="atLeast"/>
        <w:rPr>
          <w:sz w:val="21"/>
          <w:szCs w:val="21"/>
        </w:rPr>
      </w:pPr>
    </w:p>
    <w:sectPr w:rsidR="008F13E9" w:rsidRPr="00402E06" w:rsidSect="00400A3F">
      <w:headerReference w:type="default" r:id="rId49"/>
      <w:footerReference w:type="default" r:id="rId50"/>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5AE7" w:rsidRDefault="00275AE7" w:rsidP="00400A3F">
      <w:r>
        <w:separator/>
      </w:r>
    </w:p>
  </w:endnote>
  <w:endnote w:type="continuationSeparator" w:id="0">
    <w:p w:rsidR="00275AE7" w:rsidRDefault="00275AE7" w:rsidP="00400A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 serif">
    <w:altName w:val="Times New Roman"/>
    <w:panose1 w:val="00000000000000000000"/>
    <w:charset w:val="00"/>
    <w:family w:val="roman"/>
    <w:notTrueType/>
    <w:pitch w:val="default"/>
    <w:sig w:usb0="00000000" w:usb1="00000000" w:usb2="00000000" w:usb3="00000000" w:csb0="00000000" w:csb1="00000000"/>
  </w:font>
  <w:font w:name=", serif ;color:blue">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BDF" w:rsidRDefault="001C7BDF" w:rsidP="001C7BDF">
    <w:pPr>
      <w:pStyle w:val="a4"/>
      <w:rPr>
        <w:sz w:val="21"/>
        <w:szCs w:val="21"/>
      </w:rPr>
    </w:pPr>
  </w:p>
  <w:p w:rsidR="001C7BDF" w:rsidRPr="00121F4D" w:rsidRDefault="00E1243D" w:rsidP="00121F4D">
    <w:pPr>
      <w:pStyle w:val="a4"/>
      <w:rPr>
        <w:color w:val="000000" w:themeColor="text1"/>
        <w:sz w:val="21"/>
        <w:szCs w:val="21"/>
      </w:rPr>
    </w:pPr>
    <w:r w:rsidRPr="00121F4D">
      <w:rPr>
        <w:rFonts w:hint="eastAsia"/>
        <w:color w:val="000000" w:themeColor="text1"/>
        <w:sz w:val="21"/>
        <w:szCs w:val="21"/>
      </w:rPr>
      <w:t>报名咨询电话：</w:t>
    </w:r>
    <w:r w:rsidRPr="00121F4D">
      <w:rPr>
        <w:rFonts w:hint="eastAsia"/>
        <w:color w:val="000000" w:themeColor="text1"/>
        <w:sz w:val="21"/>
        <w:szCs w:val="21"/>
      </w:rPr>
      <w:t>010-82326699</w:t>
    </w:r>
    <w:r w:rsidR="00121F4D">
      <w:rPr>
        <w:rFonts w:hint="eastAsia"/>
        <w:color w:val="000000" w:themeColor="text1"/>
        <w:sz w:val="21"/>
        <w:szCs w:val="21"/>
      </w:rPr>
      <w:t xml:space="preserve">　</w:t>
    </w:r>
    <w:r w:rsidR="00121F4D">
      <w:rPr>
        <w:rFonts w:hint="eastAsia"/>
        <w:color w:val="000000" w:themeColor="text1"/>
        <w:sz w:val="21"/>
        <w:szCs w:val="21"/>
      </w:rPr>
      <w:t xml:space="preserve">   </w:t>
    </w:r>
    <w:r w:rsidR="00121F4D">
      <w:rPr>
        <w:rFonts w:hint="eastAsia"/>
        <w:color w:val="000000" w:themeColor="text1"/>
        <w:sz w:val="21"/>
        <w:szCs w:val="21"/>
      </w:rPr>
      <w:t xml:space="preserve">　免费热线：</w:t>
    </w:r>
    <w:r w:rsidRPr="00121F4D">
      <w:rPr>
        <w:rFonts w:hint="eastAsia"/>
        <w:color w:val="000000" w:themeColor="text1"/>
        <w:sz w:val="21"/>
        <w:szCs w:val="21"/>
      </w:rPr>
      <w:t xml:space="preserve">400 810 5999 </w:t>
    </w:r>
    <w:r w:rsidR="00121F4D" w:rsidRPr="00121F4D">
      <w:rPr>
        <w:rFonts w:hint="eastAsia"/>
        <w:color w:val="000000" w:themeColor="text1"/>
        <w:sz w:val="21"/>
        <w:szCs w:val="21"/>
      </w:rPr>
      <w:t xml:space="preserve">    </w:t>
    </w:r>
  </w:p>
  <w:p w:rsidR="00A04C9A" w:rsidRPr="00121F4D" w:rsidRDefault="00A04C9A" w:rsidP="00121F4D">
    <w:pPr>
      <w:pStyle w:val="a4"/>
      <w:rPr>
        <w:color w:val="000000" w:themeColor="text1"/>
        <w:sz w:val="21"/>
        <w:szCs w:val="21"/>
      </w:rPr>
    </w:pPr>
    <w:r w:rsidRPr="00121F4D">
      <w:rPr>
        <w:rFonts w:hint="eastAsia"/>
        <w:color w:val="000000" w:themeColor="text1"/>
        <w:sz w:val="21"/>
        <w:szCs w:val="21"/>
      </w:rPr>
      <w:t>了解更多考试动态，复习资料，历年真题等相关信息，关注二建官方微信：</w:t>
    </w:r>
    <w:r w:rsidRPr="00121F4D">
      <w:rPr>
        <w:rFonts w:hint="eastAsia"/>
        <w:b/>
        <w:color w:val="FF0000"/>
        <w:sz w:val="21"/>
        <w:szCs w:val="21"/>
      </w:rPr>
      <w:t>jianzao2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5AE7" w:rsidRDefault="00275AE7" w:rsidP="00400A3F">
      <w:r>
        <w:separator/>
      </w:r>
    </w:p>
  </w:footnote>
  <w:footnote w:type="continuationSeparator" w:id="0">
    <w:p w:rsidR="00275AE7" w:rsidRDefault="00275AE7" w:rsidP="00400A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1F1" w:rsidRDefault="001A31F1" w:rsidP="001A31F1">
    <w:pPr>
      <w:pStyle w:val="a3"/>
      <w:jc w:val="left"/>
    </w:pPr>
    <w:r>
      <w:rPr>
        <w:noProof/>
      </w:rP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标.png"/>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w:t>
    </w:r>
    <w:r w:rsidRPr="001A31F1">
      <w:rPr>
        <w:rFonts w:hint="eastAsia"/>
        <w:b/>
        <w:sz w:val="24"/>
        <w:szCs w:val="24"/>
      </w:rPr>
      <w:t xml:space="preserve">http://www.jianshe99.com </w:t>
    </w:r>
    <w:r w:rsidRPr="001A31F1">
      <w:rPr>
        <w:rFonts w:hint="eastAsia"/>
        <w:b/>
        <w:sz w:val="24"/>
        <w:szCs w:val="24"/>
      </w:rPr>
      <w:t>建设工程教育网</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0A3F"/>
    <w:rsid w:val="00121F4D"/>
    <w:rsid w:val="00144081"/>
    <w:rsid w:val="001A31F1"/>
    <w:rsid w:val="001C7BDF"/>
    <w:rsid w:val="00244618"/>
    <w:rsid w:val="00254E97"/>
    <w:rsid w:val="00275AE7"/>
    <w:rsid w:val="00355D63"/>
    <w:rsid w:val="003C2AB2"/>
    <w:rsid w:val="00400A3F"/>
    <w:rsid w:val="00402E06"/>
    <w:rsid w:val="005A47D0"/>
    <w:rsid w:val="005C7664"/>
    <w:rsid w:val="005D111F"/>
    <w:rsid w:val="00640991"/>
    <w:rsid w:val="00727729"/>
    <w:rsid w:val="007A2E0A"/>
    <w:rsid w:val="007B4D62"/>
    <w:rsid w:val="008F13E9"/>
    <w:rsid w:val="00A04C9A"/>
    <w:rsid w:val="00AD17A9"/>
    <w:rsid w:val="00C94534"/>
    <w:rsid w:val="00E1243D"/>
    <w:rsid w:val="00E66E60"/>
    <w:rsid w:val="00EF5742"/>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6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0A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0A3F"/>
    <w:rPr>
      <w:sz w:val="18"/>
      <w:szCs w:val="18"/>
    </w:rPr>
  </w:style>
  <w:style w:type="paragraph" w:styleId="a4">
    <w:name w:val="footer"/>
    <w:basedOn w:val="a"/>
    <w:link w:val="Char0"/>
    <w:uiPriority w:val="99"/>
    <w:unhideWhenUsed/>
    <w:rsid w:val="00400A3F"/>
    <w:pPr>
      <w:tabs>
        <w:tab w:val="center" w:pos="4153"/>
        <w:tab w:val="right" w:pos="8306"/>
      </w:tabs>
      <w:snapToGrid w:val="0"/>
      <w:jc w:val="left"/>
    </w:pPr>
    <w:rPr>
      <w:sz w:val="18"/>
      <w:szCs w:val="18"/>
    </w:rPr>
  </w:style>
  <w:style w:type="character" w:customStyle="1" w:styleId="Char0">
    <w:name w:val="页脚 Char"/>
    <w:basedOn w:val="a0"/>
    <w:link w:val="a4"/>
    <w:uiPriority w:val="99"/>
    <w:rsid w:val="00400A3F"/>
    <w:rPr>
      <w:sz w:val="18"/>
      <w:szCs w:val="18"/>
    </w:rPr>
  </w:style>
  <w:style w:type="paragraph" w:styleId="a5">
    <w:name w:val="Normal (Web)"/>
    <w:basedOn w:val="a"/>
    <w:uiPriority w:val="99"/>
    <w:unhideWhenUsed/>
    <w:rsid w:val="00400A3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00A3F"/>
    <w:rPr>
      <w:sz w:val="18"/>
      <w:szCs w:val="18"/>
    </w:rPr>
  </w:style>
  <w:style w:type="character" w:customStyle="1" w:styleId="Char1">
    <w:name w:val="批注框文本 Char"/>
    <w:basedOn w:val="a0"/>
    <w:link w:val="a6"/>
    <w:uiPriority w:val="99"/>
    <w:semiHidden/>
    <w:rsid w:val="00400A3F"/>
    <w:rPr>
      <w:sz w:val="18"/>
      <w:szCs w:val="18"/>
    </w:rPr>
  </w:style>
  <w:style w:type="paragraph" w:customStyle="1" w:styleId="Default">
    <w:name w:val="Default"/>
    <w:rsid w:val="005D111F"/>
    <w:pPr>
      <w:widowControl w:val="0"/>
      <w:autoSpaceDE w:val="0"/>
      <w:autoSpaceDN w:val="0"/>
      <w:adjustRightInd w:val="0"/>
    </w:pPr>
    <w:rPr>
      <w:rFonts w:ascii="宋体" w:eastAsia="宋体" w:cs="宋体"/>
      <w:color w:val="000000"/>
      <w:kern w:val="0"/>
      <w:sz w:val="24"/>
      <w:szCs w:val="24"/>
    </w:rPr>
  </w:style>
  <w:style w:type="character" w:styleId="a7">
    <w:name w:val="Strong"/>
    <w:basedOn w:val="a0"/>
    <w:uiPriority w:val="22"/>
    <w:qFormat/>
    <w:rsid w:val="008F13E9"/>
    <w:rPr>
      <w:b/>
      <w:bCs/>
    </w:rPr>
  </w:style>
  <w:style w:type="character" w:styleId="a8">
    <w:name w:val="Hyperlink"/>
    <w:basedOn w:val="a0"/>
    <w:uiPriority w:val="99"/>
    <w:semiHidden/>
    <w:unhideWhenUsed/>
    <w:rsid w:val="005C7664"/>
    <w:rPr>
      <w:color w:val="0000FF"/>
      <w:u w:val="single"/>
    </w:rPr>
  </w:style>
</w:styles>
</file>

<file path=word/webSettings.xml><?xml version="1.0" encoding="utf-8"?>
<w:webSettings xmlns:r="http://schemas.openxmlformats.org/officeDocument/2006/relationships" xmlns:w="http://schemas.openxmlformats.org/wordprocessingml/2006/main">
  <w:divs>
    <w:div w:id="159660684">
      <w:bodyDiv w:val="1"/>
      <w:marLeft w:val="0"/>
      <w:marRight w:val="0"/>
      <w:marTop w:val="0"/>
      <w:marBottom w:val="0"/>
      <w:divBdr>
        <w:top w:val="none" w:sz="0" w:space="0" w:color="auto"/>
        <w:left w:val="none" w:sz="0" w:space="0" w:color="auto"/>
        <w:bottom w:val="none" w:sz="0" w:space="0" w:color="auto"/>
        <w:right w:val="none" w:sz="0" w:space="0" w:color="auto"/>
      </w:divBdr>
      <w:divsChild>
        <w:div w:id="504366054">
          <w:marLeft w:val="0"/>
          <w:marRight w:val="0"/>
          <w:marTop w:val="0"/>
          <w:marBottom w:val="0"/>
          <w:divBdr>
            <w:top w:val="none" w:sz="0" w:space="0" w:color="auto"/>
            <w:left w:val="none" w:sz="0" w:space="0" w:color="auto"/>
            <w:bottom w:val="none" w:sz="0" w:space="0" w:color="auto"/>
            <w:right w:val="none" w:sz="0" w:space="0" w:color="auto"/>
          </w:divBdr>
          <w:divsChild>
            <w:div w:id="1590503117">
              <w:marLeft w:val="0"/>
              <w:marRight w:val="0"/>
              <w:marTop w:val="0"/>
              <w:marBottom w:val="0"/>
              <w:divBdr>
                <w:top w:val="none" w:sz="0" w:space="0" w:color="auto"/>
                <w:left w:val="none" w:sz="0" w:space="0" w:color="auto"/>
                <w:bottom w:val="none" w:sz="0" w:space="0" w:color="auto"/>
                <w:right w:val="none" w:sz="0" w:space="0" w:color="auto"/>
              </w:divBdr>
              <w:divsChild>
                <w:div w:id="563956510">
                  <w:marLeft w:val="0"/>
                  <w:marRight w:val="0"/>
                  <w:marTop w:val="0"/>
                  <w:marBottom w:val="0"/>
                  <w:divBdr>
                    <w:top w:val="none" w:sz="0" w:space="0" w:color="auto"/>
                    <w:left w:val="none" w:sz="0" w:space="0" w:color="auto"/>
                    <w:bottom w:val="none" w:sz="0" w:space="0" w:color="auto"/>
                    <w:right w:val="none" w:sz="0" w:space="0" w:color="auto"/>
                  </w:divBdr>
                  <w:divsChild>
                    <w:div w:id="1700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4426901">
      <w:bodyDiv w:val="1"/>
      <w:marLeft w:val="0"/>
      <w:marRight w:val="0"/>
      <w:marTop w:val="0"/>
      <w:marBottom w:val="0"/>
      <w:divBdr>
        <w:top w:val="none" w:sz="0" w:space="0" w:color="auto"/>
        <w:left w:val="none" w:sz="0" w:space="0" w:color="auto"/>
        <w:bottom w:val="none" w:sz="0" w:space="0" w:color="auto"/>
        <w:right w:val="none" w:sz="0" w:space="0" w:color="auto"/>
      </w:divBdr>
      <w:divsChild>
        <w:div w:id="258027587">
          <w:marLeft w:val="0"/>
          <w:marRight w:val="0"/>
          <w:marTop w:val="0"/>
          <w:marBottom w:val="0"/>
          <w:divBdr>
            <w:top w:val="none" w:sz="0" w:space="0" w:color="auto"/>
            <w:left w:val="none" w:sz="0" w:space="0" w:color="auto"/>
            <w:bottom w:val="none" w:sz="0" w:space="0" w:color="auto"/>
            <w:right w:val="none" w:sz="0" w:space="0" w:color="auto"/>
          </w:divBdr>
          <w:divsChild>
            <w:div w:id="2003073970">
              <w:marLeft w:val="0"/>
              <w:marRight w:val="0"/>
              <w:marTop w:val="0"/>
              <w:marBottom w:val="0"/>
              <w:divBdr>
                <w:top w:val="none" w:sz="0" w:space="0" w:color="auto"/>
                <w:left w:val="none" w:sz="0" w:space="0" w:color="auto"/>
                <w:bottom w:val="none" w:sz="0" w:space="0" w:color="auto"/>
                <w:right w:val="none" w:sz="0" w:space="0" w:color="auto"/>
              </w:divBdr>
              <w:divsChild>
                <w:div w:id="814034420">
                  <w:marLeft w:val="0"/>
                  <w:marRight w:val="0"/>
                  <w:marTop w:val="0"/>
                  <w:marBottom w:val="0"/>
                  <w:divBdr>
                    <w:top w:val="none" w:sz="0" w:space="0" w:color="auto"/>
                    <w:left w:val="none" w:sz="0" w:space="0" w:color="auto"/>
                    <w:bottom w:val="none" w:sz="0" w:space="0" w:color="auto"/>
                    <w:right w:val="none" w:sz="0" w:space="0" w:color="auto"/>
                  </w:divBdr>
                  <w:divsChild>
                    <w:div w:id="18628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831716">
      <w:bodyDiv w:val="1"/>
      <w:marLeft w:val="0"/>
      <w:marRight w:val="0"/>
      <w:marTop w:val="0"/>
      <w:marBottom w:val="0"/>
      <w:divBdr>
        <w:top w:val="none" w:sz="0" w:space="0" w:color="auto"/>
        <w:left w:val="none" w:sz="0" w:space="0" w:color="auto"/>
        <w:bottom w:val="none" w:sz="0" w:space="0" w:color="auto"/>
        <w:right w:val="none" w:sz="0" w:space="0" w:color="auto"/>
      </w:divBdr>
      <w:divsChild>
        <w:div w:id="494994169">
          <w:marLeft w:val="0"/>
          <w:marRight w:val="0"/>
          <w:marTop w:val="0"/>
          <w:marBottom w:val="0"/>
          <w:divBdr>
            <w:top w:val="none" w:sz="0" w:space="0" w:color="auto"/>
            <w:left w:val="none" w:sz="0" w:space="0" w:color="auto"/>
            <w:bottom w:val="none" w:sz="0" w:space="0" w:color="auto"/>
            <w:right w:val="none" w:sz="0" w:space="0" w:color="auto"/>
          </w:divBdr>
          <w:divsChild>
            <w:div w:id="1924485603">
              <w:marLeft w:val="0"/>
              <w:marRight w:val="0"/>
              <w:marTop w:val="0"/>
              <w:marBottom w:val="0"/>
              <w:divBdr>
                <w:top w:val="none" w:sz="0" w:space="0" w:color="auto"/>
                <w:left w:val="none" w:sz="0" w:space="0" w:color="auto"/>
                <w:bottom w:val="none" w:sz="0" w:space="0" w:color="auto"/>
                <w:right w:val="none" w:sz="0" w:space="0" w:color="auto"/>
              </w:divBdr>
              <w:divsChild>
                <w:div w:id="1935164407">
                  <w:marLeft w:val="0"/>
                  <w:marRight w:val="0"/>
                  <w:marTop w:val="0"/>
                  <w:marBottom w:val="0"/>
                  <w:divBdr>
                    <w:top w:val="none" w:sz="0" w:space="0" w:color="auto"/>
                    <w:left w:val="none" w:sz="0" w:space="0" w:color="auto"/>
                    <w:bottom w:val="none" w:sz="0" w:space="0" w:color="auto"/>
                    <w:right w:val="none" w:sz="0" w:space="0" w:color="auto"/>
                  </w:divBdr>
                  <w:divsChild>
                    <w:div w:id="140083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6912566">
      <w:bodyDiv w:val="1"/>
      <w:marLeft w:val="0"/>
      <w:marRight w:val="0"/>
      <w:marTop w:val="0"/>
      <w:marBottom w:val="0"/>
      <w:divBdr>
        <w:top w:val="none" w:sz="0" w:space="0" w:color="auto"/>
        <w:left w:val="none" w:sz="0" w:space="0" w:color="auto"/>
        <w:bottom w:val="none" w:sz="0" w:space="0" w:color="auto"/>
        <w:right w:val="none" w:sz="0" w:space="0" w:color="auto"/>
      </w:divBdr>
      <w:divsChild>
        <w:div w:id="382212793">
          <w:marLeft w:val="0"/>
          <w:marRight w:val="0"/>
          <w:marTop w:val="0"/>
          <w:marBottom w:val="0"/>
          <w:divBdr>
            <w:top w:val="none" w:sz="0" w:space="0" w:color="auto"/>
            <w:left w:val="none" w:sz="0" w:space="0" w:color="auto"/>
            <w:bottom w:val="none" w:sz="0" w:space="0" w:color="auto"/>
            <w:right w:val="none" w:sz="0" w:space="0" w:color="auto"/>
          </w:divBdr>
          <w:divsChild>
            <w:div w:id="979074171">
              <w:marLeft w:val="0"/>
              <w:marRight w:val="0"/>
              <w:marTop w:val="0"/>
              <w:marBottom w:val="0"/>
              <w:divBdr>
                <w:top w:val="none" w:sz="0" w:space="0" w:color="auto"/>
                <w:left w:val="none" w:sz="0" w:space="0" w:color="auto"/>
                <w:bottom w:val="none" w:sz="0" w:space="0" w:color="auto"/>
                <w:right w:val="none" w:sz="0" w:space="0" w:color="auto"/>
              </w:divBdr>
              <w:divsChild>
                <w:div w:id="1739787683">
                  <w:marLeft w:val="0"/>
                  <w:marRight w:val="0"/>
                  <w:marTop w:val="0"/>
                  <w:marBottom w:val="0"/>
                  <w:divBdr>
                    <w:top w:val="none" w:sz="0" w:space="0" w:color="auto"/>
                    <w:left w:val="none" w:sz="0" w:space="0" w:color="auto"/>
                    <w:bottom w:val="none" w:sz="0" w:space="0" w:color="auto"/>
                    <w:right w:val="none" w:sz="0" w:space="0" w:color="auto"/>
                  </w:divBdr>
                  <w:divsChild>
                    <w:div w:id="1307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978164">
      <w:bodyDiv w:val="1"/>
      <w:marLeft w:val="0"/>
      <w:marRight w:val="0"/>
      <w:marTop w:val="0"/>
      <w:marBottom w:val="0"/>
      <w:divBdr>
        <w:top w:val="none" w:sz="0" w:space="0" w:color="auto"/>
        <w:left w:val="none" w:sz="0" w:space="0" w:color="auto"/>
        <w:bottom w:val="none" w:sz="0" w:space="0" w:color="auto"/>
        <w:right w:val="none" w:sz="0" w:space="0" w:color="auto"/>
      </w:divBdr>
      <w:divsChild>
        <w:div w:id="1867789183">
          <w:marLeft w:val="0"/>
          <w:marRight w:val="0"/>
          <w:marTop w:val="0"/>
          <w:marBottom w:val="0"/>
          <w:divBdr>
            <w:top w:val="none" w:sz="0" w:space="0" w:color="auto"/>
            <w:left w:val="none" w:sz="0" w:space="0" w:color="auto"/>
            <w:bottom w:val="none" w:sz="0" w:space="0" w:color="auto"/>
            <w:right w:val="none" w:sz="0" w:space="0" w:color="auto"/>
          </w:divBdr>
          <w:divsChild>
            <w:div w:id="1575696781">
              <w:marLeft w:val="0"/>
              <w:marRight w:val="0"/>
              <w:marTop w:val="0"/>
              <w:marBottom w:val="0"/>
              <w:divBdr>
                <w:top w:val="none" w:sz="0" w:space="0" w:color="auto"/>
                <w:left w:val="none" w:sz="0" w:space="0" w:color="auto"/>
                <w:bottom w:val="none" w:sz="0" w:space="0" w:color="auto"/>
                <w:right w:val="none" w:sz="0" w:space="0" w:color="auto"/>
              </w:divBdr>
              <w:divsChild>
                <w:div w:id="807474026">
                  <w:marLeft w:val="0"/>
                  <w:marRight w:val="0"/>
                  <w:marTop w:val="0"/>
                  <w:marBottom w:val="0"/>
                  <w:divBdr>
                    <w:top w:val="none" w:sz="0" w:space="0" w:color="auto"/>
                    <w:left w:val="none" w:sz="0" w:space="0" w:color="auto"/>
                    <w:bottom w:val="none" w:sz="0" w:space="0" w:color="auto"/>
                    <w:right w:val="none" w:sz="0" w:space="0" w:color="auto"/>
                  </w:divBdr>
                  <w:divsChild>
                    <w:div w:id="157720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69716">
      <w:bodyDiv w:val="1"/>
      <w:marLeft w:val="0"/>
      <w:marRight w:val="0"/>
      <w:marTop w:val="0"/>
      <w:marBottom w:val="0"/>
      <w:divBdr>
        <w:top w:val="none" w:sz="0" w:space="0" w:color="auto"/>
        <w:left w:val="none" w:sz="0" w:space="0" w:color="auto"/>
        <w:bottom w:val="none" w:sz="0" w:space="0" w:color="auto"/>
        <w:right w:val="none" w:sz="0" w:space="0" w:color="auto"/>
      </w:divBdr>
    </w:div>
    <w:div w:id="1112473729">
      <w:bodyDiv w:val="1"/>
      <w:marLeft w:val="0"/>
      <w:marRight w:val="0"/>
      <w:marTop w:val="0"/>
      <w:marBottom w:val="0"/>
      <w:divBdr>
        <w:top w:val="none" w:sz="0" w:space="0" w:color="auto"/>
        <w:left w:val="none" w:sz="0" w:space="0" w:color="auto"/>
        <w:bottom w:val="none" w:sz="0" w:space="0" w:color="auto"/>
        <w:right w:val="none" w:sz="0" w:space="0" w:color="auto"/>
      </w:divBdr>
      <w:divsChild>
        <w:div w:id="145440470">
          <w:marLeft w:val="0"/>
          <w:marRight w:val="0"/>
          <w:marTop w:val="0"/>
          <w:marBottom w:val="0"/>
          <w:divBdr>
            <w:top w:val="none" w:sz="0" w:space="0" w:color="auto"/>
            <w:left w:val="none" w:sz="0" w:space="0" w:color="auto"/>
            <w:bottom w:val="none" w:sz="0" w:space="0" w:color="auto"/>
            <w:right w:val="none" w:sz="0" w:space="0" w:color="auto"/>
          </w:divBdr>
          <w:divsChild>
            <w:div w:id="1589844303">
              <w:marLeft w:val="0"/>
              <w:marRight w:val="0"/>
              <w:marTop w:val="0"/>
              <w:marBottom w:val="0"/>
              <w:divBdr>
                <w:top w:val="none" w:sz="0" w:space="0" w:color="auto"/>
                <w:left w:val="none" w:sz="0" w:space="0" w:color="auto"/>
                <w:bottom w:val="none" w:sz="0" w:space="0" w:color="auto"/>
                <w:right w:val="none" w:sz="0" w:space="0" w:color="auto"/>
              </w:divBdr>
              <w:divsChild>
                <w:div w:id="1049954854">
                  <w:marLeft w:val="0"/>
                  <w:marRight w:val="0"/>
                  <w:marTop w:val="0"/>
                  <w:marBottom w:val="0"/>
                  <w:divBdr>
                    <w:top w:val="none" w:sz="0" w:space="0" w:color="auto"/>
                    <w:left w:val="none" w:sz="0" w:space="0" w:color="auto"/>
                    <w:bottom w:val="none" w:sz="0" w:space="0" w:color="auto"/>
                    <w:right w:val="none" w:sz="0" w:space="0" w:color="auto"/>
                  </w:divBdr>
                  <w:divsChild>
                    <w:div w:id="213647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914272">
      <w:bodyDiv w:val="1"/>
      <w:marLeft w:val="0"/>
      <w:marRight w:val="0"/>
      <w:marTop w:val="0"/>
      <w:marBottom w:val="0"/>
      <w:divBdr>
        <w:top w:val="none" w:sz="0" w:space="0" w:color="auto"/>
        <w:left w:val="none" w:sz="0" w:space="0" w:color="auto"/>
        <w:bottom w:val="none" w:sz="0" w:space="0" w:color="auto"/>
        <w:right w:val="none" w:sz="0" w:space="0" w:color="auto"/>
      </w:divBdr>
      <w:divsChild>
        <w:div w:id="1450204825">
          <w:marLeft w:val="0"/>
          <w:marRight w:val="0"/>
          <w:marTop w:val="0"/>
          <w:marBottom w:val="0"/>
          <w:divBdr>
            <w:top w:val="none" w:sz="0" w:space="0" w:color="auto"/>
            <w:left w:val="none" w:sz="0" w:space="0" w:color="auto"/>
            <w:bottom w:val="none" w:sz="0" w:space="0" w:color="auto"/>
            <w:right w:val="none" w:sz="0" w:space="0" w:color="auto"/>
          </w:divBdr>
          <w:divsChild>
            <w:div w:id="282538293">
              <w:marLeft w:val="0"/>
              <w:marRight w:val="0"/>
              <w:marTop w:val="0"/>
              <w:marBottom w:val="0"/>
              <w:divBdr>
                <w:top w:val="none" w:sz="0" w:space="0" w:color="auto"/>
                <w:left w:val="none" w:sz="0" w:space="0" w:color="auto"/>
                <w:bottom w:val="none" w:sz="0" w:space="0" w:color="auto"/>
                <w:right w:val="none" w:sz="0" w:space="0" w:color="auto"/>
              </w:divBdr>
              <w:divsChild>
                <w:div w:id="1044869759">
                  <w:marLeft w:val="0"/>
                  <w:marRight w:val="0"/>
                  <w:marTop w:val="0"/>
                  <w:marBottom w:val="0"/>
                  <w:divBdr>
                    <w:top w:val="none" w:sz="0" w:space="0" w:color="auto"/>
                    <w:left w:val="none" w:sz="0" w:space="0" w:color="auto"/>
                    <w:bottom w:val="none" w:sz="0" w:space="0" w:color="auto"/>
                    <w:right w:val="none" w:sz="0" w:space="0" w:color="auto"/>
                  </w:divBdr>
                  <w:divsChild>
                    <w:div w:id="187107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9109405">
      <w:bodyDiv w:val="1"/>
      <w:marLeft w:val="0"/>
      <w:marRight w:val="0"/>
      <w:marTop w:val="0"/>
      <w:marBottom w:val="0"/>
      <w:divBdr>
        <w:top w:val="none" w:sz="0" w:space="0" w:color="auto"/>
        <w:left w:val="none" w:sz="0" w:space="0" w:color="auto"/>
        <w:bottom w:val="none" w:sz="0" w:space="0" w:color="auto"/>
        <w:right w:val="none" w:sz="0" w:space="0" w:color="auto"/>
      </w:divBdr>
      <w:divsChild>
        <w:div w:id="905454743">
          <w:marLeft w:val="0"/>
          <w:marRight w:val="0"/>
          <w:marTop w:val="0"/>
          <w:marBottom w:val="0"/>
          <w:divBdr>
            <w:top w:val="none" w:sz="0" w:space="0" w:color="auto"/>
            <w:left w:val="none" w:sz="0" w:space="0" w:color="auto"/>
            <w:bottom w:val="none" w:sz="0" w:space="0" w:color="auto"/>
            <w:right w:val="none" w:sz="0" w:space="0" w:color="auto"/>
          </w:divBdr>
          <w:divsChild>
            <w:div w:id="1859419470">
              <w:marLeft w:val="0"/>
              <w:marRight w:val="0"/>
              <w:marTop w:val="0"/>
              <w:marBottom w:val="0"/>
              <w:divBdr>
                <w:top w:val="none" w:sz="0" w:space="0" w:color="auto"/>
                <w:left w:val="none" w:sz="0" w:space="0" w:color="auto"/>
                <w:bottom w:val="none" w:sz="0" w:space="0" w:color="auto"/>
                <w:right w:val="none" w:sz="0" w:space="0" w:color="auto"/>
              </w:divBdr>
              <w:divsChild>
                <w:div w:id="886065940">
                  <w:marLeft w:val="0"/>
                  <w:marRight w:val="0"/>
                  <w:marTop w:val="0"/>
                  <w:marBottom w:val="0"/>
                  <w:divBdr>
                    <w:top w:val="none" w:sz="0" w:space="0" w:color="auto"/>
                    <w:left w:val="none" w:sz="0" w:space="0" w:color="auto"/>
                    <w:bottom w:val="none" w:sz="0" w:space="0" w:color="auto"/>
                    <w:right w:val="none" w:sz="0" w:space="0" w:color="auto"/>
                  </w:divBdr>
                  <w:divsChild>
                    <w:div w:id="67804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347807">
      <w:bodyDiv w:val="1"/>
      <w:marLeft w:val="0"/>
      <w:marRight w:val="0"/>
      <w:marTop w:val="0"/>
      <w:marBottom w:val="0"/>
      <w:divBdr>
        <w:top w:val="none" w:sz="0" w:space="0" w:color="auto"/>
        <w:left w:val="none" w:sz="0" w:space="0" w:color="auto"/>
        <w:bottom w:val="none" w:sz="0" w:space="0" w:color="auto"/>
        <w:right w:val="none" w:sz="0" w:space="0" w:color="auto"/>
      </w:divBdr>
      <w:divsChild>
        <w:div w:id="451167670">
          <w:marLeft w:val="0"/>
          <w:marRight w:val="0"/>
          <w:marTop w:val="0"/>
          <w:marBottom w:val="0"/>
          <w:divBdr>
            <w:top w:val="none" w:sz="0" w:space="0" w:color="auto"/>
            <w:left w:val="none" w:sz="0" w:space="0" w:color="auto"/>
            <w:bottom w:val="none" w:sz="0" w:space="0" w:color="auto"/>
            <w:right w:val="none" w:sz="0" w:space="0" w:color="auto"/>
          </w:divBdr>
          <w:divsChild>
            <w:div w:id="1703700087">
              <w:marLeft w:val="0"/>
              <w:marRight w:val="0"/>
              <w:marTop w:val="0"/>
              <w:marBottom w:val="0"/>
              <w:divBdr>
                <w:top w:val="none" w:sz="0" w:space="0" w:color="auto"/>
                <w:left w:val="none" w:sz="0" w:space="0" w:color="auto"/>
                <w:bottom w:val="none" w:sz="0" w:space="0" w:color="auto"/>
                <w:right w:val="none" w:sz="0" w:space="0" w:color="auto"/>
              </w:divBdr>
              <w:divsChild>
                <w:div w:id="1864174645">
                  <w:marLeft w:val="0"/>
                  <w:marRight w:val="0"/>
                  <w:marTop w:val="0"/>
                  <w:marBottom w:val="0"/>
                  <w:divBdr>
                    <w:top w:val="none" w:sz="0" w:space="0" w:color="auto"/>
                    <w:left w:val="none" w:sz="0" w:space="0" w:color="auto"/>
                    <w:bottom w:val="none" w:sz="0" w:space="0" w:color="auto"/>
                    <w:right w:val="none" w:sz="0" w:space="0" w:color="auto"/>
                  </w:divBdr>
                  <w:divsChild>
                    <w:div w:id="68324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542750">
      <w:bodyDiv w:val="1"/>
      <w:marLeft w:val="0"/>
      <w:marRight w:val="0"/>
      <w:marTop w:val="0"/>
      <w:marBottom w:val="0"/>
      <w:divBdr>
        <w:top w:val="none" w:sz="0" w:space="0" w:color="auto"/>
        <w:left w:val="none" w:sz="0" w:space="0" w:color="auto"/>
        <w:bottom w:val="none" w:sz="0" w:space="0" w:color="auto"/>
        <w:right w:val="none" w:sz="0" w:space="0" w:color="auto"/>
      </w:divBdr>
      <w:divsChild>
        <w:div w:id="447353910">
          <w:marLeft w:val="0"/>
          <w:marRight w:val="0"/>
          <w:marTop w:val="0"/>
          <w:marBottom w:val="0"/>
          <w:divBdr>
            <w:top w:val="none" w:sz="0" w:space="0" w:color="auto"/>
            <w:left w:val="none" w:sz="0" w:space="0" w:color="auto"/>
            <w:bottom w:val="none" w:sz="0" w:space="0" w:color="auto"/>
            <w:right w:val="none" w:sz="0" w:space="0" w:color="auto"/>
          </w:divBdr>
          <w:divsChild>
            <w:div w:id="1843546578">
              <w:marLeft w:val="0"/>
              <w:marRight w:val="0"/>
              <w:marTop w:val="0"/>
              <w:marBottom w:val="0"/>
              <w:divBdr>
                <w:top w:val="none" w:sz="0" w:space="0" w:color="auto"/>
                <w:left w:val="none" w:sz="0" w:space="0" w:color="auto"/>
                <w:bottom w:val="none" w:sz="0" w:space="0" w:color="auto"/>
                <w:right w:val="none" w:sz="0" w:space="0" w:color="auto"/>
              </w:divBdr>
              <w:divsChild>
                <w:div w:id="400519599">
                  <w:marLeft w:val="0"/>
                  <w:marRight w:val="0"/>
                  <w:marTop w:val="0"/>
                  <w:marBottom w:val="0"/>
                  <w:divBdr>
                    <w:top w:val="none" w:sz="0" w:space="0" w:color="auto"/>
                    <w:left w:val="none" w:sz="0" w:space="0" w:color="auto"/>
                    <w:bottom w:val="none" w:sz="0" w:space="0" w:color="auto"/>
                    <w:right w:val="none" w:sz="0" w:space="0" w:color="auto"/>
                  </w:divBdr>
                  <w:divsChild>
                    <w:div w:id="17656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790102">
      <w:bodyDiv w:val="1"/>
      <w:marLeft w:val="0"/>
      <w:marRight w:val="0"/>
      <w:marTop w:val="0"/>
      <w:marBottom w:val="0"/>
      <w:divBdr>
        <w:top w:val="none" w:sz="0" w:space="0" w:color="auto"/>
        <w:left w:val="none" w:sz="0" w:space="0" w:color="auto"/>
        <w:bottom w:val="none" w:sz="0" w:space="0" w:color="auto"/>
        <w:right w:val="none" w:sz="0" w:space="0" w:color="auto"/>
      </w:divBdr>
      <w:divsChild>
        <w:div w:id="1876387096">
          <w:marLeft w:val="0"/>
          <w:marRight w:val="0"/>
          <w:marTop w:val="0"/>
          <w:marBottom w:val="0"/>
          <w:divBdr>
            <w:top w:val="none" w:sz="0" w:space="0" w:color="auto"/>
            <w:left w:val="none" w:sz="0" w:space="0" w:color="auto"/>
            <w:bottom w:val="none" w:sz="0" w:space="0" w:color="auto"/>
            <w:right w:val="none" w:sz="0" w:space="0" w:color="auto"/>
          </w:divBdr>
          <w:divsChild>
            <w:div w:id="472795274">
              <w:marLeft w:val="0"/>
              <w:marRight w:val="0"/>
              <w:marTop w:val="0"/>
              <w:marBottom w:val="0"/>
              <w:divBdr>
                <w:top w:val="none" w:sz="0" w:space="0" w:color="auto"/>
                <w:left w:val="none" w:sz="0" w:space="0" w:color="auto"/>
                <w:bottom w:val="none" w:sz="0" w:space="0" w:color="auto"/>
                <w:right w:val="none" w:sz="0" w:space="0" w:color="auto"/>
              </w:divBdr>
              <w:divsChild>
                <w:div w:id="1238901159">
                  <w:marLeft w:val="0"/>
                  <w:marRight w:val="0"/>
                  <w:marTop w:val="0"/>
                  <w:marBottom w:val="0"/>
                  <w:divBdr>
                    <w:top w:val="none" w:sz="0" w:space="0" w:color="auto"/>
                    <w:left w:val="none" w:sz="0" w:space="0" w:color="auto"/>
                    <w:bottom w:val="none" w:sz="0" w:space="0" w:color="auto"/>
                    <w:right w:val="none" w:sz="0" w:space="0" w:color="auto"/>
                  </w:divBdr>
                  <w:divsChild>
                    <w:div w:id="154594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934993">
      <w:bodyDiv w:val="1"/>
      <w:marLeft w:val="0"/>
      <w:marRight w:val="0"/>
      <w:marTop w:val="0"/>
      <w:marBottom w:val="0"/>
      <w:divBdr>
        <w:top w:val="none" w:sz="0" w:space="0" w:color="auto"/>
        <w:left w:val="none" w:sz="0" w:space="0" w:color="auto"/>
        <w:bottom w:val="none" w:sz="0" w:space="0" w:color="auto"/>
        <w:right w:val="none" w:sz="0" w:space="0" w:color="auto"/>
      </w:divBdr>
      <w:divsChild>
        <w:div w:id="1483307209">
          <w:marLeft w:val="0"/>
          <w:marRight w:val="0"/>
          <w:marTop w:val="0"/>
          <w:marBottom w:val="0"/>
          <w:divBdr>
            <w:top w:val="none" w:sz="0" w:space="0" w:color="auto"/>
            <w:left w:val="none" w:sz="0" w:space="0" w:color="auto"/>
            <w:bottom w:val="none" w:sz="0" w:space="0" w:color="auto"/>
            <w:right w:val="none" w:sz="0" w:space="0" w:color="auto"/>
          </w:divBdr>
          <w:divsChild>
            <w:div w:id="1301424170">
              <w:marLeft w:val="0"/>
              <w:marRight w:val="0"/>
              <w:marTop w:val="0"/>
              <w:marBottom w:val="0"/>
              <w:divBdr>
                <w:top w:val="none" w:sz="0" w:space="0" w:color="auto"/>
                <w:left w:val="none" w:sz="0" w:space="0" w:color="auto"/>
                <w:bottom w:val="none" w:sz="0" w:space="0" w:color="auto"/>
                <w:right w:val="none" w:sz="0" w:space="0" w:color="auto"/>
              </w:divBdr>
              <w:divsChild>
                <w:div w:id="627855985">
                  <w:marLeft w:val="0"/>
                  <w:marRight w:val="0"/>
                  <w:marTop w:val="0"/>
                  <w:marBottom w:val="0"/>
                  <w:divBdr>
                    <w:top w:val="none" w:sz="0" w:space="0" w:color="auto"/>
                    <w:left w:val="none" w:sz="0" w:space="0" w:color="auto"/>
                    <w:bottom w:val="none" w:sz="0" w:space="0" w:color="auto"/>
                    <w:right w:val="none" w:sz="0" w:space="0" w:color="auto"/>
                  </w:divBdr>
                  <w:divsChild>
                    <w:div w:id="21263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3" Type="http://schemas.openxmlformats.org/officeDocument/2006/relationships/webSettings" Target="webSettings.xml"/><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41.jpeg"/><Relationship Id="rId50"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gif"/><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image" Target="media/image35.jpeg"/><Relationship Id="rId1" Type="http://schemas.openxmlformats.org/officeDocument/2006/relationships/styles" Target="styles.xml"/><Relationship Id="rId6" Type="http://schemas.openxmlformats.org/officeDocument/2006/relationships/hyperlink" Target="http://www.jianshe99.com/jianzao2/" TargetMode="Externa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png"/><Relationship Id="rId5"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header" Target="header1.xm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jpeg"/><Relationship Id="rId8" Type="http://schemas.openxmlformats.org/officeDocument/2006/relationships/image" Target="media/image2.jpeg"/><Relationship Id="rId51"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36</Pages>
  <Words>917</Words>
  <Characters>5230</Characters>
  <Application>Microsoft Office Word</Application>
  <DocSecurity>0</DocSecurity>
  <Lines>43</Lines>
  <Paragraphs>12</Paragraphs>
  <ScaleCrop>false</ScaleCrop>
  <Company/>
  <LinksUpToDate>false</LinksUpToDate>
  <CharactersWithSpaces>6135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16</cp:revision>
  <dcterms:created xsi:type="dcterms:W3CDTF">2015-05-07T08:56:00Z</dcterms:created>
  <dcterms:modified xsi:type="dcterms:W3CDTF">2015-05-07T09:13:00Z</dcterms:modified>
</cp:coreProperties>
</file>