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3C4" w:rsidRPr="002163C4" w:rsidRDefault="002163C4" w:rsidP="002163C4">
      <w:pPr>
        <w:shd w:val="clear" w:color="auto" w:fill="F5F5F5"/>
        <w:spacing w:before="100" w:beforeAutospacing="1" w:after="100" w:afterAutospacing="1" w:line="216" w:lineRule="atLeast"/>
        <w:ind w:firstLineChars="0" w:firstLine="360"/>
        <w:rPr>
          <w:rFonts w:ascii="Simsun" w:eastAsia="宋体" w:hAnsi="Simsun"/>
          <w:noProof w:val="0"/>
          <w:color w:val="000000"/>
          <w:sz w:val="18"/>
        </w:rPr>
      </w:pPr>
      <w:r w:rsidRPr="002163C4">
        <w:rPr>
          <w:rFonts w:ascii="Simsun" w:eastAsia="宋体" w:hAnsi="Simsun"/>
          <w:noProof w:val="0"/>
          <w:color w:val="000000"/>
          <w:sz w:val="18"/>
        </w:rPr>
        <w:t>附件</w:t>
      </w:r>
      <w:r w:rsidRPr="002163C4">
        <w:rPr>
          <w:rFonts w:ascii="Simsun" w:eastAsia="宋体" w:hAnsi="Simsun"/>
          <w:noProof w:val="0"/>
          <w:color w:val="000000"/>
          <w:sz w:val="18"/>
        </w:rPr>
        <w:t>1</w:t>
      </w:r>
    </w:p>
    <w:p w:rsidR="002163C4" w:rsidRPr="002163C4" w:rsidRDefault="002163C4" w:rsidP="002163C4">
      <w:pPr>
        <w:shd w:val="clear" w:color="auto" w:fill="F5F5F5"/>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报考条件</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603"/>
        <w:gridCol w:w="1902"/>
        <w:gridCol w:w="567"/>
        <w:gridCol w:w="1877"/>
        <w:gridCol w:w="2068"/>
        <w:gridCol w:w="1319"/>
      </w:tblGrid>
      <w:tr w:rsidR="002163C4" w:rsidRPr="002163C4" w:rsidTr="002163C4">
        <w:trPr>
          <w:trHeight w:val="630"/>
          <w:tblCellSpacing w:w="0" w:type="dxa"/>
          <w:jc w:val="center"/>
        </w:trPr>
        <w:tc>
          <w:tcPr>
            <w:tcW w:w="7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考试</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类别</w:t>
            </w:r>
          </w:p>
        </w:tc>
        <w:tc>
          <w:tcPr>
            <w:tcW w:w="22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所学专业</w:t>
            </w:r>
          </w:p>
        </w:tc>
        <w:tc>
          <w:tcPr>
            <w:tcW w:w="2970"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学位或学历</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b/>
                <w:bCs/>
                <w:noProof w:val="0"/>
                <w:color w:val="000000"/>
                <w:sz w:val="18"/>
              </w:rPr>
              <w:t>取得学位或学历后</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从事建筑设计的最少时间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b/>
                <w:bCs/>
                <w:noProof w:val="0"/>
                <w:color w:val="000000"/>
                <w:sz w:val="18"/>
              </w:rPr>
              <w:t>对应的</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最迟毕业年限</w:t>
            </w:r>
          </w:p>
        </w:tc>
      </w:tr>
      <w:tr w:rsidR="002163C4" w:rsidRPr="002163C4" w:rsidTr="002163C4">
        <w:trPr>
          <w:trHeight w:val="315"/>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一</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级</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注</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册</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建</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筑</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师</w:t>
            </w:r>
          </w:p>
        </w:tc>
        <w:tc>
          <w:tcPr>
            <w:tcW w:w="229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hint="eastAsia"/>
                <w:noProof w:val="0"/>
                <w:color w:val="000000"/>
                <w:sz w:val="18"/>
              </w:rPr>
            </w:pPr>
            <w:r w:rsidRPr="002163C4">
              <w:rPr>
                <w:rFonts w:ascii="Simsun" w:eastAsia="宋体" w:hAnsi="Simsun"/>
                <w:noProof w:val="0"/>
                <w:color w:val="000000"/>
                <w:sz w:val="18"/>
              </w:rPr>
              <w:t>建筑学</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建筑设计技术</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（原建筑设计）</w:t>
            </w:r>
          </w:p>
        </w:tc>
        <w:tc>
          <w:tcPr>
            <w:tcW w:w="66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noProof w:val="0"/>
                <w:color w:val="000000"/>
                <w:sz w:val="18"/>
              </w:rPr>
              <w:t>本科及</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以上</w:t>
            </w: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建筑学硕士或以上毕业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2015</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建筑学学士</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2014</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五年制工学士或毕业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2012</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四年制工学士或毕业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2010</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66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专科</w:t>
            </w: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2008</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二年制毕业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2007</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29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相近专业</w:t>
            </w:r>
          </w:p>
        </w:tc>
        <w:tc>
          <w:tcPr>
            <w:tcW w:w="66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noProof w:val="0"/>
                <w:color w:val="000000"/>
                <w:sz w:val="18"/>
              </w:rPr>
              <w:t>本科及</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以上</w:t>
            </w: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工学博士</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2015</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工学硕士或研究生毕业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2011</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五年制工学士或毕业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2010</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四年制工学士或毕业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2009</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66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专科</w:t>
            </w: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2007</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二年制毕业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2006</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29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其它工科</w:t>
            </w:r>
          </w:p>
        </w:tc>
        <w:tc>
          <w:tcPr>
            <w:tcW w:w="66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noProof w:val="0"/>
                <w:color w:val="000000"/>
                <w:sz w:val="18"/>
              </w:rPr>
              <w:t>本科及</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以上</w:t>
            </w: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工学硕士或研究生毕业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2010</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五年制工学士或毕业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2009</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3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四年制工学士或毕业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w:t>
            </w:r>
            <w:r w:rsidRPr="002163C4">
              <w:rPr>
                <w:rFonts w:ascii="Simsun" w:eastAsia="宋体" w:hAnsi="Simsun"/>
                <w:noProof w:val="0"/>
                <w:color w:val="000000"/>
                <w:sz w:val="18"/>
              </w:rPr>
              <w:t>年</w:t>
            </w:r>
          </w:p>
        </w:tc>
        <w:tc>
          <w:tcPr>
            <w:tcW w:w="156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2008</w:t>
            </w:r>
            <w:r w:rsidRPr="002163C4">
              <w:rPr>
                <w:rFonts w:ascii="Simsun" w:eastAsia="宋体" w:hAnsi="Simsun"/>
                <w:noProof w:val="0"/>
                <w:color w:val="000000"/>
                <w:sz w:val="18"/>
              </w:rPr>
              <w:t>年</w:t>
            </w:r>
          </w:p>
        </w:tc>
      </w:tr>
      <w:tr w:rsidR="002163C4" w:rsidRPr="002163C4" w:rsidTr="002163C4">
        <w:trPr>
          <w:trHeight w:val="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9375"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一、首次报考人员需满足下列条件：</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w:t>
            </w:r>
            <w:r w:rsidRPr="002163C4">
              <w:rPr>
                <w:rFonts w:ascii="Simsun" w:eastAsia="宋体" w:hAnsi="Simsun"/>
                <w:noProof w:val="0"/>
                <w:color w:val="000000"/>
                <w:sz w:val="18"/>
              </w:rPr>
              <w:t>、专业、学历及工作时间按上述要求执行；</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、不具备上述规定学历人员，应从事工程设计工作满</w:t>
            </w:r>
            <w:r w:rsidRPr="002163C4">
              <w:rPr>
                <w:rFonts w:ascii="Simsun" w:eastAsia="宋体" w:hAnsi="Simsun"/>
                <w:noProof w:val="0"/>
                <w:color w:val="000000"/>
                <w:sz w:val="18"/>
              </w:rPr>
              <w:t>15</w:t>
            </w:r>
            <w:r w:rsidRPr="002163C4">
              <w:rPr>
                <w:rFonts w:ascii="Simsun" w:eastAsia="宋体" w:hAnsi="Simsun"/>
                <w:noProof w:val="0"/>
                <w:color w:val="000000"/>
                <w:sz w:val="18"/>
              </w:rPr>
              <w:t>年，且应具备下列条件之一：</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w:t>
            </w:r>
            <w:r w:rsidRPr="002163C4">
              <w:rPr>
                <w:rFonts w:ascii="Simsun" w:eastAsia="宋体" w:hAnsi="Simsun"/>
                <w:noProof w:val="0"/>
                <w:color w:val="000000"/>
                <w:sz w:val="18"/>
              </w:rPr>
              <w:t>1</w:t>
            </w:r>
            <w:r w:rsidRPr="002163C4">
              <w:rPr>
                <w:rFonts w:ascii="Simsun" w:eastAsia="宋体" w:hAnsi="Simsun"/>
                <w:noProof w:val="0"/>
                <w:color w:val="000000"/>
                <w:sz w:val="18"/>
              </w:rPr>
              <w:t>）在注册建筑师执业制度实施以前，作为项目负责人或专业负责人，完成民用建筑设计三级及以上项目四项全过程设计，其中二级以上项目不少于一项。</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w:t>
            </w:r>
            <w:r w:rsidRPr="002163C4">
              <w:rPr>
                <w:rFonts w:ascii="Simsun" w:eastAsia="宋体" w:hAnsi="Simsun"/>
                <w:noProof w:val="0"/>
                <w:color w:val="000000"/>
                <w:sz w:val="18"/>
              </w:rPr>
              <w:t>2</w:t>
            </w:r>
            <w:r w:rsidRPr="002163C4">
              <w:rPr>
                <w:rFonts w:ascii="Simsun" w:eastAsia="宋体" w:hAnsi="Simsun"/>
                <w:noProof w:val="0"/>
                <w:color w:val="000000"/>
                <w:sz w:val="18"/>
              </w:rPr>
              <w:t>）在注册建筑师执业制度实施以前，作为项目负责人或专业负责人，完成其他类型建筑设计中型及以上项目四项全过程设计，其中大型或特种建筑项目不少于一项。</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说明：</w:t>
            </w:r>
            <w:r w:rsidRPr="002163C4">
              <w:rPr>
                <w:rFonts w:ascii="Simsun" w:eastAsia="宋体" w:hAnsi="Simsun"/>
                <w:noProof w:val="0"/>
                <w:color w:val="000000"/>
                <w:sz w:val="18"/>
              </w:rPr>
              <w:t>“</w:t>
            </w:r>
            <w:r w:rsidRPr="002163C4">
              <w:rPr>
                <w:rFonts w:ascii="Simsun" w:eastAsia="宋体" w:hAnsi="Simsun"/>
                <w:noProof w:val="0"/>
                <w:color w:val="000000"/>
                <w:sz w:val="18"/>
              </w:rPr>
              <w:t>民用建筑设计</w:t>
            </w:r>
            <w:r w:rsidRPr="002163C4">
              <w:rPr>
                <w:rFonts w:ascii="Simsun" w:eastAsia="宋体" w:hAnsi="Simsun"/>
                <w:noProof w:val="0"/>
                <w:color w:val="000000"/>
                <w:sz w:val="18"/>
              </w:rPr>
              <w:t>”</w:t>
            </w:r>
            <w:r w:rsidRPr="002163C4">
              <w:rPr>
                <w:rFonts w:ascii="Simsun" w:eastAsia="宋体" w:hAnsi="Simsun"/>
                <w:noProof w:val="0"/>
                <w:color w:val="000000"/>
                <w:sz w:val="18"/>
              </w:rPr>
              <w:t>、</w:t>
            </w:r>
            <w:r w:rsidRPr="002163C4">
              <w:rPr>
                <w:rFonts w:ascii="Simsun" w:eastAsia="宋体" w:hAnsi="Simsun"/>
                <w:noProof w:val="0"/>
                <w:color w:val="000000"/>
                <w:sz w:val="18"/>
              </w:rPr>
              <w:t>“</w:t>
            </w:r>
            <w:r w:rsidRPr="002163C4">
              <w:rPr>
                <w:rFonts w:ascii="Simsun" w:eastAsia="宋体" w:hAnsi="Simsun"/>
                <w:noProof w:val="0"/>
                <w:color w:val="000000"/>
                <w:sz w:val="18"/>
              </w:rPr>
              <w:t>其它类型建筑设计</w:t>
            </w:r>
            <w:r w:rsidRPr="002163C4">
              <w:rPr>
                <w:rFonts w:ascii="Simsun" w:eastAsia="宋体" w:hAnsi="Simsun"/>
                <w:noProof w:val="0"/>
                <w:color w:val="000000"/>
                <w:sz w:val="18"/>
              </w:rPr>
              <w:t>”</w:t>
            </w:r>
            <w:r w:rsidRPr="002163C4">
              <w:rPr>
                <w:rFonts w:ascii="Simsun" w:eastAsia="宋体" w:hAnsi="Simsun"/>
                <w:noProof w:val="0"/>
                <w:color w:val="000000"/>
                <w:sz w:val="18"/>
              </w:rPr>
              <w:t>等级的划分参见国家物价局、建设部《关于发布工程勘察和工程设计收费标准的通知》（〔</w:t>
            </w:r>
            <w:r w:rsidRPr="002163C4">
              <w:rPr>
                <w:rFonts w:ascii="Simsun" w:eastAsia="宋体" w:hAnsi="Simsun"/>
                <w:noProof w:val="0"/>
                <w:color w:val="000000"/>
                <w:sz w:val="18"/>
              </w:rPr>
              <w:t>1992</w:t>
            </w:r>
            <w:r w:rsidRPr="002163C4">
              <w:rPr>
                <w:rFonts w:ascii="Simsun" w:eastAsia="宋体" w:hAnsi="Simsun"/>
                <w:noProof w:val="0"/>
                <w:color w:val="000000"/>
                <w:sz w:val="18"/>
              </w:rPr>
              <w:t>〕价费字</w:t>
            </w:r>
            <w:r w:rsidRPr="002163C4">
              <w:rPr>
                <w:rFonts w:ascii="Simsun" w:eastAsia="宋体" w:hAnsi="Simsun"/>
                <w:noProof w:val="0"/>
                <w:color w:val="000000"/>
                <w:sz w:val="18"/>
              </w:rPr>
              <w:t>375</w:t>
            </w:r>
            <w:r w:rsidRPr="002163C4">
              <w:rPr>
                <w:rFonts w:ascii="Simsun" w:eastAsia="宋体" w:hAnsi="Simsun"/>
                <w:noProof w:val="0"/>
                <w:color w:val="000000"/>
                <w:sz w:val="18"/>
              </w:rPr>
              <w:t>号）及《工程设计收费标准（</w:t>
            </w:r>
            <w:r w:rsidRPr="002163C4">
              <w:rPr>
                <w:rFonts w:ascii="Simsun" w:eastAsia="宋体" w:hAnsi="Simsun"/>
                <w:noProof w:val="0"/>
                <w:color w:val="000000"/>
                <w:sz w:val="18"/>
              </w:rPr>
              <w:t>1992</w:t>
            </w:r>
            <w:r w:rsidRPr="002163C4">
              <w:rPr>
                <w:rFonts w:ascii="Simsun" w:eastAsia="宋体" w:hAnsi="Simsun"/>
                <w:noProof w:val="0"/>
                <w:color w:val="000000"/>
                <w:sz w:val="18"/>
              </w:rPr>
              <w:t>年修订本）》中的工程等级划分部分。</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3</w:t>
            </w:r>
            <w:r w:rsidRPr="002163C4">
              <w:rPr>
                <w:rFonts w:ascii="Simsun" w:eastAsia="宋体" w:hAnsi="Simsun"/>
                <w:noProof w:val="0"/>
                <w:color w:val="000000"/>
                <w:sz w:val="18"/>
              </w:rPr>
              <w:t>、职业实践要求：按照一级注册建筑师职业实践标准，申请报考人员应完成不少于</w:t>
            </w:r>
            <w:r w:rsidRPr="002163C4">
              <w:rPr>
                <w:rFonts w:ascii="Simsun" w:eastAsia="宋体" w:hAnsi="Simsun"/>
                <w:noProof w:val="0"/>
                <w:color w:val="000000"/>
                <w:sz w:val="18"/>
              </w:rPr>
              <w:t>700</w:t>
            </w:r>
            <w:r w:rsidRPr="002163C4">
              <w:rPr>
                <w:rFonts w:ascii="Simsun" w:eastAsia="宋体" w:hAnsi="Simsun"/>
                <w:noProof w:val="0"/>
                <w:color w:val="000000"/>
                <w:sz w:val="18"/>
              </w:rPr>
              <w:t>个单元的职业实践训练。报考人员应提供本人的《一级注册建筑师职业实践登记手册》，以供审查。</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lastRenderedPageBreak/>
              <w:t>二、考试大纲及成绩有效期。</w:t>
            </w:r>
            <w:r w:rsidRPr="002163C4">
              <w:rPr>
                <w:rFonts w:ascii="Simsun" w:eastAsia="宋体" w:hAnsi="Simsun"/>
                <w:noProof w:val="0"/>
                <w:color w:val="000000"/>
                <w:sz w:val="18"/>
              </w:rPr>
              <w:t>2017</w:t>
            </w:r>
            <w:r w:rsidRPr="002163C4">
              <w:rPr>
                <w:rFonts w:ascii="Simsun" w:eastAsia="宋体" w:hAnsi="Simsun"/>
                <w:noProof w:val="0"/>
                <w:color w:val="000000"/>
                <w:sz w:val="18"/>
              </w:rPr>
              <w:t>年全国一级注册建筑师资格考试大纲、科目及成绩有效期等保持不变，暂停考试的年份</w:t>
            </w:r>
            <w:r w:rsidRPr="002163C4">
              <w:rPr>
                <w:rFonts w:ascii="Simsun" w:eastAsia="宋体" w:hAnsi="Simsun"/>
                <w:noProof w:val="0"/>
                <w:color w:val="000000"/>
                <w:sz w:val="18"/>
              </w:rPr>
              <w:t>(2015</w:t>
            </w:r>
            <w:r w:rsidRPr="002163C4">
              <w:rPr>
                <w:rFonts w:ascii="Simsun" w:eastAsia="宋体" w:hAnsi="Simsun"/>
                <w:noProof w:val="0"/>
                <w:color w:val="000000"/>
                <w:sz w:val="18"/>
              </w:rPr>
              <w:t>年和</w:t>
            </w:r>
            <w:r w:rsidRPr="002163C4">
              <w:rPr>
                <w:rFonts w:ascii="Simsun" w:eastAsia="宋体" w:hAnsi="Simsun"/>
                <w:noProof w:val="0"/>
                <w:color w:val="000000"/>
                <w:sz w:val="18"/>
              </w:rPr>
              <w:t>2016</w:t>
            </w:r>
            <w:r w:rsidRPr="002163C4">
              <w:rPr>
                <w:rFonts w:ascii="Simsun" w:eastAsia="宋体" w:hAnsi="Simsun"/>
                <w:noProof w:val="0"/>
                <w:color w:val="000000"/>
                <w:sz w:val="18"/>
              </w:rPr>
              <w:t>年</w:t>
            </w:r>
            <w:r w:rsidRPr="002163C4">
              <w:rPr>
                <w:rFonts w:ascii="Simsun" w:eastAsia="宋体" w:hAnsi="Simsun"/>
                <w:noProof w:val="0"/>
                <w:color w:val="000000"/>
                <w:sz w:val="18"/>
              </w:rPr>
              <w:t>)</w:t>
            </w:r>
            <w:r w:rsidRPr="002163C4">
              <w:rPr>
                <w:rFonts w:ascii="Simsun" w:eastAsia="宋体" w:hAnsi="Simsun"/>
                <w:noProof w:val="0"/>
                <w:color w:val="000000"/>
                <w:sz w:val="18"/>
              </w:rPr>
              <w:t>不计入成绩有效期。</w:t>
            </w:r>
          </w:p>
          <w:p w:rsidR="002163C4" w:rsidRPr="002163C4" w:rsidRDefault="002163C4" w:rsidP="002163C4">
            <w:pPr>
              <w:spacing w:before="100" w:beforeAutospacing="1" w:after="100" w:afterAutospacing="1" w:line="15" w:lineRule="atLeast"/>
              <w:ind w:left="29" w:firstLineChars="0" w:firstLine="0"/>
              <w:rPr>
                <w:rFonts w:ascii="Simsun" w:eastAsia="宋体" w:hAnsi="Simsun"/>
                <w:noProof w:val="0"/>
                <w:color w:val="000000"/>
                <w:sz w:val="18"/>
              </w:rPr>
            </w:pPr>
            <w:r w:rsidRPr="002163C4">
              <w:rPr>
                <w:rFonts w:ascii="Simsun" w:eastAsia="宋体" w:hAnsi="Simsun"/>
                <w:noProof w:val="0"/>
                <w:color w:val="000000"/>
                <w:sz w:val="18"/>
              </w:rPr>
              <w:t>三、考试用书。全国一级注册建筑师资格考试使用的规范、标准及部门规章见《关于调整注册建筑师考试书目内容的通知》（注建〔</w:t>
            </w:r>
            <w:r w:rsidRPr="002163C4">
              <w:rPr>
                <w:rFonts w:ascii="Simsun" w:eastAsia="宋体" w:hAnsi="Simsun"/>
                <w:noProof w:val="0"/>
                <w:color w:val="000000"/>
                <w:sz w:val="18"/>
              </w:rPr>
              <w:t>2004</w:t>
            </w:r>
            <w:r w:rsidRPr="002163C4">
              <w:rPr>
                <w:rFonts w:ascii="Simsun" w:eastAsia="宋体" w:hAnsi="Simsun"/>
                <w:noProof w:val="0"/>
                <w:color w:val="000000"/>
                <w:sz w:val="18"/>
              </w:rPr>
              <w:t>〕</w:t>
            </w:r>
            <w:r w:rsidRPr="002163C4">
              <w:rPr>
                <w:rFonts w:ascii="Simsun" w:eastAsia="宋体" w:hAnsi="Simsun"/>
                <w:noProof w:val="0"/>
                <w:color w:val="000000"/>
                <w:sz w:val="18"/>
              </w:rPr>
              <w:t>6</w:t>
            </w:r>
            <w:r w:rsidRPr="002163C4">
              <w:rPr>
                <w:rFonts w:ascii="Simsun" w:eastAsia="宋体" w:hAnsi="Simsun"/>
                <w:noProof w:val="0"/>
                <w:color w:val="000000"/>
                <w:sz w:val="18"/>
              </w:rPr>
              <w:t>号）。</w:t>
            </w:r>
          </w:p>
        </w:tc>
      </w:tr>
    </w:tbl>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lastRenderedPageBreak/>
        <w:t>  </w:t>
      </w:r>
      <w:r w:rsidRPr="002163C4">
        <w:rPr>
          <w:rFonts w:ascii="Simsun" w:eastAsia="宋体" w:hAnsi="Simsun"/>
          <w:noProof w:val="0"/>
          <w:color w:val="000000"/>
          <w:sz w:val="18"/>
        </w:rPr>
        <w:t>注：</w:t>
      </w:r>
      <w:r w:rsidRPr="002163C4">
        <w:rPr>
          <w:rFonts w:ascii="Simsun" w:eastAsia="宋体" w:hAnsi="Simsun"/>
          <w:noProof w:val="0"/>
          <w:color w:val="000000"/>
          <w:sz w:val="18"/>
        </w:rPr>
        <w:t>1.</w:t>
      </w:r>
      <w:r w:rsidRPr="002163C4">
        <w:rPr>
          <w:rFonts w:ascii="Simsun" w:eastAsia="宋体" w:hAnsi="Simsun"/>
          <w:noProof w:val="0"/>
          <w:color w:val="000000"/>
          <w:sz w:val="18"/>
        </w:rPr>
        <w:t>根据《中华人民共和国注册建筑师条例实施细则》（中华人民共和国建设部令第</w:t>
      </w:r>
      <w:r w:rsidRPr="002163C4">
        <w:rPr>
          <w:rFonts w:ascii="Simsun" w:eastAsia="宋体" w:hAnsi="Simsun"/>
          <w:noProof w:val="0"/>
          <w:color w:val="000000"/>
          <w:sz w:val="18"/>
        </w:rPr>
        <w:t>167</w:t>
      </w:r>
      <w:r w:rsidRPr="002163C4">
        <w:rPr>
          <w:rFonts w:ascii="Simsun" w:eastAsia="宋体" w:hAnsi="Simsun"/>
          <w:noProof w:val="0"/>
          <w:color w:val="000000"/>
          <w:sz w:val="18"/>
        </w:rPr>
        <w:t>号）、《普通高等学校本科专业目录》（</w:t>
      </w:r>
      <w:r w:rsidRPr="002163C4">
        <w:rPr>
          <w:rFonts w:ascii="Simsun" w:eastAsia="宋体" w:hAnsi="Simsun"/>
          <w:noProof w:val="0"/>
          <w:color w:val="000000"/>
          <w:sz w:val="18"/>
        </w:rPr>
        <w:t>1998</w:t>
      </w:r>
      <w:r w:rsidRPr="002163C4">
        <w:rPr>
          <w:rFonts w:ascii="Simsun" w:eastAsia="宋体" w:hAnsi="Simsun"/>
          <w:noProof w:val="0"/>
          <w:color w:val="000000"/>
          <w:sz w:val="18"/>
        </w:rPr>
        <w:t>年版、</w:t>
      </w:r>
      <w:r w:rsidRPr="002163C4">
        <w:rPr>
          <w:rFonts w:ascii="Simsun" w:eastAsia="宋体" w:hAnsi="Simsun"/>
          <w:noProof w:val="0"/>
          <w:color w:val="000000"/>
          <w:sz w:val="18"/>
        </w:rPr>
        <w:t>2012</w:t>
      </w:r>
      <w:r w:rsidRPr="002163C4">
        <w:rPr>
          <w:rFonts w:ascii="Simsun" w:eastAsia="宋体" w:hAnsi="Simsun"/>
          <w:noProof w:val="0"/>
          <w:color w:val="000000"/>
          <w:sz w:val="18"/>
        </w:rPr>
        <w:t>年版）、《普通高等学校高职高专教育指导性专业目录》（</w:t>
      </w:r>
      <w:r w:rsidRPr="002163C4">
        <w:rPr>
          <w:rFonts w:ascii="Simsun" w:eastAsia="宋体" w:hAnsi="Simsun"/>
          <w:noProof w:val="0"/>
          <w:color w:val="000000"/>
          <w:sz w:val="18"/>
        </w:rPr>
        <w:t>2004</w:t>
      </w:r>
      <w:r w:rsidRPr="002163C4">
        <w:rPr>
          <w:rFonts w:ascii="Simsun" w:eastAsia="宋体" w:hAnsi="Simsun"/>
          <w:noProof w:val="0"/>
          <w:color w:val="000000"/>
          <w:sz w:val="18"/>
        </w:rPr>
        <w:t>年版）等相关规定，</w:t>
      </w:r>
      <w:r w:rsidRPr="002163C4">
        <w:rPr>
          <w:rFonts w:ascii="Simsun" w:eastAsia="宋体" w:hAnsi="Simsun"/>
          <w:noProof w:val="0"/>
          <w:color w:val="000000"/>
          <w:sz w:val="18"/>
        </w:rPr>
        <w:t>“</w:t>
      </w:r>
      <w:r w:rsidRPr="002163C4">
        <w:rPr>
          <w:rFonts w:ascii="Simsun" w:eastAsia="宋体" w:hAnsi="Simsun"/>
          <w:noProof w:val="0"/>
          <w:color w:val="000000"/>
          <w:sz w:val="18"/>
        </w:rPr>
        <w:t>相近专业</w:t>
      </w:r>
      <w:r w:rsidRPr="002163C4">
        <w:rPr>
          <w:rFonts w:ascii="Simsun" w:eastAsia="宋体" w:hAnsi="Simsun"/>
          <w:noProof w:val="0"/>
          <w:color w:val="000000"/>
          <w:sz w:val="18"/>
        </w:rPr>
        <w:t>”</w:t>
      </w:r>
      <w:r w:rsidRPr="002163C4">
        <w:rPr>
          <w:rFonts w:ascii="Simsun" w:eastAsia="宋体" w:hAnsi="Simsun"/>
          <w:noProof w:val="0"/>
          <w:color w:val="000000"/>
          <w:sz w:val="18"/>
        </w:rPr>
        <w:t>：本科及以上为城乡规划（原城市规划）、土木工程（原建筑工程、原工业与民用建筑工程）、风景园林、环境设计（原环境艺术、原环境艺术设计）；专科为城镇规划（原城乡规划）、建筑工程技术（原房屋建筑工程）、园林工程技术（原风景园林）、建筑装饰工程技术（原建筑装饰技术）、环境艺术设计（原环境艺术）。</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2.</w:t>
      </w:r>
      <w:r w:rsidRPr="002163C4">
        <w:rPr>
          <w:rFonts w:ascii="Simsun" w:eastAsia="宋体" w:hAnsi="Simsun"/>
          <w:noProof w:val="0"/>
          <w:color w:val="000000"/>
          <w:sz w:val="18"/>
        </w:rPr>
        <w:t>由于教育部专业名称调整及高校自设专业的影响，难以列举所有专业名称。如专业名称不在本表内的，可由考生提供学校专业课程设置、培养计划等材料，按下列情况审核处理：</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1</w:t>
      </w:r>
      <w:r w:rsidRPr="002163C4">
        <w:rPr>
          <w:rFonts w:ascii="Simsun" w:eastAsia="宋体" w:hAnsi="Simsun"/>
          <w:noProof w:val="0"/>
          <w:color w:val="000000"/>
          <w:sz w:val="18"/>
        </w:rPr>
        <w:t>）主干课程设置及学时与建筑学专业一致，可参照建筑学（工学）、建筑设计技术专业相关规定报考；</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2</w:t>
      </w:r>
      <w:r w:rsidRPr="002163C4">
        <w:rPr>
          <w:rFonts w:ascii="Simsun" w:eastAsia="宋体" w:hAnsi="Simsun"/>
          <w:noProof w:val="0"/>
          <w:color w:val="000000"/>
          <w:sz w:val="18"/>
        </w:rPr>
        <w:t>）多数主干课程设置及学时与建筑学专业一致，可参照相近专业相关规定报考；</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3</w:t>
      </w:r>
      <w:r w:rsidRPr="002163C4">
        <w:rPr>
          <w:rFonts w:ascii="Simsun" w:eastAsia="宋体" w:hAnsi="Simsun"/>
          <w:noProof w:val="0"/>
          <w:color w:val="000000"/>
          <w:sz w:val="18"/>
        </w:rPr>
        <w:t>）主干课程设置及学时与相近专业基本一致，可参照相近专业相关规定报考。</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601"/>
        <w:gridCol w:w="895"/>
        <w:gridCol w:w="1359"/>
        <w:gridCol w:w="2092"/>
        <w:gridCol w:w="2054"/>
        <w:gridCol w:w="1335"/>
      </w:tblGrid>
      <w:tr w:rsidR="002163C4" w:rsidRPr="002163C4" w:rsidTr="002163C4">
        <w:trPr>
          <w:trHeight w:val="630"/>
          <w:tblCellSpacing w:w="0" w:type="dxa"/>
          <w:jc w:val="center"/>
        </w:trPr>
        <w:tc>
          <w:tcPr>
            <w:tcW w:w="70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考试</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类别</w:t>
            </w:r>
          </w:p>
        </w:tc>
        <w:tc>
          <w:tcPr>
            <w:tcW w:w="2700"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所学专业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学历</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b/>
                <w:bCs/>
                <w:noProof w:val="0"/>
                <w:color w:val="000000"/>
                <w:sz w:val="18"/>
              </w:rPr>
              <w:t>取得学历后</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从事建筑设计的最少时间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b/>
                <w:bCs/>
                <w:noProof w:val="0"/>
                <w:color w:val="000000"/>
                <w:sz w:val="18"/>
              </w:rPr>
              <w:t>对应的</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最迟毕业年限</w:t>
            </w:r>
          </w:p>
        </w:tc>
      </w:tr>
      <w:tr w:rsidR="002163C4" w:rsidRPr="002163C4" w:rsidTr="002163C4">
        <w:trPr>
          <w:trHeight w:val="315"/>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二</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级</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注</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册</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建</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筑</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师</w:t>
            </w:r>
          </w:p>
        </w:tc>
        <w:tc>
          <w:tcPr>
            <w:tcW w:w="108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noProof w:val="0"/>
                <w:color w:val="000000"/>
                <w:sz w:val="18"/>
              </w:rPr>
              <w:t>本科</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及以上</w:t>
            </w:r>
          </w:p>
        </w:tc>
        <w:tc>
          <w:tcPr>
            <w:tcW w:w="162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建筑学</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大学本科（含以上）毕业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2015</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62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相近专业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大学本科（含以上）毕业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2014</w:t>
            </w:r>
            <w:r w:rsidRPr="002163C4">
              <w:rPr>
                <w:rFonts w:ascii="Simsun" w:eastAsia="宋体" w:hAnsi="Simsun"/>
                <w:noProof w:val="0"/>
                <w:color w:val="000000"/>
                <w:sz w:val="18"/>
              </w:rPr>
              <w:t>年</w:t>
            </w:r>
          </w:p>
        </w:tc>
      </w:tr>
      <w:tr w:rsidR="002163C4" w:rsidRPr="002163C4" w:rsidTr="002163C4">
        <w:trPr>
          <w:trHeight w:val="96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08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专科</w:t>
            </w:r>
          </w:p>
        </w:tc>
        <w:tc>
          <w:tcPr>
            <w:tcW w:w="162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建筑设计技术（原建筑学、原建筑设计）</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2014</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62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相近专业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2013</w:t>
            </w:r>
            <w:r w:rsidRPr="002163C4">
              <w:rPr>
                <w:rFonts w:ascii="Simsun" w:eastAsia="宋体" w:hAnsi="Simsun"/>
                <w:noProof w:val="0"/>
                <w:color w:val="000000"/>
                <w:sz w:val="18"/>
              </w:rPr>
              <w:t>年</w:t>
            </w:r>
          </w:p>
        </w:tc>
      </w:tr>
      <w:tr w:rsidR="002163C4" w:rsidRPr="002163C4" w:rsidTr="002163C4">
        <w:trPr>
          <w:trHeight w:val="63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08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中专</w:t>
            </w:r>
          </w:p>
        </w:tc>
        <w:tc>
          <w:tcPr>
            <w:tcW w:w="162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原建筑学、原建筑设计技术、原建筑设计</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四年制（含高中起点三年制）毕业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2012</w:t>
            </w:r>
            <w:r w:rsidRPr="002163C4">
              <w:rPr>
                <w:rFonts w:ascii="Simsun" w:eastAsia="宋体" w:hAnsi="Simsun"/>
                <w:noProof w:val="0"/>
                <w:color w:val="000000"/>
                <w:sz w:val="18"/>
              </w:rPr>
              <w:t>年</w:t>
            </w:r>
          </w:p>
        </w:tc>
      </w:tr>
      <w:tr w:rsidR="002163C4" w:rsidRPr="002163C4" w:rsidTr="002163C4">
        <w:trPr>
          <w:trHeight w:val="63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三年制（含高中起点二年制）毕业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2010</w:t>
            </w:r>
            <w:r w:rsidRPr="002163C4">
              <w:rPr>
                <w:rFonts w:ascii="Simsun" w:eastAsia="宋体" w:hAnsi="Simsun"/>
                <w:noProof w:val="0"/>
                <w:color w:val="000000"/>
                <w:sz w:val="18"/>
              </w:rPr>
              <w:t>年</w:t>
            </w:r>
          </w:p>
        </w:tc>
      </w:tr>
      <w:tr w:rsidR="002163C4" w:rsidRPr="002163C4" w:rsidTr="002163C4">
        <w:trPr>
          <w:trHeight w:val="63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62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相近专业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四年制（含高中起点三年制）毕业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2009</w:t>
            </w:r>
            <w:r w:rsidRPr="002163C4">
              <w:rPr>
                <w:rFonts w:ascii="Simsun" w:eastAsia="宋体" w:hAnsi="Simsun"/>
                <w:noProof w:val="0"/>
                <w:color w:val="000000"/>
                <w:sz w:val="18"/>
              </w:rPr>
              <w:t>年</w:t>
            </w:r>
          </w:p>
        </w:tc>
      </w:tr>
      <w:tr w:rsidR="002163C4" w:rsidRPr="002163C4" w:rsidTr="002163C4">
        <w:trPr>
          <w:trHeight w:val="63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三年制（含高中起点二年制）毕业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2007</w:t>
            </w:r>
            <w:r w:rsidRPr="002163C4">
              <w:rPr>
                <w:rFonts w:ascii="Simsun" w:eastAsia="宋体" w:hAnsi="Simsun"/>
                <w:noProof w:val="0"/>
                <w:color w:val="000000"/>
                <w:sz w:val="18"/>
              </w:rPr>
              <w:t>年</w:t>
            </w:r>
          </w:p>
        </w:tc>
      </w:tr>
      <w:tr w:rsidR="002163C4" w:rsidRPr="002163C4" w:rsidTr="002163C4">
        <w:trPr>
          <w:trHeight w:val="96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62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原建筑学、原建筑设计技术、原建筑设计</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三年制成人中专毕业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2009</w:t>
            </w:r>
            <w:r w:rsidRPr="002163C4">
              <w:rPr>
                <w:rFonts w:ascii="Simsun" w:eastAsia="宋体" w:hAnsi="Simsun"/>
                <w:noProof w:val="0"/>
                <w:color w:val="000000"/>
                <w:sz w:val="18"/>
              </w:rPr>
              <w:t>年</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62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相近专业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三年制成人中专毕业</w:t>
            </w:r>
          </w:p>
        </w:tc>
        <w:tc>
          <w:tcPr>
            <w:tcW w:w="255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w:t>
            </w:r>
            <w:r w:rsidRPr="002163C4">
              <w:rPr>
                <w:rFonts w:ascii="Simsun" w:eastAsia="宋体" w:hAnsi="Simsun"/>
                <w:noProof w:val="0"/>
                <w:color w:val="000000"/>
                <w:sz w:val="18"/>
              </w:rPr>
              <w:t>年</w:t>
            </w:r>
          </w:p>
        </w:tc>
        <w:tc>
          <w:tcPr>
            <w:tcW w:w="159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2007</w:t>
            </w:r>
            <w:r w:rsidRPr="002163C4">
              <w:rPr>
                <w:rFonts w:ascii="Simsun" w:eastAsia="宋体" w:hAnsi="Simsun"/>
                <w:noProof w:val="0"/>
                <w:color w:val="000000"/>
                <w:sz w:val="18"/>
              </w:rPr>
              <w:t>年</w:t>
            </w:r>
          </w:p>
        </w:tc>
      </w:tr>
      <w:tr w:rsidR="002163C4" w:rsidRPr="002163C4" w:rsidTr="002163C4">
        <w:trPr>
          <w:trHeight w:val="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9375"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一、首次报考人员需满足下列条件之一：</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w:t>
            </w:r>
            <w:r w:rsidRPr="002163C4">
              <w:rPr>
                <w:rFonts w:ascii="Simsun" w:eastAsia="宋体" w:hAnsi="Simsun"/>
                <w:noProof w:val="0"/>
                <w:color w:val="000000"/>
                <w:sz w:val="18"/>
              </w:rPr>
              <w:t>、专业、学历及工作时间按上述要求执行；</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、具有助理建筑师、助理工程师以上专业技术职称，并从事建筑设计或相关业务</w:t>
            </w:r>
            <w:r w:rsidRPr="002163C4">
              <w:rPr>
                <w:rFonts w:ascii="Simsun" w:eastAsia="宋体" w:hAnsi="Simsun"/>
                <w:noProof w:val="0"/>
                <w:color w:val="000000"/>
                <w:sz w:val="18"/>
              </w:rPr>
              <w:t>3</w:t>
            </w:r>
            <w:r w:rsidRPr="002163C4">
              <w:rPr>
                <w:rFonts w:ascii="Simsun" w:eastAsia="宋体" w:hAnsi="Simsun"/>
                <w:noProof w:val="0"/>
                <w:color w:val="000000"/>
                <w:sz w:val="18"/>
              </w:rPr>
              <w:t>年（含</w:t>
            </w:r>
            <w:r w:rsidRPr="002163C4">
              <w:rPr>
                <w:rFonts w:ascii="Simsun" w:eastAsia="宋体" w:hAnsi="Simsun"/>
                <w:noProof w:val="0"/>
                <w:color w:val="000000"/>
                <w:sz w:val="18"/>
              </w:rPr>
              <w:t>3</w:t>
            </w:r>
            <w:r w:rsidRPr="002163C4">
              <w:rPr>
                <w:rFonts w:ascii="Simsun" w:eastAsia="宋体" w:hAnsi="Simsun"/>
                <w:noProof w:val="0"/>
                <w:color w:val="000000"/>
                <w:sz w:val="18"/>
              </w:rPr>
              <w:t>年）以上；</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3</w:t>
            </w:r>
            <w:r w:rsidRPr="002163C4">
              <w:rPr>
                <w:rFonts w:ascii="Simsun" w:eastAsia="宋体" w:hAnsi="Simsun"/>
                <w:noProof w:val="0"/>
                <w:color w:val="000000"/>
                <w:sz w:val="18"/>
              </w:rPr>
              <w:t>、不具备上述规定学历人员，应从事工程设计工作满</w:t>
            </w:r>
            <w:r w:rsidRPr="002163C4">
              <w:rPr>
                <w:rFonts w:ascii="Simsun" w:eastAsia="宋体" w:hAnsi="Simsun"/>
                <w:noProof w:val="0"/>
                <w:color w:val="000000"/>
                <w:sz w:val="18"/>
              </w:rPr>
              <w:t>13</w:t>
            </w:r>
            <w:r w:rsidRPr="002163C4">
              <w:rPr>
                <w:rFonts w:ascii="Simsun" w:eastAsia="宋体" w:hAnsi="Simsun"/>
                <w:noProof w:val="0"/>
                <w:color w:val="000000"/>
                <w:sz w:val="18"/>
              </w:rPr>
              <w:t>年，且应具备下列条件之一：</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w:t>
            </w:r>
            <w:r w:rsidRPr="002163C4">
              <w:rPr>
                <w:rFonts w:ascii="Simsun" w:eastAsia="宋体" w:hAnsi="Simsun"/>
                <w:noProof w:val="0"/>
                <w:color w:val="000000"/>
                <w:sz w:val="18"/>
              </w:rPr>
              <w:t>1</w:t>
            </w:r>
            <w:r w:rsidRPr="002163C4">
              <w:rPr>
                <w:rFonts w:ascii="Simsun" w:eastAsia="宋体" w:hAnsi="Simsun"/>
                <w:noProof w:val="0"/>
                <w:color w:val="000000"/>
                <w:sz w:val="18"/>
              </w:rPr>
              <w:t>）在注册建筑师执业制度实施以前，作为项目负责人或专业负责人，完成民用建筑设计四级及以上项目四项全过程设计，其中三级以上项目不少于一项。</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w:t>
            </w:r>
            <w:r w:rsidRPr="002163C4">
              <w:rPr>
                <w:rFonts w:ascii="Simsun" w:eastAsia="宋体" w:hAnsi="Simsun"/>
                <w:noProof w:val="0"/>
                <w:color w:val="000000"/>
                <w:sz w:val="18"/>
              </w:rPr>
              <w:t>2</w:t>
            </w:r>
            <w:r w:rsidRPr="002163C4">
              <w:rPr>
                <w:rFonts w:ascii="Simsun" w:eastAsia="宋体" w:hAnsi="Simsun"/>
                <w:noProof w:val="0"/>
                <w:color w:val="000000"/>
                <w:sz w:val="18"/>
              </w:rPr>
              <w:t>）在注册建筑师执业制度实施以前，作为项目负责人或专业负责人，完成其他类型建筑设计小型及以上项目四项全过程设计，其中中型项目不少于一项。</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二、考试大纲及成绩有效期。</w:t>
            </w:r>
            <w:r w:rsidRPr="002163C4">
              <w:rPr>
                <w:rFonts w:ascii="Simsun" w:eastAsia="宋体" w:hAnsi="Simsun"/>
                <w:noProof w:val="0"/>
                <w:color w:val="000000"/>
                <w:sz w:val="18"/>
              </w:rPr>
              <w:t>2017</w:t>
            </w:r>
            <w:r w:rsidRPr="002163C4">
              <w:rPr>
                <w:rFonts w:ascii="Simsun" w:eastAsia="宋体" w:hAnsi="Simsun"/>
                <w:noProof w:val="0"/>
                <w:color w:val="000000"/>
                <w:sz w:val="18"/>
              </w:rPr>
              <w:t>年全国二级注册建筑师资格考试大纲、科目及成绩有效期等保持不变，暂停考试的年份</w:t>
            </w:r>
            <w:r w:rsidRPr="002163C4">
              <w:rPr>
                <w:rFonts w:ascii="Simsun" w:eastAsia="宋体" w:hAnsi="Simsun"/>
                <w:noProof w:val="0"/>
                <w:color w:val="000000"/>
                <w:sz w:val="18"/>
              </w:rPr>
              <w:t>(2015</w:t>
            </w:r>
            <w:r w:rsidRPr="002163C4">
              <w:rPr>
                <w:rFonts w:ascii="Simsun" w:eastAsia="宋体" w:hAnsi="Simsun"/>
                <w:noProof w:val="0"/>
                <w:color w:val="000000"/>
                <w:sz w:val="18"/>
              </w:rPr>
              <w:t>年和</w:t>
            </w:r>
            <w:r w:rsidRPr="002163C4">
              <w:rPr>
                <w:rFonts w:ascii="Simsun" w:eastAsia="宋体" w:hAnsi="Simsun"/>
                <w:noProof w:val="0"/>
                <w:color w:val="000000"/>
                <w:sz w:val="18"/>
              </w:rPr>
              <w:t>2016</w:t>
            </w:r>
            <w:r w:rsidRPr="002163C4">
              <w:rPr>
                <w:rFonts w:ascii="Simsun" w:eastAsia="宋体" w:hAnsi="Simsun"/>
                <w:noProof w:val="0"/>
                <w:color w:val="000000"/>
                <w:sz w:val="18"/>
              </w:rPr>
              <w:t>年</w:t>
            </w:r>
            <w:r w:rsidRPr="002163C4">
              <w:rPr>
                <w:rFonts w:ascii="Simsun" w:eastAsia="宋体" w:hAnsi="Simsun"/>
                <w:noProof w:val="0"/>
                <w:color w:val="000000"/>
                <w:sz w:val="18"/>
              </w:rPr>
              <w:t>)</w:t>
            </w:r>
            <w:r w:rsidRPr="002163C4">
              <w:rPr>
                <w:rFonts w:ascii="Simsun" w:eastAsia="宋体" w:hAnsi="Simsun"/>
                <w:noProof w:val="0"/>
                <w:color w:val="000000"/>
                <w:sz w:val="18"/>
              </w:rPr>
              <w:t>不计入成绩有效期。</w:t>
            </w:r>
          </w:p>
          <w:p w:rsidR="002163C4" w:rsidRPr="002163C4" w:rsidRDefault="002163C4" w:rsidP="002163C4">
            <w:pPr>
              <w:spacing w:before="100" w:beforeAutospacing="1" w:after="100" w:afterAutospacing="1" w:line="15"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三、考试用书。全国二级注册建筑师资格考试使用的规范、标准及部门规章见《关于调整注册建筑师考试书目内容的通知》（注建〔</w:t>
            </w:r>
            <w:r w:rsidRPr="002163C4">
              <w:rPr>
                <w:rFonts w:ascii="Simsun" w:eastAsia="宋体" w:hAnsi="Simsun"/>
                <w:noProof w:val="0"/>
                <w:color w:val="000000"/>
                <w:sz w:val="18"/>
              </w:rPr>
              <w:t>2004</w:t>
            </w:r>
            <w:r w:rsidRPr="002163C4">
              <w:rPr>
                <w:rFonts w:ascii="Simsun" w:eastAsia="宋体" w:hAnsi="Simsun"/>
                <w:noProof w:val="0"/>
                <w:color w:val="000000"/>
                <w:sz w:val="18"/>
              </w:rPr>
              <w:t>〕</w:t>
            </w:r>
            <w:r w:rsidRPr="002163C4">
              <w:rPr>
                <w:rFonts w:ascii="Simsun" w:eastAsia="宋体" w:hAnsi="Simsun"/>
                <w:noProof w:val="0"/>
                <w:color w:val="000000"/>
                <w:sz w:val="18"/>
              </w:rPr>
              <w:t>6</w:t>
            </w:r>
            <w:r w:rsidRPr="002163C4">
              <w:rPr>
                <w:rFonts w:ascii="Simsun" w:eastAsia="宋体" w:hAnsi="Simsun"/>
                <w:noProof w:val="0"/>
                <w:color w:val="000000"/>
                <w:sz w:val="18"/>
              </w:rPr>
              <w:t>号）。</w:t>
            </w:r>
          </w:p>
        </w:tc>
      </w:tr>
    </w:tbl>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注：</w:t>
      </w:r>
      <w:r w:rsidRPr="002163C4">
        <w:rPr>
          <w:rFonts w:ascii="Simsun" w:eastAsia="宋体" w:hAnsi="Simsun"/>
          <w:noProof w:val="0"/>
          <w:color w:val="000000"/>
          <w:sz w:val="18"/>
        </w:rPr>
        <w:t>1.</w:t>
      </w:r>
      <w:r w:rsidRPr="002163C4">
        <w:rPr>
          <w:rFonts w:ascii="Simsun" w:eastAsia="宋体" w:hAnsi="Simsun"/>
          <w:noProof w:val="0"/>
          <w:color w:val="000000"/>
          <w:sz w:val="18"/>
        </w:rPr>
        <w:t>根据《中华人民共和国注册建筑师条例实施细则》（中华人民共和国建设部令第</w:t>
      </w:r>
      <w:r w:rsidRPr="002163C4">
        <w:rPr>
          <w:rFonts w:ascii="Simsun" w:eastAsia="宋体" w:hAnsi="Simsun"/>
          <w:noProof w:val="0"/>
          <w:color w:val="000000"/>
          <w:sz w:val="18"/>
        </w:rPr>
        <w:t>167</w:t>
      </w:r>
      <w:r w:rsidRPr="002163C4">
        <w:rPr>
          <w:rFonts w:ascii="Simsun" w:eastAsia="宋体" w:hAnsi="Simsun"/>
          <w:noProof w:val="0"/>
          <w:color w:val="000000"/>
          <w:sz w:val="18"/>
        </w:rPr>
        <w:t>号）、《普通高等学校本科专业目录》（</w:t>
      </w:r>
      <w:r w:rsidRPr="002163C4">
        <w:rPr>
          <w:rFonts w:ascii="Simsun" w:eastAsia="宋体" w:hAnsi="Simsun"/>
          <w:noProof w:val="0"/>
          <w:color w:val="000000"/>
          <w:sz w:val="18"/>
        </w:rPr>
        <w:t>1998</w:t>
      </w:r>
      <w:r w:rsidRPr="002163C4">
        <w:rPr>
          <w:rFonts w:ascii="Simsun" w:eastAsia="宋体" w:hAnsi="Simsun"/>
          <w:noProof w:val="0"/>
          <w:color w:val="000000"/>
          <w:sz w:val="18"/>
        </w:rPr>
        <w:t>年版、</w:t>
      </w:r>
      <w:r w:rsidRPr="002163C4">
        <w:rPr>
          <w:rFonts w:ascii="Simsun" w:eastAsia="宋体" w:hAnsi="Simsun"/>
          <w:noProof w:val="0"/>
          <w:color w:val="000000"/>
          <w:sz w:val="18"/>
        </w:rPr>
        <w:t>2012</w:t>
      </w:r>
      <w:r w:rsidRPr="002163C4">
        <w:rPr>
          <w:rFonts w:ascii="Simsun" w:eastAsia="宋体" w:hAnsi="Simsun"/>
          <w:noProof w:val="0"/>
          <w:color w:val="000000"/>
          <w:sz w:val="18"/>
        </w:rPr>
        <w:t>年版）、《普通高等学校高职高专教育指导性专业目录》（</w:t>
      </w:r>
      <w:r w:rsidRPr="002163C4">
        <w:rPr>
          <w:rFonts w:ascii="Simsun" w:eastAsia="宋体" w:hAnsi="Simsun"/>
          <w:noProof w:val="0"/>
          <w:color w:val="000000"/>
          <w:sz w:val="18"/>
        </w:rPr>
        <w:t>2004</w:t>
      </w:r>
      <w:r w:rsidRPr="002163C4">
        <w:rPr>
          <w:rFonts w:ascii="Simsun" w:eastAsia="宋体" w:hAnsi="Simsun"/>
          <w:noProof w:val="0"/>
          <w:color w:val="000000"/>
          <w:sz w:val="18"/>
        </w:rPr>
        <w:t>年版）、《中等职业学校专业目录》（</w:t>
      </w:r>
      <w:r w:rsidRPr="002163C4">
        <w:rPr>
          <w:rFonts w:ascii="Simsun" w:eastAsia="宋体" w:hAnsi="Simsun"/>
          <w:noProof w:val="0"/>
          <w:color w:val="000000"/>
          <w:sz w:val="18"/>
        </w:rPr>
        <w:t>2010</w:t>
      </w:r>
      <w:r w:rsidRPr="002163C4">
        <w:rPr>
          <w:rFonts w:ascii="Simsun" w:eastAsia="宋体" w:hAnsi="Simsun"/>
          <w:noProof w:val="0"/>
          <w:color w:val="000000"/>
          <w:sz w:val="18"/>
        </w:rPr>
        <w:t>年版）等相关规定，</w:t>
      </w:r>
      <w:r w:rsidRPr="002163C4">
        <w:rPr>
          <w:rFonts w:ascii="Simsun" w:eastAsia="宋体" w:hAnsi="Simsun"/>
          <w:noProof w:val="0"/>
          <w:color w:val="000000"/>
          <w:sz w:val="18"/>
        </w:rPr>
        <w:t>“</w:t>
      </w:r>
      <w:r w:rsidRPr="002163C4">
        <w:rPr>
          <w:rFonts w:ascii="Simsun" w:eastAsia="宋体" w:hAnsi="Simsun"/>
          <w:noProof w:val="0"/>
          <w:color w:val="000000"/>
          <w:sz w:val="18"/>
        </w:rPr>
        <w:t>相近专业</w:t>
      </w:r>
      <w:r w:rsidRPr="002163C4">
        <w:rPr>
          <w:rFonts w:ascii="Simsun" w:eastAsia="宋体" w:hAnsi="Simsun"/>
          <w:noProof w:val="0"/>
          <w:color w:val="000000"/>
          <w:sz w:val="18"/>
        </w:rPr>
        <w:t>”</w:t>
      </w:r>
      <w:r w:rsidRPr="002163C4">
        <w:rPr>
          <w:rFonts w:ascii="Simsun" w:eastAsia="宋体" w:hAnsi="Simsun"/>
          <w:noProof w:val="0"/>
          <w:color w:val="000000"/>
          <w:sz w:val="18"/>
        </w:rPr>
        <w:t>：本科及以上为城乡规划（原城市规划）、土木工程（原建筑工程、原工业与民用建筑工程）、风景园林、环境设计（原环境艺术、原环境艺术设计）；专科为城镇规划（原城乡规划）、建筑工程技术（原房屋建筑工程）、园林工程技术（原风景园林）、建筑装饰工程技术（原建筑装饰技术）、环境艺术设计（原环境艺术）；中专为建筑装饰、建筑工程施工（原工业与民用建筑）、城镇建设、古建筑修缮与仿建（原古建筑营造与修缮）。</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2.</w:t>
      </w:r>
      <w:r w:rsidRPr="002163C4">
        <w:rPr>
          <w:rFonts w:ascii="Simsun" w:eastAsia="宋体" w:hAnsi="Simsun"/>
          <w:noProof w:val="0"/>
          <w:color w:val="000000"/>
          <w:sz w:val="18"/>
        </w:rPr>
        <w:t>由于教育部专业名称调整及高校自设专业的影响，难以列举所有专业名称。如专业名称不在本表内的，可由考生提供学校专业课程设置、培养计划等材料，按下列情况审核处理：</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1</w:t>
      </w:r>
      <w:r w:rsidRPr="002163C4">
        <w:rPr>
          <w:rFonts w:ascii="Simsun" w:eastAsia="宋体" w:hAnsi="Simsun"/>
          <w:noProof w:val="0"/>
          <w:color w:val="000000"/>
          <w:sz w:val="18"/>
        </w:rPr>
        <w:t>）主干课程设置及学时与建筑学专业一致，可参照建筑学专业相关规定报考；</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2</w:t>
      </w:r>
      <w:r w:rsidRPr="002163C4">
        <w:rPr>
          <w:rFonts w:ascii="Simsun" w:eastAsia="宋体" w:hAnsi="Simsun"/>
          <w:noProof w:val="0"/>
          <w:color w:val="000000"/>
          <w:sz w:val="18"/>
        </w:rPr>
        <w:t>）多数主干课程设置及学时与建筑学专业一致，可参照相近专业相关规定报考；</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3</w:t>
      </w:r>
      <w:r w:rsidRPr="002163C4">
        <w:rPr>
          <w:rFonts w:ascii="Simsun" w:eastAsia="宋体" w:hAnsi="Simsun"/>
          <w:noProof w:val="0"/>
          <w:color w:val="000000"/>
          <w:sz w:val="18"/>
        </w:rPr>
        <w:t>）主干课程设置及学时与相近专业基本一致，可参照相近专业相关规定报考。</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620"/>
        <w:gridCol w:w="1623"/>
        <w:gridCol w:w="90"/>
        <w:gridCol w:w="75"/>
        <w:gridCol w:w="776"/>
        <w:gridCol w:w="524"/>
        <w:gridCol w:w="507"/>
        <w:gridCol w:w="367"/>
        <w:gridCol w:w="683"/>
        <w:gridCol w:w="519"/>
        <w:gridCol w:w="2477"/>
        <w:gridCol w:w="75"/>
      </w:tblGrid>
      <w:tr w:rsidR="002163C4" w:rsidRPr="002163C4" w:rsidTr="002163C4">
        <w:trPr>
          <w:trHeight w:val="630"/>
          <w:tblCellSpacing w:w="0" w:type="dxa"/>
          <w:jc w:val="center"/>
        </w:trPr>
        <w:tc>
          <w:tcPr>
            <w:tcW w:w="73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lastRenderedPageBreak/>
              <w:t>考试</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类别</w:t>
            </w:r>
          </w:p>
        </w:tc>
        <w:tc>
          <w:tcPr>
            <w:tcW w:w="208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所学专业或职称</w:t>
            </w:r>
          </w:p>
        </w:tc>
        <w:tc>
          <w:tcPr>
            <w:tcW w:w="2700"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学位或学历</w:t>
            </w:r>
          </w:p>
        </w:tc>
        <w:tc>
          <w:tcPr>
            <w:tcW w:w="462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b/>
                <w:bCs/>
                <w:noProof w:val="0"/>
                <w:color w:val="000000"/>
                <w:sz w:val="18"/>
              </w:rPr>
              <w:t>专业工作年限</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315"/>
          <w:tblCellSpacing w:w="0" w:type="dxa"/>
          <w:jc w:val="center"/>
        </w:trPr>
        <w:tc>
          <w:tcPr>
            <w:tcW w:w="73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环</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境</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影</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响</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评</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价</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工</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程</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师</w:t>
            </w:r>
          </w:p>
        </w:tc>
        <w:tc>
          <w:tcPr>
            <w:tcW w:w="2085" w:type="dxa"/>
            <w:gridSpan w:val="2"/>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hint="eastAsia"/>
                <w:noProof w:val="0"/>
                <w:color w:val="000000"/>
                <w:sz w:val="18"/>
              </w:rPr>
            </w:pPr>
            <w:r w:rsidRPr="002163C4">
              <w:rPr>
                <w:rFonts w:ascii="Simsun" w:eastAsia="宋体" w:hAnsi="Simsun"/>
                <w:noProof w:val="0"/>
                <w:color w:val="000000"/>
                <w:sz w:val="18"/>
              </w:rPr>
              <w:t>环境保护相关专业</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（见附件</w:t>
            </w:r>
            <w:r w:rsidRPr="002163C4">
              <w:rPr>
                <w:rFonts w:ascii="Simsun" w:eastAsia="宋体" w:hAnsi="Simsun"/>
                <w:noProof w:val="0"/>
                <w:color w:val="000000"/>
                <w:sz w:val="18"/>
              </w:rPr>
              <w:t>5</w:t>
            </w:r>
            <w:r w:rsidRPr="002163C4">
              <w:rPr>
                <w:rFonts w:ascii="Simsun" w:eastAsia="宋体" w:hAnsi="Simsun"/>
                <w:noProof w:val="0"/>
                <w:color w:val="000000"/>
                <w:sz w:val="18"/>
              </w:rPr>
              <w:t>）</w:t>
            </w:r>
          </w:p>
        </w:tc>
        <w:tc>
          <w:tcPr>
            <w:tcW w:w="2700"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博士学位</w:t>
            </w:r>
          </w:p>
        </w:tc>
        <w:tc>
          <w:tcPr>
            <w:tcW w:w="462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从事环境影响评价工作满</w:t>
            </w:r>
            <w:r w:rsidRPr="002163C4">
              <w:rPr>
                <w:rFonts w:ascii="Simsun" w:eastAsia="宋体" w:hAnsi="Simsun"/>
                <w:noProof w:val="0"/>
                <w:color w:val="000000"/>
                <w:sz w:val="18"/>
              </w:rPr>
              <w:t>1</w:t>
            </w:r>
            <w:r w:rsidRPr="002163C4">
              <w:rPr>
                <w:rFonts w:ascii="Simsun" w:eastAsia="宋体" w:hAnsi="Simsun"/>
                <w:noProof w:val="0"/>
                <w:color w:val="000000"/>
                <w:sz w:val="18"/>
              </w:rPr>
              <w:t>年</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700"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硕士学位</w:t>
            </w:r>
          </w:p>
        </w:tc>
        <w:tc>
          <w:tcPr>
            <w:tcW w:w="462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从事环境影响评价工作满</w:t>
            </w:r>
            <w:r w:rsidRPr="002163C4">
              <w:rPr>
                <w:rFonts w:ascii="Simsun" w:eastAsia="宋体" w:hAnsi="Simsun"/>
                <w:noProof w:val="0"/>
                <w:color w:val="000000"/>
                <w:sz w:val="18"/>
              </w:rPr>
              <w:t>2</w:t>
            </w:r>
            <w:r w:rsidRPr="002163C4">
              <w:rPr>
                <w:rFonts w:ascii="Simsun" w:eastAsia="宋体" w:hAnsi="Simsun"/>
                <w:noProof w:val="0"/>
                <w:color w:val="000000"/>
                <w:sz w:val="18"/>
              </w:rPr>
              <w:t>年</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700"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学士学位</w:t>
            </w:r>
          </w:p>
        </w:tc>
        <w:tc>
          <w:tcPr>
            <w:tcW w:w="462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从事环境影响评价工作满</w:t>
            </w:r>
            <w:r w:rsidRPr="002163C4">
              <w:rPr>
                <w:rFonts w:ascii="Simsun" w:eastAsia="宋体" w:hAnsi="Simsun"/>
                <w:noProof w:val="0"/>
                <w:color w:val="000000"/>
                <w:sz w:val="18"/>
              </w:rPr>
              <w:t>5</w:t>
            </w:r>
            <w:r w:rsidRPr="002163C4">
              <w:rPr>
                <w:rFonts w:ascii="Simsun" w:eastAsia="宋体" w:hAnsi="Simsun"/>
                <w:noProof w:val="0"/>
                <w:color w:val="000000"/>
                <w:sz w:val="18"/>
              </w:rPr>
              <w:t>年</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3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gridSpan w:val="2"/>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700"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大专学历</w:t>
            </w:r>
          </w:p>
        </w:tc>
        <w:tc>
          <w:tcPr>
            <w:tcW w:w="462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从事环境影响评价工作满</w:t>
            </w:r>
            <w:r w:rsidRPr="002163C4">
              <w:rPr>
                <w:rFonts w:ascii="Simsun" w:eastAsia="宋体" w:hAnsi="Simsun"/>
                <w:noProof w:val="0"/>
                <w:color w:val="000000"/>
                <w:sz w:val="18"/>
              </w:rPr>
              <w:t>7</w:t>
            </w:r>
            <w:r w:rsidRPr="002163C4">
              <w:rPr>
                <w:rFonts w:ascii="Simsun" w:eastAsia="宋体" w:hAnsi="Simsun"/>
                <w:noProof w:val="0"/>
                <w:color w:val="000000"/>
                <w:sz w:val="18"/>
              </w:rPr>
              <w:t>年</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42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085"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其他专业</w:t>
            </w:r>
          </w:p>
        </w:tc>
        <w:tc>
          <w:tcPr>
            <w:tcW w:w="7305" w:type="dxa"/>
            <w:gridSpan w:val="8"/>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取得上述相应学历或学位，从事环境影响评价工作年限相应增加</w:t>
            </w:r>
            <w:r w:rsidRPr="002163C4">
              <w:rPr>
                <w:rFonts w:ascii="Simsun" w:eastAsia="宋体" w:hAnsi="Simsun"/>
                <w:noProof w:val="0"/>
                <w:color w:val="000000"/>
                <w:sz w:val="18"/>
              </w:rPr>
              <w:t>1</w:t>
            </w:r>
            <w:r w:rsidRPr="002163C4">
              <w:rPr>
                <w:rFonts w:ascii="Simsun" w:eastAsia="宋体" w:hAnsi="Simsun"/>
                <w:noProof w:val="0"/>
                <w:color w:val="000000"/>
                <w:sz w:val="18"/>
              </w:rPr>
              <w:t>年。</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9405" w:type="dxa"/>
            <w:gridSpan w:val="10"/>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一、截至</w:t>
            </w:r>
            <w:r w:rsidRPr="002163C4">
              <w:rPr>
                <w:rFonts w:ascii="Simsun" w:eastAsia="宋体" w:hAnsi="Simsun"/>
                <w:noProof w:val="0"/>
                <w:color w:val="000000"/>
                <w:sz w:val="18"/>
              </w:rPr>
              <w:t>2003</w:t>
            </w:r>
            <w:r w:rsidRPr="002163C4">
              <w:rPr>
                <w:rFonts w:ascii="Simsun" w:eastAsia="宋体" w:hAnsi="Simsun"/>
                <w:noProof w:val="0"/>
                <w:color w:val="000000"/>
                <w:sz w:val="18"/>
              </w:rPr>
              <w:t>年</w:t>
            </w:r>
            <w:r w:rsidRPr="002163C4">
              <w:rPr>
                <w:rFonts w:ascii="Simsun" w:eastAsia="宋体" w:hAnsi="Simsun"/>
                <w:noProof w:val="0"/>
                <w:color w:val="000000"/>
                <w:sz w:val="18"/>
              </w:rPr>
              <w:t>12</w:t>
            </w:r>
            <w:r w:rsidRPr="002163C4">
              <w:rPr>
                <w:rFonts w:ascii="Simsun" w:eastAsia="宋体" w:hAnsi="Simsun"/>
                <w:noProof w:val="0"/>
                <w:color w:val="000000"/>
                <w:sz w:val="18"/>
              </w:rPr>
              <w:t>月</w:t>
            </w:r>
            <w:r w:rsidRPr="002163C4">
              <w:rPr>
                <w:rFonts w:ascii="Simsun" w:eastAsia="宋体" w:hAnsi="Simsun"/>
                <w:noProof w:val="0"/>
                <w:color w:val="000000"/>
                <w:sz w:val="18"/>
              </w:rPr>
              <w:t>31</w:t>
            </w:r>
            <w:r w:rsidRPr="002163C4">
              <w:rPr>
                <w:rFonts w:ascii="Simsun" w:eastAsia="宋体" w:hAnsi="Simsun"/>
                <w:noProof w:val="0"/>
                <w:color w:val="000000"/>
                <w:sz w:val="18"/>
              </w:rPr>
              <w:t>日前，长期在环境影响评价岗位上工作，并具备下列条件之一人员，可免试《环境影响评价技术导则与标准》、《环境影响评价技术方法》</w:t>
            </w:r>
            <w:r w:rsidRPr="002163C4">
              <w:rPr>
                <w:rFonts w:ascii="Simsun" w:eastAsia="宋体" w:hAnsi="Simsun"/>
                <w:noProof w:val="0"/>
                <w:color w:val="000000"/>
                <w:sz w:val="18"/>
              </w:rPr>
              <w:t>2</w:t>
            </w:r>
            <w:r w:rsidRPr="002163C4">
              <w:rPr>
                <w:rFonts w:ascii="Simsun" w:eastAsia="宋体" w:hAnsi="Simsun"/>
                <w:noProof w:val="0"/>
                <w:color w:val="000000"/>
                <w:sz w:val="18"/>
              </w:rPr>
              <w:t>个科目，只参加《环境影响评价相关法律法规》、《环境影响评价案例分析》</w:t>
            </w:r>
            <w:r w:rsidRPr="002163C4">
              <w:rPr>
                <w:rFonts w:ascii="Simsun" w:eastAsia="宋体" w:hAnsi="Simsun"/>
                <w:noProof w:val="0"/>
                <w:color w:val="000000"/>
                <w:sz w:val="18"/>
              </w:rPr>
              <w:t>2</w:t>
            </w:r>
            <w:r w:rsidRPr="002163C4">
              <w:rPr>
                <w:rFonts w:ascii="Simsun" w:eastAsia="宋体" w:hAnsi="Simsun"/>
                <w:noProof w:val="0"/>
                <w:color w:val="000000"/>
                <w:sz w:val="18"/>
              </w:rPr>
              <w:t>个科目的考试：</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w:t>
            </w:r>
            <w:r w:rsidRPr="002163C4">
              <w:rPr>
                <w:rFonts w:ascii="Simsun" w:eastAsia="宋体" w:hAnsi="Simsun"/>
                <w:noProof w:val="0"/>
                <w:color w:val="000000"/>
                <w:sz w:val="18"/>
              </w:rPr>
              <w:t>．受聘担任工程类高级专业技术职务满</w:t>
            </w:r>
            <w:r w:rsidRPr="002163C4">
              <w:rPr>
                <w:rFonts w:ascii="Simsun" w:eastAsia="宋体" w:hAnsi="Simsun"/>
                <w:noProof w:val="0"/>
                <w:color w:val="000000"/>
                <w:sz w:val="18"/>
              </w:rPr>
              <w:t>3</w:t>
            </w:r>
            <w:r w:rsidRPr="002163C4">
              <w:rPr>
                <w:rFonts w:ascii="Simsun" w:eastAsia="宋体" w:hAnsi="Simsun"/>
                <w:noProof w:val="0"/>
                <w:color w:val="000000"/>
                <w:sz w:val="18"/>
              </w:rPr>
              <w:t>年，累计从事环境影响评价相关业务工作满</w:t>
            </w:r>
            <w:r w:rsidRPr="002163C4">
              <w:rPr>
                <w:rFonts w:ascii="Simsun" w:eastAsia="宋体" w:hAnsi="Simsun"/>
                <w:noProof w:val="0"/>
                <w:color w:val="000000"/>
                <w:sz w:val="18"/>
              </w:rPr>
              <w:t>15</w:t>
            </w:r>
            <w:r w:rsidRPr="002163C4">
              <w:rPr>
                <w:rFonts w:ascii="Simsun" w:eastAsia="宋体" w:hAnsi="Simsun"/>
                <w:noProof w:val="0"/>
                <w:color w:val="000000"/>
                <w:sz w:val="18"/>
              </w:rPr>
              <w:t>年。</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．受聘担任工程类高级专业技术职务，并取得环保总局核发的</w:t>
            </w:r>
            <w:r w:rsidRPr="002163C4">
              <w:rPr>
                <w:rFonts w:ascii="Simsun" w:eastAsia="宋体" w:hAnsi="Simsun"/>
                <w:noProof w:val="0"/>
                <w:color w:val="000000"/>
                <w:sz w:val="18"/>
              </w:rPr>
              <w:t>“</w:t>
            </w:r>
            <w:r w:rsidRPr="002163C4">
              <w:rPr>
                <w:rFonts w:ascii="Simsun" w:eastAsia="宋体" w:hAnsi="Simsun"/>
                <w:noProof w:val="0"/>
                <w:color w:val="000000"/>
                <w:sz w:val="18"/>
              </w:rPr>
              <w:t>环境影响评价上岗培训合格证书</w:t>
            </w:r>
            <w:r w:rsidRPr="002163C4">
              <w:rPr>
                <w:rFonts w:ascii="Simsun" w:eastAsia="宋体" w:hAnsi="Simsun"/>
                <w:noProof w:val="0"/>
                <w:color w:val="000000"/>
                <w:sz w:val="18"/>
              </w:rPr>
              <w:t>”</w:t>
            </w:r>
            <w:r w:rsidRPr="002163C4">
              <w:rPr>
                <w:rFonts w:ascii="Simsun" w:eastAsia="宋体" w:hAnsi="Simsun"/>
                <w:noProof w:val="0"/>
                <w:color w:val="000000"/>
                <w:sz w:val="18"/>
              </w:rPr>
              <w:t>。</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二、考试成绩实行</w:t>
            </w:r>
            <w:r w:rsidRPr="002163C4">
              <w:rPr>
                <w:rFonts w:ascii="Simsun" w:eastAsia="宋体" w:hAnsi="Simsun"/>
                <w:noProof w:val="0"/>
                <w:color w:val="000000"/>
                <w:sz w:val="18"/>
              </w:rPr>
              <w:t>2</w:t>
            </w:r>
            <w:r w:rsidRPr="002163C4">
              <w:rPr>
                <w:rFonts w:ascii="Simsun" w:eastAsia="宋体" w:hAnsi="Simsun"/>
                <w:noProof w:val="0"/>
                <w:color w:val="000000"/>
                <w:sz w:val="18"/>
              </w:rPr>
              <w:t>年为一个周期的滚动管理办法。参加</w:t>
            </w:r>
            <w:r w:rsidRPr="002163C4">
              <w:rPr>
                <w:rFonts w:ascii="Simsun" w:eastAsia="宋体" w:hAnsi="Simsun"/>
                <w:noProof w:val="0"/>
                <w:color w:val="000000"/>
                <w:sz w:val="18"/>
              </w:rPr>
              <w:t>4</w:t>
            </w:r>
            <w:r w:rsidRPr="002163C4">
              <w:rPr>
                <w:rFonts w:ascii="Simsun" w:eastAsia="宋体" w:hAnsi="Simsun"/>
                <w:noProof w:val="0"/>
                <w:color w:val="000000"/>
                <w:sz w:val="18"/>
              </w:rPr>
              <w:t>个科目考试的须在连续</w:t>
            </w:r>
            <w:r w:rsidRPr="002163C4">
              <w:rPr>
                <w:rFonts w:ascii="Simsun" w:eastAsia="宋体" w:hAnsi="Simsun"/>
                <w:noProof w:val="0"/>
                <w:color w:val="000000"/>
                <w:sz w:val="18"/>
              </w:rPr>
              <w:t>2</w:t>
            </w:r>
            <w:r w:rsidRPr="002163C4">
              <w:rPr>
                <w:rFonts w:ascii="Simsun" w:eastAsia="宋体" w:hAnsi="Simsun"/>
                <w:noProof w:val="0"/>
                <w:color w:val="000000"/>
                <w:sz w:val="18"/>
              </w:rPr>
              <w:t>个考试年度内通过应试科目；参加</w:t>
            </w:r>
            <w:r w:rsidRPr="002163C4">
              <w:rPr>
                <w:rFonts w:ascii="Simsun" w:eastAsia="宋体" w:hAnsi="Simsun"/>
                <w:noProof w:val="0"/>
                <w:color w:val="000000"/>
                <w:sz w:val="18"/>
              </w:rPr>
              <w:t>2</w:t>
            </w:r>
            <w:r w:rsidRPr="002163C4">
              <w:rPr>
                <w:rFonts w:ascii="Simsun" w:eastAsia="宋体" w:hAnsi="Simsun"/>
                <w:noProof w:val="0"/>
                <w:color w:val="000000"/>
                <w:sz w:val="18"/>
              </w:rPr>
              <w:t>个科目考试（级别为免</w:t>
            </w:r>
            <w:r w:rsidRPr="002163C4">
              <w:rPr>
                <w:rFonts w:ascii="Simsun" w:eastAsia="宋体" w:hAnsi="Simsun"/>
                <w:noProof w:val="0"/>
                <w:color w:val="000000"/>
                <w:sz w:val="18"/>
              </w:rPr>
              <w:t>2</w:t>
            </w:r>
            <w:r w:rsidRPr="002163C4">
              <w:rPr>
                <w:rFonts w:ascii="Simsun" w:eastAsia="宋体" w:hAnsi="Simsun"/>
                <w:noProof w:val="0"/>
                <w:color w:val="000000"/>
                <w:sz w:val="18"/>
              </w:rPr>
              <w:t>科）的须在当年通过应试科目，方可取得资格证书。</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三、通过全国统一考试，取得资格证书的人员，可聘任工程师职务。</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1305"/>
          <w:tblCellSpacing w:w="0" w:type="dxa"/>
          <w:jc w:val="center"/>
        </w:trPr>
        <w:tc>
          <w:tcPr>
            <w:tcW w:w="73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笔译翻译</w:t>
            </w:r>
          </w:p>
        </w:tc>
        <w:tc>
          <w:tcPr>
            <w:tcW w:w="210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一级笔译翻译</w:t>
            </w:r>
          </w:p>
        </w:tc>
        <w:tc>
          <w:tcPr>
            <w:tcW w:w="7305" w:type="dxa"/>
            <w:gridSpan w:val="7"/>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hint="eastAsia"/>
                <w:noProof w:val="0"/>
                <w:color w:val="000000"/>
                <w:sz w:val="18"/>
              </w:rPr>
            </w:pPr>
            <w:r w:rsidRPr="002163C4">
              <w:rPr>
                <w:rFonts w:ascii="Simsun" w:eastAsia="宋体" w:hAnsi="Simsun"/>
                <w:noProof w:val="0"/>
                <w:color w:val="000000"/>
                <w:sz w:val="18"/>
              </w:rPr>
              <w:t>遵守国家法律、法规和翻译行业相关规定，恪守职业道德，并具备下列条件之一的人员，均可报名参加一级翻译考试。</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w:t>
            </w:r>
            <w:r w:rsidRPr="002163C4">
              <w:rPr>
                <w:rFonts w:ascii="Simsun" w:eastAsia="宋体" w:hAnsi="Simsun"/>
                <w:noProof w:val="0"/>
                <w:color w:val="000000"/>
                <w:sz w:val="18"/>
              </w:rPr>
              <w:t>、通过全国统一考试取得相应语种、类别二级翻译证书；</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、按照国家统一规定评聘翻译专业职务。</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34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210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二、三级笔译翻译</w:t>
            </w:r>
          </w:p>
        </w:tc>
        <w:tc>
          <w:tcPr>
            <w:tcW w:w="2235"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不限</w:t>
            </w:r>
          </w:p>
        </w:tc>
        <w:tc>
          <w:tcPr>
            <w:tcW w:w="195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不限</w:t>
            </w:r>
          </w:p>
        </w:tc>
        <w:tc>
          <w:tcPr>
            <w:tcW w:w="312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不限</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9405" w:type="dxa"/>
            <w:gridSpan w:val="10"/>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w:t>
            </w:r>
            <w:r w:rsidRPr="002163C4">
              <w:rPr>
                <w:rFonts w:ascii="Simsun" w:eastAsia="宋体" w:hAnsi="Simsun"/>
                <w:noProof w:val="0"/>
                <w:color w:val="000000"/>
                <w:sz w:val="18"/>
              </w:rPr>
              <w:t>、根据《关于印发〈资深翻译和一级翻译专业资格（水平）评价办法（试行）〉的通知》（人社部发〔</w:t>
            </w:r>
            <w:r w:rsidRPr="002163C4">
              <w:rPr>
                <w:rFonts w:ascii="Simsun" w:eastAsia="宋体" w:hAnsi="Simsun"/>
                <w:noProof w:val="0"/>
                <w:color w:val="000000"/>
                <w:sz w:val="18"/>
              </w:rPr>
              <w:t>2011</w:t>
            </w:r>
            <w:r w:rsidRPr="002163C4">
              <w:rPr>
                <w:rFonts w:ascii="Simsun" w:eastAsia="宋体" w:hAnsi="Simsun"/>
                <w:noProof w:val="0"/>
                <w:color w:val="000000"/>
                <w:sz w:val="18"/>
              </w:rPr>
              <w:t>〕</w:t>
            </w:r>
            <w:r w:rsidRPr="002163C4">
              <w:rPr>
                <w:rFonts w:ascii="Simsun" w:eastAsia="宋体" w:hAnsi="Simsun"/>
                <w:noProof w:val="0"/>
                <w:color w:val="000000"/>
                <w:sz w:val="18"/>
              </w:rPr>
              <w:t>51</w:t>
            </w:r>
            <w:r w:rsidRPr="002163C4">
              <w:rPr>
                <w:rFonts w:ascii="Simsun" w:eastAsia="宋体" w:hAnsi="Simsun"/>
                <w:noProof w:val="0"/>
                <w:color w:val="000000"/>
                <w:sz w:val="18"/>
              </w:rPr>
              <w:t>号）有关规定，一级翻译是翻译系列副高级职称，采取考试与评审相结合的方式取得。一级翻译考试实行全国统一大纲、统一命题，原则上每年举行一次。</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参加一级翻译考试的人员，由国家人力资源和社会保障部人事考试中心统一核发相应语种、相应类别一级翻译考试成绩通知书。达到国家统一确定的考试合格标准的考试成绩长期有效。</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、二、三级翻译考试成绩实行非滚动管理。考生须在当年通过应试科目，方可取得资格证书。通过考试取得二级翻译资格可聘任翻译职务；取得三级翻译资格可聘任助理翻译职务。</w:t>
            </w:r>
          </w:p>
          <w:p w:rsidR="002163C4" w:rsidRPr="002163C4" w:rsidRDefault="002163C4" w:rsidP="002163C4">
            <w:pPr>
              <w:spacing w:before="100" w:beforeAutospacing="1" w:after="100" w:afterAutospacing="1" w:line="15"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3</w:t>
            </w:r>
            <w:r w:rsidRPr="002163C4">
              <w:rPr>
                <w:rFonts w:ascii="Simsun" w:eastAsia="宋体" w:hAnsi="Simsun"/>
                <w:noProof w:val="0"/>
                <w:color w:val="000000"/>
                <w:sz w:val="18"/>
              </w:rPr>
              <w:t>、全国现有</w:t>
            </w:r>
            <w:r w:rsidRPr="002163C4">
              <w:rPr>
                <w:rFonts w:ascii="Simsun" w:eastAsia="宋体" w:hAnsi="Simsun"/>
                <w:noProof w:val="0"/>
                <w:color w:val="000000"/>
                <w:sz w:val="18"/>
              </w:rPr>
              <w:t>215</w:t>
            </w:r>
            <w:r w:rsidRPr="002163C4">
              <w:rPr>
                <w:rFonts w:ascii="Simsun" w:eastAsia="宋体" w:hAnsi="Simsun"/>
                <w:noProof w:val="0"/>
                <w:color w:val="000000"/>
                <w:sz w:val="18"/>
              </w:rPr>
              <w:t>所翻译硕士专业学位（</w:t>
            </w:r>
            <w:r w:rsidRPr="002163C4">
              <w:rPr>
                <w:rFonts w:ascii="Simsun" w:eastAsia="宋体" w:hAnsi="Simsun"/>
                <w:noProof w:val="0"/>
                <w:color w:val="000000"/>
                <w:sz w:val="18"/>
              </w:rPr>
              <w:t>MTI</w:t>
            </w:r>
            <w:r w:rsidRPr="002163C4">
              <w:rPr>
                <w:rFonts w:ascii="Simsun" w:eastAsia="宋体" w:hAnsi="Simsun"/>
                <w:noProof w:val="0"/>
                <w:color w:val="000000"/>
                <w:sz w:val="18"/>
              </w:rPr>
              <w:t>）教育试点单位（见附件</w:t>
            </w:r>
            <w:r w:rsidRPr="002163C4">
              <w:rPr>
                <w:rFonts w:ascii="Simsun" w:eastAsia="宋体" w:hAnsi="Simsun"/>
                <w:noProof w:val="0"/>
                <w:color w:val="000000"/>
                <w:sz w:val="18"/>
              </w:rPr>
              <w:t>4</w:t>
            </w:r>
            <w:r w:rsidRPr="002163C4">
              <w:rPr>
                <w:rFonts w:ascii="Simsun" w:eastAsia="宋体" w:hAnsi="Simsun"/>
                <w:noProof w:val="0"/>
                <w:color w:val="000000"/>
                <w:sz w:val="18"/>
              </w:rPr>
              <w:t>）在校翻译硕士专业学位研究生，凭学校开具的《翻译硕士专业学位研究生在读证明表》，在报考二级笔译翻译专业资格（水平）考试时免试《笔译综合能力》科目，只参加《笔译实务》科目考试。</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15"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1305"/>
          <w:tblCellSpacing w:w="0" w:type="dxa"/>
          <w:jc w:val="center"/>
        </w:trPr>
        <w:tc>
          <w:tcPr>
            <w:tcW w:w="73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lastRenderedPageBreak/>
              <w:t>监</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理</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工</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程</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师</w:t>
            </w:r>
          </w:p>
        </w:tc>
        <w:tc>
          <w:tcPr>
            <w:tcW w:w="199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工程技术或工程经济专业</w:t>
            </w:r>
          </w:p>
        </w:tc>
        <w:tc>
          <w:tcPr>
            <w:tcW w:w="1710" w:type="dxa"/>
            <w:gridSpan w:val="4"/>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1970</w:t>
            </w:r>
            <w:r w:rsidRPr="002163C4">
              <w:rPr>
                <w:rFonts w:ascii="Simsun" w:eastAsia="宋体" w:hAnsi="Simsun"/>
                <w:noProof w:val="0"/>
                <w:color w:val="000000"/>
                <w:sz w:val="18"/>
              </w:rPr>
              <w:t>年前中专</w:t>
            </w:r>
          </w:p>
        </w:tc>
        <w:tc>
          <w:tcPr>
            <w:tcW w:w="5700" w:type="dxa"/>
            <w:gridSpan w:val="5"/>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工程技术或工程经济中级职称任职满</w:t>
            </w:r>
            <w:r w:rsidRPr="002163C4">
              <w:rPr>
                <w:rFonts w:ascii="Simsun" w:eastAsia="宋体" w:hAnsi="Simsun"/>
                <w:noProof w:val="0"/>
                <w:color w:val="000000"/>
                <w:sz w:val="18"/>
              </w:rPr>
              <w:t>3</w:t>
            </w:r>
            <w:r w:rsidRPr="002163C4">
              <w:rPr>
                <w:rFonts w:ascii="Simsun" w:eastAsia="宋体" w:hAnsi="Simsun"/>
                <w:noProof w:val="0"/>
                <w:color w:val="000000"/>
                <w:sz w:val="18"/>
              </w:rPr>
              <w:t>年</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132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710" w:type="dxa"/>
            <w:gridSpan w:val="4"/>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大专</w:t>
            </w:r>
          </w:p>
        </w:tc>
        <w:tc>
          <w:tcPr>
            <w:tcW w:w="0" w:type="auto"/>
            <w:gridSpan w:val="5"/>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99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19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工程技术或工程经济高级职称</w:t>
            </w:r>
          </w:p>
        </w:tc>
        <w:tc>
          <w:tcPr>
            <w:tcW w:w="1710" w:type="dxa"/>
            <w:gridSpan w:val="4"/>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不限</w:t>
            </w:r>
          </w:p>
        </w:tc>
        <w:tc>
          <w:tcPr>
            <w:tcW w:w="5700" w:type="dxa"/>
            <w:gridSpan w:val="5"/>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不限</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283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9405" w:type="dxa"/>
            <w:gridSpan w:val="10"/>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一、符合报考条件，同时具备下列</w:t>
            </w:r>
            <w:r w:rsidRPr="002163C4">
              <w:rPr>
                <w:rFonts w:ascii="Simsun" w:eastAsia="宋体" w:hAnsi="Simsun"/>
                <w:noProof w:val="0"/>
                <w:color w:val="000000"/>
                <w:sz w:val="18"/>
              </w:rPr>
              <w:t>4</w:t>
            </w:r>
            <w:r w:rsidRPr="002163C4">
              <w:rPr>
                <w:rFonts w:ascii="Simsun" w:eastAsia="宋体" w:hAnsi="Simsun"/>
                <w:noProof w:val="0"/>
                <w:color w:val="000000"/>
                <w:sz w:val="18"/>
              </w:rPr>
              <w:t>项条件人员，可免试《建设工程合同管理》、《建设工程质量、投资、进度控制》</w:t>
            </w:r>
            <w:r w:rsidRPr="002163C4">
              <w:rPr>
                <w:rFonts w:ascii="Simsun" w:eastAsia="宋体" w:hAnsi="Simsun"/>
                <w:noProof w:val="0"/>
                <w:color w:val="000000"/>
                <w:sz w:val="18"/>
              </w:rPr>
              <w:t>2</w:t>
            </w:r>
            <w:r w:rsidRPr="002163C4">
              <w:rPr>
                <w:rFonts w:ascii="Simsun" w:eastAsia="宋体" w:hAnsi="Simsun"/>
                <w:noProof w:val="0"/>
                <w:color w:val="000000"/>
                <w:sz w:val="18"/>
              </w:rPr>
              <w:t>个科目，只参加《建设工程监理基本理论与相关法规》、《建设工程监理案例分析》</w:t>
            </w:r>
            <w:r w:rsidRPr="002163C4">
              <w:rPr>
                <w:rFonts w:ascii="Simsun" w:eastAsia="宋体" w:hAnsi="Simsun"/>
                <w:noProof w:val="0"/>
                <w:color w:val="000000"/>
                <w:sz w:val="18"/>
              </w:rPr>
              <w:t>2</w:t>
            </w:r>
            <w:r w:rsidRPr="002163C4">
              <w:rPr>
                <w:rFonts w:ascii="Simsun" w:eastAsia="宋体" w:hAnsi="Simsun"/>
                <w:noProof w:val="0"/>
                <w:color w:val="000000"/>
                <w:sz w:val="18"/>
              </w:rPr>
              <w:t>个科目的考试：</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1. 1970</w:t>
            </w:r>
            <w:r w:rsidRPr="002163C4">
              <w:rPr>
                <w:rFonts w:ascii="Simsun" w:eastAsia="宋体" w:hAnsi="Simsun"/>
                <w:noProof w:val="0"/>
                <w:color w:val="000000"/>
                <w:sz w:val="18"/>
              </w:rPr>
              <w:t>年以前（含</w:t>
            </w:r>
            <w:r w:rsidRPr="002163C4">
              <w:rPr>
                <w:rFonts w:ascii="Simsun" w:eastAsia="宋体" w:hAnsi="Simsun"/>
                <w:noProof w:val="0"/>
                <w:color w:val="000000"/>
                <w:sz w:val="18"/>
              </w:rPr>
              <w:t>1970</w:t>
            </w:r>
            <w:r w:rsidRPr="002163C4">
              <w:rPr>
                <w:rFonts w:ascii="Simsun" w:eastAsia="宋体" w:hAnsi="Simsun"/>
                <w:noProof w:val="0"/>
                <w:color w:val="000000"/>
                <w:sz w:val="18"/>
              </w:rPr>
              <w:t>年）工程技术或工程经济专业中专以上（含中专）毕业；</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2. </w:t>
            </w:r>
            <w:r w:rsidRPr="002163C4">
              <w:rPr>
                <w:rFonts w:ascii="Simsun" w:eastAsia="宋体" w:hAnsi="Simsun"/>
                <w:noProof w:val="0"/>
                <w:color w:val="000000"/>
                <w:sz w:val="18"/>
              </w:rPr>
              <w:t>取得工程技术或工程经济高级专业技术职务；</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3. </w:t>
            </w:r>
            <w:r w:rsidRPr="002163C4">
              <w:rPr>
                <w:rFonts w:ascii="Simsun" w:eastAsia="宋体" w:hAnsi="Simsun"/>
                <w:noProof w:val="0"/>
                <w:color w:val="000000"/>
                <w:sz w:val="18"/>
              </w:rPr>
              <w:t>从事工程设计或工程施工管理工作满</w:t>
            </w:r>
            <w:r w:rsidRPr="002163C4">
              <w:rPr>
                <w:rFonts w:ascii="Simsun" w:eastAsia="宋体" w:hAnsi="Simsun"/>
                <w:noProof w:val="0"/>
                <w:color w:val="000000"/>
                <w:sz w:val="18"/>
              </w:rPr>
              <w:t>15</w:t>
            </w:r>
            <w:r w:rsidRPr="002163C4">
              <w:rPr>
                <w:rFonts w:ascii="Simsun" w:eastAsia="宋体" w:hAnsi="Simsun"/>
                <w:noProof w:val="0"/>
                <w:color w:val="000000"/>
                <w:sz w:val="18"/>
              </w:rPr>
              <w:t>年；</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4. </w:t>
            </w:r>
            <w:r w:rsidRPr="002163C4">
              <w:rPr>
                <w:rFonts w:ascii="Simsun" w:eastAsia="宋体" w:hAnsi="Simsun"/>
                <w:noProof w:val="0"/>
                <w:color w:val="000000"/>
                <w:sz w:val="18"/>
              </w:rPr>
              <w:t>从事监理工作满</w:t>
            </w:r>
            <w:r w:rsidRPr="002163C4">
              <w:rPr>
                <w:rFonts w:ascii="Simsun" w:eastAsia="宋体" w:hAnsi="Simsun"/>
                <w:noProof w:val="0"/>
                <w:color w:val="000000"/>
                <w:sz w:val="18"/>
              </w:rPr>
              <w:t>1</w:t>
            </w:r>
            <w:r w:rsidRPr="002163C4">
              <w:rPr>
                <w:rFonts w:ascii="Simsun" w:eastAsia="宋体" w:hAnsi="Simsun"/>
                <w:noProof w:val="0"/>
                <w:color w:val="000000"/>
                <w:sz w:val="18"/>
              </w:rPr>
              <w:t>年。</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二、考试成绩实行</w:t>
            </w:r>
            <w:r w:rsidRPr="002163C4">
              <w:rPr>
                <w:rFonts w:ascii="Simsun" w:eastAsia="宋体" w:hAnsi="Simsun"/>
                <w:noProof w:val="0"/>
                <w:color w:val="000000"/>
                <w:sz w:val="18"/>
              </w:rPr>
              <w:t>2</w:t>
            </w:r>
            <w:r w:rsidRPr="002163C4">
              <w:rPr>
                <w:rFonts w:ascii="Simsun" w:eastAsia="宋体" w:hAnsi="Simsun"/>
                <w:noProof w:val="0"/>
                <w:color w:val="000000"/>
                <w:sz w:val="18"/>
              </w:rPr>
              <w:t>年为一个周期的滚动管理办法。参加</w:t>
            </w:r>
            <w:r w:rsidRPr="002163C4">
              <w:rPr>
                <w:rFonts w:ascii="Simsun" w:eastAsia="宋体" w:hAnsi="Simsun"/>
                <w:noProof w:val="0"/>
                <w:color w:val="000000"/>
                <w:sz w:val="18"/>
              </w:rPr>
              <w:t>4</w:t>
            </w:r>
            <w:r w:rsidRPr="002163C4">
              <w:rPr>
                <w:rFonts w:ascii="Simsun" w:eastAsia="宋体" w:hAnsi="Simsun"/>
                <w:noProof w:val="0"/>
                <w:color w:val="000000"/>
                <w:sz w:val="18"/>
              </w:rPr>
              <w:t>个科目考试的须在连续</w:t>
            </w:r>
            <w:r w:rsidRPr="002163C4">
              <w:rPr>
                <w:rFonts w:ascii="Simsun" w:eastAsia="宋体" w:hAnsi="Simsun"/>
                <w:noProof w:val="0"/>
                <w:color w:val="000000"/>
                <w:sz w:val="18"/>
              </w:rPr>
              <w:t>2</w:t>
            </w:r>
            <w:r w:rsidRPr="002163C4">
              <w:rPr>
                <w:rFonts w:ascii="Simsun" w:eastAsia="宋体" w:hAnsi="Simsun"/>
                <w:noProof w:val="0"/>
                <w:color w:val="000000"/>
                <w:sz w:val="18"/>
              </w:rPr>
              <w:t>个考试年度内通过应试科目；参加</w:t>
            </w:r>
            <w:r w:rsidRPr="002163C4">
              <w:rPr>
                <w:rFonts w:ascii="Simsun" w:eastAsia="宋体" w:hAnsi="Simsun"/>
                <w:noProof w:val="0"/>
                <w:color w:val="000000"/>
                <w:sz w:val="18"/>
              </w:rPr>
              <w:t>2</w:t>
            </w:r>
            <w:r w:rsidRPr="002163C4">
              <w:rPr>
                <w:rFonts w:ascii="Simsun" w:eastAsia="宋体" w:hAnsi="Simsun"/>
                <w:noProof w:val="0"/>
                <w:color w:val="000000"/>
                <w:sz w:val="18"/>
              </w:rPr>
              <w:t>个科目考试（级别为免</w:t>
            </w:r>
            <w:r w:rsidRPr="002163C4">
              <w:rPr>
                <w:rFonts w:ascii="Simsun" w:eastAsia="宋体" w:hAnsi="Simsun"/>
                <w:noProof w:val="0"/>
                <w:color w:val="000000"/>
                <w:sz w:val="18"/>
              </w:rPr>
              <w:t>2</w:t>
            </w:r>
            <w:r w:rsidRPr="002163C4">
              <w:rPr>
                <w:rFonts w:ascii="Simsun" w:eastAsia="宋体" w:hAnsi="Simsun"/>
                <w:noProof w:val="0"/>
                <w:color w:val="000000"/>
                <w:sz w:val="18"/>
              </w:rPr>
              <w:t>科）的须在当年通过应试科目，方可取得资格证书。</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r w:rsidR="002163C4" w:rsidRPr="002163C4" w:rsidTr="002163C4">
        <w:trPr>
          <w:trHeight w:val="345"/>
          <w:tblCellSpacing w:w="0" w:type="dxa"/>
          <w:jc w:val="center"/>
        </w:trPr>
        <w:tc>
          <w:tcPr>
            <w:tcW w:w="735"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计算机技术与软件</w:t>
            </w:r>
          </w:p>
        </w:tc>
        <w:tc>
          <w:tcPr>
            <w:tcW w:w="3060" w:type="dxa"/>
            <w:gridSpan w:val="4"/>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不限</w:t>
            </w:r>
          </w:p>
        </w:tc>
        <w:tc>
          <w:tcPr>
            <w:tcW w:w="2580" w:type="dxa"/>
            <w:gridSpan w:val="4"/>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不限</w:t>
            </w:r>
          </w:p>
        </w:tc>
        <w:tc>
          <w:tcPr>
            <w:tcW w:w="3780" w:type="dxa"/>
            <w:gridSpan w:val="3"/>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不限</w:t>
            </w:r>
          </w:p>
        </w:tc>
      </w:tr>
      <w:tr w:rsidR="002163C4" w:rsidRPr="002163C4" w:rsidTr="002163C4">
        <w:trPr>
          <w:trHeight w:val="960"/>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9405" w:type="dxa"/>
            <w:gridSpan w:val="11"/>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w:t>
            </w:r>
            <w:r w:rsidRPr="002163C4">
              <w:rPr>
                <w:rFonts w:ascii="Simsun" w:eastAsia="宋体" w:hAnsi="Simsun"/>
                <w:noProof w:val="0"/>
                <w:color w:val="000000"/>
                <w:sz w:val="18"/>
              </w:rPr>
              <w:t>、考试成绩实行非滚动管理。考生须在当年通过应试科目，方可取得资格证书。</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2</w:t>
            </w:r>
            <w:r w:rsidRPr="002163C4">
              <w:rPr>
                <w:rFonts w:ascii="Simsun" w:eastAsia="宋体" w:hAnsi="Simsun"/>
                <w:noProof w:val="0"/>
                <w:color w:val="000000"/>
                <w:sz w:val="18"/>
              </w:rPr>
              <w:t>、通过考试取得初级资格可聘任技术员或助理工程师职务；取得中级资格可聘任工程师职务；取得高级资格可聘任高级工程师职务。</w:t>
            </w:r>
          </w:p>
        </w:tc>
      </w:tr>
      <w:tr w:rsidR="002163C4" w:rsidRPr="002163C4" w:rsidTr="002163C4">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c>
          <w:tcPr>
            <w:tcW w:w="0" w:type="auto"/>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0"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c>
      </w:tr>
    </w:tbl>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附件</w:t>
      </w:r>
      <w:r w:rsidRPr="002163C4">
        <w:rPr>
          <w:rFonts w:ascii="Simsun" w:eastAsia="宋体" w:hAnsi="Simsun"/>
          <w:noProof w:val="0"/>
          <w:color w:val="000000"/>
          <w:sz w:val="18"/>
        </w:rPr>
        <w:t>2</w:t>
      </w:r>
    </w:p>
    <w:p w:rsidR="002163C4" w:rsidRPr="002163C4" w:rsidRDefault="002163C4" w:rsidP="002163C4">
      <w:pPr>
        <w:shd w:val="clear" w:color="auto" w:fill="F5F5F5"/>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考试收费标准</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bl>
      <w:tblPr>
        <w:tblW w:w="5000" w:type="pct"/>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1212"/>
        <w:gridCol w:w="1583"/>
        <w:gridCol w:w="2370"/>
        <w:gridCol w:w="3171"/>
      </w:tblGrid>
      <w:tr w:rsidR="002163C4" w:rsidRPr="002163C4" w:rsidTr="002163C4">
        <w:trPr>
          <w:trHeight w:val="15"/>
          <w:tblCellSpacing w:w="0" w:type="dxa"/>
          <w:jc w:val="center"/>
        </w:trPr>
        <w:tc>
          <w:tcPr>
            <w:tcW w:w="357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考试项目</w:t>
            </w:r>
          </w:p>
        </w:tc>
        <w:tc>
          <w:tcPr>
            <w:tcW w:w="11010" w:type="dxa"/>
            <w:gridSpan w:val="2"/>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15"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收费标准</w:t>
            </w:r>
          </w:p>
        </w:tc>
        <w:tc>
          <w:tcPr>
            <w:tcW w:w="888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15"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收费依据</w:t>
            </w:r>
          </w:p>
        </w:tc>
      </w:tr>
      <w:tr w:rsidR="002163C4" w:rsidRPr="002163C4" w:rsidTr="002163C4">
        <w:trPr>
          <w:trHeight w:val="15"/>
          <w:tblCellSpacing w:w="0" w:type="dxa"/>
          <w:jc w:val="center"/>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3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15"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考务费</w:t>
            </w:r>
          </w:p>
        </w:tc>
        <w:tc>
          <w:tcPr>
            <w:tcW w:w="65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15"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考试费</w:t>
            </w:r>
          </w:p>
        </w:tc>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r>
      <w:tr w:rsidR="002163C4" w:rsidRPr="002163C4" w:rsidTr="002163C4">
        <w:trPr>
          <w:trHeight w:val="3285"/>
          <w:tblCellSpacing w:w="0" w:type="dxa"/>
          <w:jc w:val="center"/>
        </w:trPr>
        <w:tc>
          <w:tcPr>
            <w:tcW w:w="3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lastRenderedPageBreak/>
              <w:t>一级</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注册建筑师</w:t>
            </w:r>
          </w:p>
        </w:tc>
        <w:tc>
          <w:tcPr>
            <w:tcW w:w="43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知识题（选择题）每人每科</w:t>
            </w:r>
            <w:r w:rsidRPr="002163C4">
              <w:rPr>
                <w:rFonts w:ascii="Simsun" w:eastAsia="宋体" w:hAnsi="Simsun"/>
                <w:noProof w:val="0"/>
                <w:color w:val="000000"/>
                <w:sz w:val="18"/>
              </w:rPr>
              <w:t>13</w:t>
            </w:r>
            <w:r w:rsidRPr="002163C4">
              <w:rPr>
                <w:rFonts w:ascii="Simsun" w:eastAsia="宋体" w:hAnsi="Simsun"/>
                <w:noProof w:val="0"/>
                <w:color w:val="000000"/>
                <w:sz w:val="18"/>
              </w:rPr>
              <w:t>元，作图题每人每科</w:t>
            </w:r>
            <w:r w:rsidRPr="002163C4">
              <w:rPr>
                <w:rFonts w:ascii="Simsun" w:eastAsia="宋体" w:hAnsi="Simsun"/>
                <w:noProof w:val="0"/>
                <w:color w:val="000000"/>
                <w:sz w:val="18"/>
              </w:rPr>
              <w:t>102</w:t>
            </w:r>
            <w:r w:rsidRPr="002163C4">
              <w:rPr>
                <w:rFonts w:ascii="Simsun" w:eastAsia="宋体" w:hAnsi="Simsun"/>
                <w:noProof w:val="0"/>
                <w:color w:val="000000"/>
                <w:sz w:val="18"/>
              </w:rPr>
              <w:t>元。</w:t>
            </w:r>
          </w:p>
        </w:tc>
        <w:tc>
          <w:tcPr>
            <w:tcW w:w="65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hint="eastAsia"/>
                <w:noProof w:val="0"/>
                <w:color w:val="000000"/>
                <w:sz w:val="18"/>
              </w:rPr>
            </w:pPr>
            <w:r w:rsidRPr="002163C4">
              <w:rPr>
                <w:rFonts w:ascii="Simsun" w:eastAsia="宋体" w:hAnsi="Simsun"/>
                <w:noProof w:val="0"/>
                <w:color w:val="000000"/>
                <w:sz w:val="18"/>
              </w:rPr>
              <w:t>建筑经济、施工与设计业务管理、设计前期与场地设计、建筑材料与构造、建筑物理与建筑设备每人每科</w:t>
            </w:r>
            <w:r w:rsidRPr="002163C4">
              <w:rPr>
                <w:rFonts w:ascii="Simsun" w:eastAsia="宋体" w:hAnsi="Simsun"/>
                <w:noProof w:val="0"/>
                <w:color w:val="000000"/>
                <w:sz w:val="18"/>
              </w:rPr>
              <w:t>65</w:t>
            </w:r>
            <w:r w:rsidRPr="002163C4">
              <w:rPr>
                <w:rFonts w:ascii="Simsun" w:eastAsia="宋体" w:hAnsi="Simsun"/>
                <w:noProof w:val="0"/>
                <w:color w:val="000000"/>
                <w:sz w:val="18"/>
              </w:rPr>
              <w:t>元，</w:t>
            </w:r>
          </w:p>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建筑设计、场地设计（作图题）、建筑结构、建筑方案设计（作图题）、建筑技术设计（作图题）每人每科</w:t>
            </w:r>
            <w:r w:rsidRPr="002163C4">
              <w:rPr>
                <w:rFonts w:ascii="Simsun" w:eastAsia="宋体" w:hAnsi="Simsun"/>
                <w:noProof w:val="0"/>
                <w:color w:val="000000"/>
                <w:sz w:val="18"/>
              </w:rPr>
              <w:t>85</w:t>
            </w:r>
            <w:r w:rsidRPr="002163C4">
              <w:rPr>
                <w:rFonts w:ascii="Simsun" w:eastAsia="宋体" w:hAnsi="Simsun"/>
                <w:noProof w:val="0"/>
                <w:color w:val="000000"/>
                <w:sz w:val="18"/>
              </w:rPr>
              <w:t>元。</w:t>
            </w:r>
          </w:p>
        </w:tc>
        <w:tc>
          <w:tcPr>
            <w:tcW w:w="888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《住房城乡建设部关于重新发布有关专业技术人员资格考试项目收费标准的通知》（建计〔</w:t>
            </w:r>
            <w:r w:rsidRPr="002163C4">
              <w:rPr>
                <w:rFonts w:ascii="Simsun" w:eastAsia="宋体" w:hAnsi="Simsun"/>
                <w:noProof w:val="0"/>
                <w:color w:val="000000"/>
                <w:sz w:val="18"/>
              </w:rPr>
              <w:t>2016</w:t>
            </w:r>
            <w:r w:rsidRPr="002163C4">
              <w:rPr>
                <w:rFonts w:ascii="Simsun" w:eastAsia="宋体" w:hAnsi="Simsun"/>
                <w:noProof w:val="0"/>
                <w:color w:val="000000"/>
                <w:sz w:val="18"/>
              </w:rPr>
              <w:t>〕</w:t>
            </w:r>
            <w:r w:rsidRPr="002163C4">
              <w:rPr>
                <w:rFonts w:ascii="Simsun" w:eastAsia="宋体" w:hAnsi="Simsun"/>
                <w:noProof w:val="0"/>
                <w:color w:val="000000"/>
                <w:sz w:val="18"/>
              </w:rPr>
              <w:t>82</w:t>
            </w:r>
            <w:r w:rsidRPr="002163C4">
              <w:rPr>
                <w:rFonts w:ascii="Simsun" w:eastAsia="宋体" w:hAnsi="Simsun"/>
                <w:noProof w:val="0"/>
                <w:color w:val="000000"/>
                <w:sz w:val="18"/>
              </w:rPr>
              <w:t>号）和省物价局、财政厅《关于专业技术人员职业资格考试收费标准有关事项的通知》（吉省价收〔</w:t>
            </w:r>
            <w:r w:rsidRPr="002163C4">
              <w:rPr>
                <w:rFonts w:ascii="Simsun" w:eastAsia="宋体" w:hAnsi="Simsun"/>
                <w:noProof w:val="0"/>
                <w:color w:val="000000"/>
                <w:sz w:val="18"/>
              </w:rPr>
              <w:t>2016</w:t>
            </w:r>
            <w:r w:rsidRPr="002163C4">
              <w:rPr>
                <w:rFonts w:ascii="Simsun" w:eastAsia="宋体" w:hAnsi="Simsun"/>
                <w:noProof w:val="0"/>
                <w:color w:val="000000"/>
                <w:sz w:val="18"/>
              </w:rPr>
              <w:t>〕</w:t>
            </w:r>
            <w:r w:rsidRPr="002163C4">
              <w:rPr>
                <w:rFonts w:ascii="Simsun" w:eastAsia="宋体" w:hAnsi="Simsun"/>
                <w:noProof w:val="0"/>
                <w:color w:val="000000"/>
                <w:sz w:val="18"/>
              </w:rPr>
              <w:t>248</w:t>
            </w:r>
            <w:r w:rsidRPr="002163C4">
              <w:rPr>
                <w:rFonts w:ascii="Simsun" w:eastAsia="宋体" w:hAnsi="Simsun"/>
                <w:noProof w:val="0"/>
                <w:color w:val="000000"/>
                <w:sz w:val="18"/>
              </w:rPr>
              <w:t>号）</w:t>
            </w:r>
          </w:p>
        </w:tc>
      </w:tr>
      <w:tr w:rsidR="002163C4" w:rsidRPr="002163C4" w:rsidTr="002163C4">
        <w:trPr>
          <w:trHeight w:val="2040"/>
          <w:tblCellSpacing w:w="0" w:type="dxa"/>
          <w:jc w:val="center"/>
        </w:trPr>
        <w:tc>
          <w:tcPr>
            <w:tcW w:w="3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二级</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注册建筑师</w:t>
            </w:r>
          </w:p>
        </w:tc>
        <w:tc>
          <w:tcPr>
            <w:tcW w:w="43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知识题（选择题）每人每科</w:t>
            </w:r>
            <w:r w:rsidRPr="002163C4">
              <w:rPr>
                <w:rFonts w:ascii="Simsun" w:eastAsia="宋体" w:hAnsi="Simsun"/>
                <w:noProof w:val="0"/>
                <w:color w:val="000000"/>
                <w:sz w:val="18"/>
              </w:rPr>
              <w:t>20</w:t>
            </w:r>
            <w:r w:rsidRPr="002163C4">
              <w:rPr>
                <w:rFonts w:ascii="Simsun" w:eastAsia="宋体" w:hAnsi="Simsun"/>
                <w:noProof w:val="0"/>
                <w:color w:val="000000"/>
                <w:sz w:val="18"/>
              </w:rPr>
              <w:t>元，作图题每人每科</w:t>
            </w:r>
            <w:r w:rsidRPr="002163C4">
              <w:rPr>
                <w:rFonts w:ascii="Simsun" w:eastAsia="宋体" w:hAnsi="Simsun"/>
                <w:noProof w:val="0"/>
                <w:color w:val="000000"/>
                <w:sz w:val="18"/>
              </w:rPr>
              <w:t>25</w:t>
            </w:r>
            <w:r w:rsidRPr="002163C4">
              <w:rPr>
                <w:rFonts w:ascii="Simsun" w:eastAsia="宋体" w:hAnsi="Simsun"/>
                <w:noProof w:val="0"/>
                <w:color w:val="000000"/>
                <w:sz w:val="18"/>
              </w:rPr>
              <w:t>元。</w:t>
            </w:r>
          </w:p>
        </w:tc>
        <w:tc>
          <w:tcPr>
            <w:tcW w:w="65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法律、法规、经济与施工每人每科</w:t>
            </w:r>
            <w:r w:rsidRPr="002163C4">
              <w:rPr>
                <w:rFonts w:ascii="Simsun" w:eastAsia="宋体" w:hAnsi="Simsun"/>
                <w:noProof w:val="0"/>
                <w:color w:val="000000"/>
                <w:sz w:val="18"/>
              </w:rPr>
              <w:t>65</w:t>
            </w:r>
            <w:r w:rsidRPr="002163C4">
              <w:rPr>
                <w:rFonts w:ascii="Simsun" w:eastAsia="宋体" w:hAnsi="Simsun"/>
                <w:noProof w:val="0"/>
                <w:color w:val="000000"/>
                <w:sz w:val="18"/>
              </w:rPr>
              <w:t>元，建筑构造与详图（作图题）、建筑结构与设备、场地与建筑设计（作图题）每人每科</w:t>
            </w:r>
            <w:r w:rsidRPr="002163C4">
              <w:rPr>
                <w:rFonts w:ascii="Simsun" w:eastAsia="宋体" w:hAnsi="Simsun"/>
                <w:noProof w:val="0"/>
                <w:color w:val="000000"/>
                <w:sz w:val="18"/>
              </w:rPr>
              <w:t>85</w:t>
            </w:r>
            <w:r w:rsidRPr="002163C4">
              <w:rPr>
                <w:rFonts w:ascii="Simsun" w:eastAsia="宋体" w:hAnsi="Simsun"/>
                <w:noProof w:val="0"/>
                <w:color w:val="000000"/>
                <w:sz w:val="18"/>
              </w:rPr>
              <w:t>元。</w:t>
            </w:r>
          </w:p>
        </w:tc>
        <w:tc>
          <w:tcPr>
            <w:tcW w:w="888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同上</w:t>
            </w:r>
          </w:p>
        </w:tc>
      </w:tr>
      <w:tr w:rsidR="002163C4" w:rsidRPr="002163C4" w:rsidTr="002163C4">
        <w:trPr>
          <w:trHeight w:val="1815"/>
          <w:tblCellSpacing w:w="0" w:type="dxa"/>
          <w:jc w:val="center"/>
        </w:trPr>
        <w:tc>
          <w:tcPr>
            <w:tcW w:w="3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监理工程师</w:t>
            </w:r>
          </w:p>
        </w:tc>
        <w:tc>
          <w:tcPr>
            <w:tcW w:w="43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客观题每人每科</w:t>
            </w:r>
            <w:r w:rsidRPr="002163C4">
              <w:rPr>
                <w:rFonts w:ascii="Simsun" w:eastAsia="宋体" w:hAnsi="Simsun"/>
                <w:noProof w:val="0"/>
                <w:color w:val="000000"/>
                <w:sz w:val="18"/>
              </w:rPr>
              <w:t>11</w:t>
            </w:r>
            <w:r w:rsidRPr="002163C4">
              <w:rPr>
                <w:rFonts w:ascii="Simsun" w:eastAsia="宋体" w:hAnsi="Simsun"/>
                <w:noProof w:val="0"/>
                <w:color w:val="000000"/>
                <w:sz w:val="18"/>
              </w:rPr>
              <w:t>元，主观题每人每科</w:t>
            </w:r>
            <w:r w:rsidRPr="002163C4">
              <w:rPr>
                <w:rFonts w:ascii="Simsun" w:eastAsia="宋体" w:hAnsi="Simsun"/>
                <w:noProof w:val="0"/>
                <w:color w:val="000000"/>
                <w:sz w:val="18"/>
              </w:rPr>
              <w:t>19</w:t>
            </w:r>
            <w:r w:rsidRPr="002163C4">
              <w:rPr>
                <w:rFonts w:ascii="Simsun" w:eastAsia="宋体" w:hAnsi="Simsun"/>
                <w:noProof w:val="0"/>
                <w:color w:val="000000"/>
                <w:sz w:val="18"/>
              </w:rPr>
              <w:t>元。</w:t>
            </w:r>
          </w:p>
        </w:tc>
        <w:tc>
          <w:tcPr>
            <w:tcW w:w="65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《建设工程监理案例分析》每人每科</w:t>
            </w:r>
            <w:r w:rsidRPr="002163C4">
              <w:rPr>
                <w:rFonts w:ascii="Simsun" w:eastAsia="宋体" w:hAnsi="Simsun"/>
                <w:noProof w:val="0"/>
                <w:color w:val="000000"/>
                <w:sz w:val="18"/>
              </w:rPr>
              <w:t>85</w:t>
            </w:r>
            <w:r w:rsidRPr="002163C4">
              <w:rPr>
                <w:rFonts w:ascii="Simsun" w:eastAsia="宋体" w:hAnsi="Simsun"/>
                <w:noProof w:val="0"/>
                <w:color w:val="000000"/>
                <w:sz w:val="18"/>
              </w:rPr>
              <w:t>元，其他每人每科</w:t>
            </w:r>
            <w:r w:rsidRPr="002163C4">
              <w:rPr>
                <w:rFonts w:ascii="Simsun" w:eastAsia="宋体" w:hAnsi="Simsun"/>
                <w:noProof w:val="0"/>
                <w:color w:val="000000"/>
                <w:sz w:val="18"/>
              </w:rPr>
              <w:t>65</w:t>
            </w:r>
            <w:r w:rsidRPr="002163C4">
              <w:rPr>
                <w:rFonts w:ascii="Simsun" w:eastAsia="宋体" w:hAnsi="Simsun"/>
                <w:noProof w:val="0"/>
                <w:color w:val="000000"/>
                <w:sz w:val="18"/>
              </w:rPr>
              <w:t>元。</w:t>
            </w:r>
          </w:p>
        </w:tc>
        <w:tc>
          <w:tcPr>
            <w:tcW w:w="888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《人力资源社会保障部办公厅关于下发执业药师资格考试等</w:t>
            </w:r>
            <w:r w:rsidRPr="002163C4">
              <w:rPr>
                <w:rFonts w:ascii="Simsun" w:eastAsia="宋体" w:hAnsi="Simsun"/>
                <w:noProof w:val="0"/>
                <w:color w:val="000000"/>
                <w:sz w:val="18"/>
              </w:rPr>
              <w:t>18</w:t>
            </w:r>
            <w:r w:rsidRPr="002163C4">
              <w:rPr>
                <w:rFonts w:ascii="Simsun" w:eastAsia="宋体" w:hAnsi="Simsun"/>
                <w:noProof w:val="0"/>
                <w:color w:val="000000"/>
                <w:sz w:val="18"/>
              </w:rPr>
              <w:t>项专业技术人员资格考试考务费收费标准的通知》（人社厅函〔</w:t>
            </w:r>
            <w:r w:rsidRPr="002163C4">
              <w:rPr>
                <w:rFonts w:ascii="Simsun" w:eastAsia="宋体" w:hAnsi="Simsun"/>
                <w:noProof w:val="0"/>
                <w:color w:val="000000"/>
                <w:sz w:val="18"/>
              </w:rPr>
              <w:t>2015</w:t>
            </w:r>
            <w:r w:rsidRPr="002163C4">
              <w:rPr>
                <w:rFonts w:ascii="Simsun" w:eastAsia="宋体" w:hAnsi="Simsun"/>
                <w:noProof w:val="0"/>
                <w:color w:val="000000"/>
                <w:sz w:val="18"/>
              </w:rPr>
              <w:t>〕</w:t>
            </w:r>
            <w:r w:rsidRPr="002163C4">
              <w:rPr>
                <w:rFonts w:ascii="Simsun" w:eastAsia="宋体" w:hAnsi="Simsun"/>
                <w:noProof w:val="0"/>
                <w:color w:val="000000"/>
                <w:sz w:val="18"/>
              </w:rPr>
              <w:t>278</w:t>
            </w:r>
            <w:r w:rsidRPr="002163C4">
              <w:rPr>
                <w:rFonts w:ascii="Simsun" w:eastAsia="宋体" w:hAnsi="Simsun"/>
                <w:noProof w:val="0"/>
                <w:color w:val="000000"/>
                <w:sz w:val="18"/>
              </w:rPr>
              <w:t>号）和吉省价收〔</w:t>
            </w:r>
            <w:r w:rsidRPr="002163C4">
              <w:rPr>
                <w:rFonts w:ascii="Simsun" w:eastAsia="宋体" w:hAnsi="Simsun"/>
                <w:noProof w:val="0"/>
                <w:color w:val="000000"/>
                <w:sz w:val="18"/>
              </w:rPr>
              <w:t>2016</w:t>
            </w:r>
            <w:r w:rsidRPr="002163C4">
              <w:rPr>
                <w:rFonts w:ascii="Simsun" w:eastAsia="宋体" w:hAnsi="Simsun"/>
                <w:noProof w:val="0"/>
                <w:color w:val="000000"/>
                <w:sz w:val="18"/>
              </w:rPr>
              <w:t>〕</w:t>
            </w:r>
            <w:r w:rsidRPr="002163C4">
              <w:rPr>
                <w:rFonts w:ascii="Simsun" w:eastAsia="宋体" w:hAnsi="Simsun"/>
                <w:noProof w:val="0"/>
                <w:color w:val="000000"/>
                <w:sz w:val="18"/>
              </w:rPr>
              <w:t>248</w:t>
            </w:r>
            <w:r w:rsidRPr="002163C4">
              <w:rPr>
                <w:rFonts w:ascii="Simsun" w:eastAsia="宋体" w:hAnsi="Simsun"/>
                <w:noProof w:val="0"/>
                <w:color w:val="000000"/>
                <w:sz w:val="18"/>
              </w:rPr>
              <w:t>号</w:t>
            </w:r>
          </w:p>
        </w:tc>
      </w:tr>
      <w:tr w:rsidR="002163C4" w:rsidRPr="002163C4" w:rsidTr="002163C4">
        <w:trPr>
          <w:trHeight w:val="1470"/>
          <w:tblCellSpacing w:w="0" w:type="dxa"/>
          <w:jc w:val="center"/>
        </w:trPr>
        <w:tc>
          <w:tcPr>
            <w:tcW w:w="3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环境影响</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评价工程师</w:t>
            </w:r>
          </w:p>
        </w:tc>
        <w:tc>
          <w:tcPr>
            <w:tcW w:w="43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《环境影响评价案例分析》每人每科</w:t>
            </w:r>
            <w:r w:rsidRPr="002163C4">
              <w:rPr>
                <w:rFonts w:ascii="Simsun" w:eastAsia="宋体" w:hAnsi="Simsun"/>
                <w:noProof w:val="0"/>
                <w:color w:val="000000"/>
                <w:sz w:val="18"/>
              </w:rPr>
              <w:t>15</w:t>
            </w:r>
            <w:r w:rsidRPr="002163C4">
              <w:rPr>
                <w:rFonts w:ascii="Simsun" w:eastAsia="宋体" w:hAnsi="Simsun"/>
                <w:noProof w:val="0"/>
                <w:color w:val="000000"/>
                <w:sz w:val="18"/>
              </w:rPr>
              <w:t>元，其他每人每科</w:t>
            </w:r>
            <w:r w:rsidRPr="002163C4">
              <w:rPr>
                <w:rFonts w:ascii="Simsun" w:eastAsia="宋体" w:hAnsi="Simsun"/>
                <w:noProof w:val="0"/>
                <w:color w:val="000000"/>
                <w:sz w:val="18"/>
              </w:rPr>
              <w:t>11</w:t>
            </w:r>
            <w:r w:rsidRPr="002163C4">
              <w:rPr>
                <w:rFonts w:ascii="Simsun" w:eastAsia="宋体" w:hAnsi="Simsun"/>
                <w:noProof w:val="0"/>
                <w:color w:val="000000"/>
                <w:sz w:val="18"/>
              </w:rPr>
              <w:t>元。</w:t>
            </w:r>
          </w:p>
        </w:tc>
        <w:tc>
          <w:tcPr>
            <w:tcW w:w="65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每人每科</w:t>
            </w:r>
            <w:r w:rsidRPr="002163C4">
              <w:rPr>
                <w:rFonts w:ascii="Simsun" w:eastAsia="宋体" w:hAnsi="Simsun"/>
                <w:noProof w:val="0"/>
                <w:color w:val="000000"/>
                <w:sz w:val="18"/>
              </w:rPr>
              <w:t>65</w:t>
            </w:r>
            <w:r w:rsidRPr="002163C4">
              <w:rPr>
                <w:rFonts w:ascii="Simsun" w:eastAsia="宋体" w:hAnsi="Simsun"/>
                <w:noProof w:val="0"/>
                <w:color w:val="000000"/>
                <w:sz w:val="18"/>
              </w:rPr>
              <w:t>元。</w:t>
            </w:r>
          </w:p>
        </w:tc>
        <w:tc>
          <w:tcPr>
            <w:tcW w:w="888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环境保护部</w:t>
            </w:r>
            <w:r w:rsidRPr="002163C4">
              <w:rPr>
                <w:rFonts w:ascii="Simsun" w:eastAsia="宋体" w:hAnsi="Simsun"/>
                <w:noProof w:val="0"/>
                <w:color w:val="000000"/>
                <w:sz w:val="18"/>
              </w:rPr>
              <w:t>2016</w:t>
            </w:r>
            <w:r w:rsidRPr="002163C4">
              <w:rPr>
                <w:rFonts w:ascii="Simsun" w:eastAsia="宋体" w:hAnsi="Simsun"/>
                <w:noProof w:val="0"/>
                <w:color w:val="000000"/>
                <w:sz w:val="18"/>
              </w:rPr>
              <w:t>年第</w:t>
            </w:r>
            <w:r w:rsidRPr="002163C4">
              <w:rPr>
                <w:rFonts w:ascii="Simsun" w:eastAsia="宋体" w:hAnsi="Simsun"/>
                <w:noProof w:val="0"/>
                <w:color w:val="000000"/>
                <w:sz w:val="18"/>
              </w:rPr>
              <w:t>18</w:t>
            </w:r>
            <w:r w:rsidRPr="002163C4">
              <w:rPr>
                <w:rFonts w:ascii="Simsun" w:eastAsia="宋体" w:hAnsi="Simsun"/>
                <w:noProof w:val="0"/>
                <w:color w:val="000000"/>
                <w:sz w:val="18"/>
              </w:rPr>
              <w:t>号公告和吉省价收〔</w:t>
            </w:r>
            <w:r w:rsidRPr="002163C4">
              <w:rPr>
                <w:rFonts w:ascii="Simsun" w:eastAsia="宋体" w:hAnsi="Simsun"/>
                <w:noProof w:val="0"/>
                <w:color w:val="000000"/>
                <w:sz w:val="18"/>
              </w:rPr>
              <w:t>2016</w:t>
            </w:r>
            <w:r w:rsidRPr="002163C4">
              <w:rPr>
                <w:rFonts w:ascii="Simsun" w:eastAsia="宋体" w:hAnsi="Simsun"/>
                <w:noProof w:val="0"/>
                <w:color w:val="000000"/>
                <w:sz w:val="18"/>
              </w:rPr>
              <w:t>〕</w:t>
            </w:r>
            <w:r w:rsidRPr="002163C4">
              <w:rPr>
                <w:rFonts w:ascii="Simsun" w:eastAsia="宋体" w:hAnsi="Simsun"/>
                <w:noProof w:val="0"/>
                <w:color w:val="000000"/>
                <w:sz w:val="18"/>
              </w:rPr>
              <w:t>248</w:t>
            </w:r>
            <w:r w:rsidRPr="002163C4">
              <w:rPr>
                <w:rFonts w:ascii="Simsun" w:eastAsia="宋体" w:hAnsi="Simsun"/>
                <w:noProof w:val="0"/>
                <w:color w:val="000000"/>
                <w:sz w:val="18"/>
              </w:rPr>
              <w:t>号</w:t>
            </w:r>
          </w:p>
        </w:tc>
      </w:tr>
      <w:tr w:rsidR="002163C4" w:rsidRPr="002163C4" w:rsidTr="002163C4">
        <w:trPr>
          <w:trHeight w:val="1470"/>
          <w:tblCellSpacing w:w="0" w:type="dxa"/>
          <w:jc w:val="center"/>
        </w:trPr>
        <w:tc>
          <w:tcPr>
            <w:tcW w:w="3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笔译翻译</w:t>
            </w:r>
          </w:p>
        </w:tc>
        <w:tc>
          <w:tcPr>
            <w:tcW w:w="43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笔译综合能力每人每科</w:t>
            </w:r>
            <w:r w:rsidRPr="002163C4">
              <w:rPr>
                <w:rFonts w:ascii="Simsun" w:eastAsia="宋体" w:hAnsi="Simsun"/>
                <w:noProof w:val="0"/>
                <w:color w:val="000000"/>
                <w:sz w:val="18"/>
              </w:rPr>
              <w:t>11</w:t>
            </w:r>
            <w:r w:rsidRPr="002163C4">
              <w:rPr>
                <w:rFonts w:ascii="Simsun" w:eastAsia="宋体" w:hAnsi="Simsun"/>
                <w:noProof w:val="0"/>
                <w:color w:val="000000"/>
                <w:sz w:val="18"/>
              </w:rPr>
              <w:t>元，笔译实务每人每科</w:t>
            </w:r>
            <w:r w:rsidRPr="002163C4">
              <w:rPr>
                <w:rFonts w:ascii="Simsun" w:eastAsia="宋体" w:hAnsi="Simsun"/>
                <w:noProof w:val="0"/>
                <w:color w:val="000000"/>
                <w:sz w:val="18"/>
              </w:rPr>
              <w:t>15</w:t>
            </w:r>
            <w:r w:rsidRPr="002163C4">
              <w:rPr>
                <w:rFonts w:ascii="Simsun" w:eastAsia="宋体" w:hAnsi="Simsun"/>
                <w:noProof w:val="0"/>
                <w:color w:val="000000"/>
                <w:sz w:val="18"/>
              </w:rPr>
              <w:t>元。</w:t>
            </w:r>
          </w:p>
        </w:tc>
        <w:tc>
          <w:tcPr>
            <w:tcW w:w="65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每人每科</w:t>
            </w:r>
            <w:r w:rsidRPr="002163C4">
              <w:rPr>
                <w:rFonts w:ascii="Simsun" w:eastAsia="宋体" w:hAnsi="Simsun"/>
                <w:noProof w:val="0"/>
                <w:color w:val="000000"/>
                <w:sz w:val="18"/>
              </w:rPr>
              <w:t>65</w:t>
            </w:r>
            <w:r w:rsidRPr="002163C4">
              <w:rPr>
                <w:rFonts w:ascii="Simsun" w:eastAsia="宋体" w:hAnsi="Simsun"/>
                <w:noProof w:val="0"/>
                <w:color w:val="000000"/>
                <w:sz w:val="18"/>
              </w:rPr>
              <w:t>元。</w:t>
            </w:r>
          </w:p>
        </w:tc>
        <w:tc>
          <w:tcPr>
            <w:tcW w:w="888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《关于调整全国翻译专业资格（水平）考试考务费收费标准的通知》（外文考办字〔</w:t>
            </w:r>
            <w:r w:rsidRPr="002163C4">
              <w:rPr>
                <w:rFonts w:ascii="Simsun" w:eastAsia="宋体" w:hAnsi="Simsun"/>
                <w:noProof w:val="0"/>
                <w:color w:val="000000"/>
                <w:sz w:val="18"/>
              </w:rPr>
              <w:t>2016</w:t>
            </w:r>
            <w:r w:rsidRPr="002163C4">
              <w:rPr>
                <w:rFonts w:ascii="Simsun" w:eastAsia="宋体" w:hAnsi="Simsun"/>
                <w:noProof w:val="0"/>
                <w:color w:val="000000"/>
                <w:sz w:val="18"/>
              </w:rPr>
              <w:t>〕</w:t>
            </w:r>
            <w:r w:rsidRPr="002163C4">
              <w:rPr>
                <w:rFonts w:ascii="Simsun" w:eastAsia="宋体" w:hAnsi="Simsun"/>
                <w:noProof w:val="0"/>
                <w:color w:val="000000"/>
                <w:sz w:val="18"/>
              </w:rPr>
              <w:t>6</w:t>
            </w:r>
            <w:r w:rsidRPr="002163C4">
              <w:rPr>
                <w:rFonts w:ascii="Simsun" w:eastAsia="宋体" w:hAnsi="Simsun"/>
                <w:noProof w:val="0"/>
                <w:color w:val="000000"/>
                <w:sz w:val="18"/>
              </w:rPr>
              <w:t>号）和吉省价收〔</w:t>
            </w:r>
            <w:r w:rsidRPr="002163C4">
              <w:rPr>
                <w:rFonts w:ascii="Simsun" w:eastAsia="宋体" w:hAnsi="Simsun"/>
                <w:noProof w:val="0"/>
                <w:color w:val="000000"/>
                <w:sz w:val="18"/>
              </w:rPr>
              <w:t>2016</w:t>
            </w:r>
            <w:r w:rsidRPr="002163C4">
              <w:rPr>
                <w:rFonts w:ascii="Simsun" w:eastAsia="宋体" w:hAnsi="Simsun"/>
                <w:noProof w:val="0"/>
                <w:color w:val="000000"/>
                <w:sz w:val="18"/>
              </w:rPr>
              <w:t>〕</w:t>
            </w:r>
            <w:r w:rsidRPr="002163C4">
              <w:rPr>
                <w:rFonts w:ascii="Simsun" w:eastAsia="宋体" w:hAnsi="Simsun"/>
                <w:noProof w:val="0"/>
                <w:color w:val="000000"/>
                <w:sz w:val="18"/>
              </w:rPr>
              <w:t>248</w:t>
            </w:r>
            <w:r w:rsidRPr="002163C4">
              <w:rPr>
                <w:rFonts w:ascii="Simsun" w:eastAsia="宋体" w:hAnsi="Simsun"/>
                <w:noProof w:val="0"/>
                <w:color w:val="000000"/>
                <w:sz w:val="18"/>
              </w:rPr>
              <w:t>号</w:t>
            </w:r>
          </w:p>
        </w:tc>
      </w:tr>
      <w:tr w:rsidR="002163C4" w:rsidRPr="002163C4" w:rsidTr="002163C4">
        <w:trPr>
          <w:trHeight w:val="1695"/>
          <w:tblCellSpacing w:w="0" w:type="dxa"/>
          <w:jc w:val="center"/>
        </w:trPr>
        <w:tc>
          <w:tcPr>
            <w:tcW w:w="3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计算机</w:t>
            </w:r>
          </w:p>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技术与软件</w:t>
            </w:r>
          </w:p>
        </w:tc>
        <w:tc>
          <w:tcPr>
            <w:tcW w:w="43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每人每科</w:t>
            </w:r>
            <w:r w:rsidRPr="002163C4">
              <w:rPr>
                <w:rFonts w:ascii="Simsun" w:eastAsia="宋体" w:hAnsi="Simsun"/>
                <w:noProof w:val="0"/>
                <w:color w:val="000000"/>
                <w:sz w:val="18"/>
              </w:rPr>
              <w:t>18</w:t>
            </w:r>
            <w:r w:rsidRPr="002163C4">
              <w:rPr>
                <w:rFonts w:ascii="Simsun" w:eastAsia="宋体" w:hAnsi="Simsun"/>
                <w:noProof w:val="0"/>
                <w:color w:val="000000"/>
                <w:sz w:val="18"/>
              </w:rPr>
              <w:t>元。</w:t>
            </w:r>
          </w:p>
        </w:tc>
        <w:tc>
          <w:tcPr>
            <w:tcW w:w="658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每人每科</w:t>
            </w:r>
            <w:r w:rsidRPr="002163C4">
              <w:rPr>
                <w:rFonts w:ascii="Simsun" w:eastAsia="宋体" w:hAnsi="Simsun"/>
                <w:noProof w:val="0"/>
                <w:color w:val="000000"/>
                <w:sz w:val="18"/>
              </w:rPr>
              <w:t>65</w:t>
            </w:r>
            <w:r w:rsidRPr="002163C4">
              <w:rPr>
                <w:rFonts w:ascii="Simsun" w:eastAsia="宋体" w:hAnsi="Simsun"/>
                <w:noProof w:val="0"/>
                <w:color w:val="000000"/>
                <w:sz w:val="18"/>
              </w:rPr>
              <w:t>元。</w:t>
            </w:r>
          </w:p>
        </w:tc>
        <w:tc>
          <w:tcPr>
            <w:tcW w:w="888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《国家发展改革委</w:t>
            </w:r>
            <w:r w:rsidRPr="002163C4">
              <w:rPr>
                <w:rFonts w:ascii="Simsun" w:eastAsia="宋体" w:hAnsi="Simsun"/>
                <w:noProof w:val="0"/>
                <w:color w:val="000000"/>
                <w:sz w:val="18"/>
              </w:rPr>
              <w:t xml:space="preserve"> </w:t>
            </w:r>
            <w:r w:rsidRPr="002163C4">
              <w:rPr>
                <w:rFonts w:ascii="Simsun" w:eastAsia="宋体" w:hAnsi="Simsun"/>
                <w:noProof w:val="0"/>
                <w:color w:val="000000"/>
                <w:sz w:val="18"/>
              </w:rPr>
              <w:t>财政部关于进一步规范职业资格类考试收费标准管理等有关问题的通知》（发改价格〔</w:t>
            </w:r>
            <w:r w:rsidRPr="002163C4">
              <w:rPr>
                <w:rFonts w:ascii="Simsun" w:eastAsia="宋体" w:hAnsi="Simsun"/>
                <w:noProof w:val="0"/>
                <w:color w:val="000000"/>
                <w:sz w:val="18"/>
              </w:rPr>
              <w:t>2012</w:t>
            </w:r>
            <w:r w:rsidRPr="002163C4">
              <w:rPr>
                <w:rFonts w:ascii="Simsun" w:eastAsia="宋体" w:hAnsi="Simsun"/>
                <w:noProof w:val="0"/>
                <w:color w:val="000000"/>
                <w:sz w:val="18"/>
              </w:rPr>
              <w:t>〕</w:t>
            </w:r>
            <w:r w:rsidRPr="002163C4">
              <w:rPr>
                <w:rFonts w:ascii="Simsun" w:eastAsia="宋体" w:hAnsi="Simsun"/>
                <w:noProof w:val="0"/>
                <w:color w:val="000000"/>
                <w:sz w:val="18"/>
              </w:rPr>
              <w:t>328</w:t>
            </w:r>
            <w:r w:rsidRPr="002163C4">
              <w:rPr>
                <w:rFonts w:ascii="Simsun" w:eastAsia="宋体" w:hAnsi="Simsun"/>
                <w:noProof w:val="0"/>
                <w:color w:val="000000"/>
                <w:sz w:val="18"/>
              </w:rPr>
              <w:t>号）和吉省价收〔</w:t>
            </w:r>
            <w:r w:rsidRPr="002163C4">
              <w:rPr>
                <w:rFonts w:ascii="Simsun" w:eastAsia="宋体" w:hAnsi="Simsun"/>
                <w:noProof w:val="0"/>
                <w:color w:val="000000"/>
                <w:sz w:val="18"/>
              </w:rPr>
              <w:t>2016</w:t>
            </w:r>
            <w:r w:rsidRPr="002163C4">
              <w:rPr>
                <w:rFonts w:ascii="Simsun" w:eastAsia="宋体" w:hAnsi="Simsun"/>
                <w:noProof w:val="0"/>
                <w:color w:val="000000"/>
                <w:sz w:val="18"/>
              </w:rPr>
              <w:t>〕</w:t>
            </w:r>
            <w:r w:rsidRPr="002163C4">
              <w:rPr>
                <w:rFonts w:ascii="Simsun" w:eastAsia="宋体" w:hAnsi="Simsun"/>
                <w:noProof w:val="0"/>
                <w:color w:val="000000"/>
                <w:sz w:val="18"/>
              </w:rPr>
              <w:t>248</w:t>
            </w:r>
            <w:r w:rsidRPr="002163C4">
              <w:rPr>
                <w:rFonts w:ascii="Simsun" w:eastAsia="宋体" w:hAnsi="Simsun"/>
                <w:noProof w:val="0"/>
                <w:color w:val="000000"/>
                <w:sz w:val="18"/>
              </w:rPr>
              <w:t>号</w:t>
            </w:r>
          </w:p>
        </w:tc>
      </w:tr>
    </w:tbl>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附件</w:t>
      </w:r>
      <w:r w:rsidRPr="002163C4">
        <w:rPr>
          <w:rFonts w:ascii="Simsun" w:eastAsia="宋体" w:hAnsi="Simsun"/>
          <w:noProof w:val="0"/>
          <w:color w:val="000000"/>
          <w:sz w:val="18"/>
        </w:rPr>
        <w:t>3</w:t>
      </w:r>
    </w:p>
    <w:p w:rsidR="002163C4" w:rsidRPr="002163C4" w:rsidRDefault="002163C4" w:rsidP="002163C4">
      <w:pPr>
        <w:shd w:val="clear" w:color="auto" w:fill="F5F5F5"/>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 2017</w:t>
      </w:r>
      <w:r w:rsidRPr="002163C4">
        <w:rPr>
          <w:rFonts w:ascii="Simsun" w:eastAsia="宋体" w:hAnsi="Simsun"/>
          <w:b/>
          <w:bCs/>
          <w:noProof w:val="0"/>
          <w:color w:val="000000"/>
          <w:sz w:val="18"/>
        </w:rPr>
        <w:t>年度全国一、二级注册建筑师资格考试考生注意事项</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lastRenderedPageBreak/>
        <w:t>     </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一、报考</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考生应按考务文件的规定报名参加考试，严禁在专业、学历、工作经验及职业实践等方面弄虚作假，骗取报考资格。对弄虚作假取骗取考试资格的，依据《专业技术人员资格考试违纪违规行为处理规定》处理。</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二、职业实践要求</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根据《关于</w:t>
      </w:r>
      <w:r w:rsidRPr="002163C4">
        <w:rPr>
          <w:rFonts w:ascii="Simsun" w:eastAsia="宋体" w:hAnsi="Simsun"/>
          <w:noProof w:val="0"/>
          <w:color w:val="000000"/>
          <w:sz w:val="18"/>
        </w:rPr>
        <w:t>&lt;</w:t>
      </w:r>
      <w:r w:rsidRPr="002163C4">
        <w:rPr>
          <w:rFonts w:ascii="Simsun" w:eastAsia="宋体" w:hAnsi="Simsun"/>
          <w:noProof w:val="0"/>
          <w:color w:val="000000"/>
          <w:sz w:val="18"/>
        </w:rPr>
        <w:t>一级注册建筑师职业实践登记手册</w:t>
      </w:r>
      <w:r w:rsidRPr="002163C4">
        <w:rPr>
          <w:rFonts w:ascii="Simsun" w:eastAsia="宋体" w:hAnsi="Simsun"/>
          <w:noProof w:val="0"/>
          <w:color w:val="000000"/>
          <w:sz w:val="18"/>
        </w:rPr>
        <w:t>&gt;</w:t>
      </w:r>
      <w:r w:rsidRPr="002163C4">
        <w:rPr>
          <w:rFonts w:ascii="Simsun" w:eastAsia="宋体" w:hAnsi="Simsun"/>
          <w:noProof w:val="0"/>
          <w:color w:val="000000"/>
          <w:sz w:val="18"/>
        </w:rPr>
        <w:t>有关事项的通知》（注建秘</w:t>
      </w:r>
      <w:r w:rsidRPr="002163C4">
        <w:rPr>
          <w:rFonts w:ascii="Simsun" w:eastAsia="宋体" w:hAnsi="Simsun"/>
          <w:noProof w:val="0"/>
          <w:color w:val="000000"/>
          <w:sz w:val="18"/>
        </w:rPr>
        <w:t>[2015]4</w:t>
      </w:r>
      <w:r w:rsidRPr="002163C4">
        <w:rPr>
          <w:rFonts w:ascii="Simsun" w:eastAsia="宋体" w:hAnsi="Simsun"/>
          <w:noProof w:val="0"/>
          <w:color w:val="000000"/>
          <w:sz w:val="18"/>
        </w:rPr>
        <w:t>号），全国注册建筑师管理委员会不再统一印制《一级注册建筑师职业实践登记手册》，报考人员可在住房城乡建设部执业资格注册中心网站（</w:t>
      </w:r>
      <w:hyperlink r:id="rId6" w:history="1">
        <w:r w:rsidRPr="002163C4">
          <w:rPr>
            <w:rFonts w:ascii="Simsun" w:eastAsia="宋体" w:hAnsi="Simsun"/>
            <w:noProof w:val="0"/>
            <w:color w:val="000000"/>
            <w:sz w:val="18"/>
            <w:u w:val="single"/>
          </w:rPr>
          <w:t>www.pqrc.org.cn</w:t>
        </w:r>
      </w:hyperlink>
      <w:r w:rsidRPr="002163C4">
        <w:rPr>
          <w:rFonts w:ascii="Simsun" w:eastAsia="宋体" w:hAnsi="Simsun"/>
          <w:noProof w:val="0"/>
          <w:color w:val="000000"/>
          <w:sz w:val="18"/>
        </w:rPr>
        <w:t>）上下载《一级注册建筑师职业实践登记手册》标准格式的电子文档，打印后按照职业实践内容填写，已经持有的《一级注册建筑师职业实践登记手册》可继续使用。</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三、考试大纲及成绩有效期</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2017</w:t>
      </w:r>
      <w:r w:rsidRPr="002163C4">
        <w:rPr>
          <w:rFonts w:ascii="Simsun" w:eastAsia="宋体" w:hAnsi="Simsun"/>
          <w:noProof w:val="0"/>
          <w:color w:val="000000"/>
          <w:sz w:val="18"/>
        </w:rPr>
        <w:t>年全国一、二级注册建筑师资格考试大纲、科目及成绩有效期等保持不变，暂停考试的年份</w:t>
      </w:r>
      <w:r w:rsidRPr="002163C4">
        <w:rPr>
          <w:rFonts w:ascii="Simsun" w:eastAsia="宋体" w:hAnsi="Simsun"/>
          <w:noProof w:val="0"/>
          <w:color w:val="000000"/>
          <w:sz w:val="18"/>
        </w:rPr>
        <w:t>(2015</w:t>
      </w:r>
      <w:r w:rsidRPr="002163C4">
        <w:rPr>
          <w:rFonts w:ascii="Simsun" w:eastAsia="宋体" w:hAnsi="Simsun"/>
          <w:noProof w:val="0"/>
          <w:color w:val="000000"/>
          <w:sz w:val="18"/>
        </w:rPr>
        <w:t>年和</w:t>
      </w:r>
      <w:r w:rsidRPr="002163C4">
        <w:rPr>
          <w:rFonts w:ascii="Simsun" w:eastAsia="宋体" w:hAnsi="Simsun"/>
          <w:noProof w:val="0"/>
          <w:color w:val="000000"/>
          <w:sz w:val="18"/>
        </w:rPr>
        <w:t>2016</w:t>
      </w:r>
      <w:r w:rsidRPr="002163C4">
        <w:rPr>
          <w:rFonts w:ascii="Simsun" w:eastAsia="宋体" w:hAnsi="Simsun"/>
          <w:noProof w:val="0"/>
          <w:color w:val="000000"/>
          <w:sz w:val="18"/>
        </w:rPr>
        <w:t>年</w:t>
      </w:r>
      <w:r w:rsidRPr="002163C4">
        <w:rPr>
          <w:rFonts w:ascii="Simsun" w:eastAsia="宋体" w:hAnsi="Simsun"/>
          <w:noProof w:val="0"/>
          <w:color w:val="000000"/>
          <w:sz w:val="18"/>
        </w:rPr>
        <w:t>)</w:t>
      </w:r>
      <w:r w:rsidRPr="002163C4">
        <w:rPr>
          <w:rFonts w:ascii="Simsun" w:eastAsia="宋体" w:hAnsi="Simsun"/>
          <w:noProof w:val="0"/>
          <w:color w:val="000000"/>
          <w:sz w:val="18"/>
        </w:rPr>
        <w:t>不计入成绩有效期。</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四、考试时间</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2017</w:t>
      </w:r>
      <w:r w:rsidRPr="002163C4">
        <w:rPr>
          <w:rFonts w:ascii="Simsun" w:eastAsia="宋体" w:hAnsi="Simsun"/>
          <w:noProof w:val="0"/>
          <w:color w:val="000000"/>
          <w:sz w:val="18"/>
        </w:rPr>
        <w:t>年度全国一级注册建筑师考试时间在</w:t>
      </w:r>
      <w:r w:rsidRPr="002163C4">
        <w:rPr>
          <w:rFonts w:ascii="Simsun" w:eastAsia="宋体" w:hAnsi="Simsun"/>
          <w:noProof w:val="0"/>
          <w:color w:val="000000"/>
          <w:sz w:val="18"/>
        </w:rPr>
        <w:t>5</w:t>
      </w:r>
      <w:r w:rsidRPr="002163C4">
        <w:rPr>
          <w:rFonts w:ascii="Simsun" w:eastAsia="宋体" w:hAnsi="Simsun"/>
          <w:noProof w:val="0"/>
          <w:color w:val="000000"/>
          <w:sz w:val="18"/>
        </w:rPr>
        <w:t>月的</w:t>
      </w:r>
      <w:r w:rsidRPr="002163C4">
        <w:rPr>
          <w:rFonts w:ascii="Simsun" w:eastAsia="宋体" w:hAnsi="Simsun"/>
          <w:noProof w:val="0"/>
          <w:color w:val="000000"/>
          <w:sz w:val="18"/>
        </w:rPr>
        <w:t>2</w:t>
      </w:r>
      <w:r w:rsidRPr="002163C4">
        <w:rPr>
          <w:rFonts w:ascii="Simsun" w:eastAsia="宋体" w:hAnsi="Simsun"/>
          <w:noProof w:val="0"/>
          <w:color w:val="000000"/>
          <w:sz w:val="18"/>
        </w:rPr>
        <w:t>个连续的周末进行，请注意考试时间及科目安排，以免耽误考试。</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五、参加知识题考试</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1.</w:t>
      </w:r>
      <w:r w:rsidRPr="002163C4">
        <w:rPr>
          <w:rFonts w:ascii="Simsun" w:eastAsia="宋体" w:hAnsi="Simsun"/>
          <w:noProof w:val="0"/>
          <w:color w:val="000000"/>
          <w:sz w:val="18"/>
        </w:rPr>
        <w:t>考生应携带</w:t>
      </w:r>
      <w:r w:rsidRPr="002163C4">
        <w:rPr>
          <w:rFonts w:ascii="Simsun" w:eastAsia="宋体" w:hAnsi="Simsun"/>
          <w:noProof w:val="0"/>
          <w:color w:val="000000"/>
          <w:sz w:val="18"/>
        </w:rPr>
        <w:t>2B</w:t>
      </w:r>
      <w:r w:rsidRPr="002163C4">
        <w:rPr>
          <w:rFonts w:ascii="Simsun" w:eastAsia="宋体" w:hAnsi="Simsun"/>
          <w:noProof w:val="0"/>
          <w:color w:val="000000"/>
          <w:sz w:val="18"/>
        </w:rPr>
        <w:t>铅笔、橡皮、无声及无文本编辑功能的计算器参加考试。</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2.</w:t>
      </w:r>
      <w:r w:rsidRPr="002163C4">
        <w:rPr>
          <w:rFonts w:ascii="Simsun" w:eastAsia="宋体" w:hAnsi="Simsun"/>
          <w:noProof w:val="0"/>
          <w:color w:val="000000"/>
          <w:sz w:val="18"/>
        </w:rPr>
        <w:t>在答题前，考生必须认真阅读印于试卷封二的</w:t>
      </w:r>
      <w:r w:rsidRPr="002163C4">
        <w:rPr>
          <w:rFonts w:ascii="Simsun" w:eastAsia="宋体" w:hAnsi="Simsun"/>
          <w:noProof w:val="0"/>
          <w:color w:val="000000"/>
          <w:sz w:val="18"/>
        </w:rPr>
        <w:t>“</w:t>
      </w:r>
      <w:r w:rsidRPr="002163C4">
        <w:rPr>
          <w:rFonts w:ascii="Simsun" w:eastAsia="宋体" w:hAnsi="Simsun"/>
          <w:noProof w:val="0"/>
          <w:color w:val="000000"/>
          <w:sz w:val="18"/>
        </w:rPr>
        <w:t>应试人员注意事项</w:t>
      </w:r>
      <w:r w:rsidRPr="002163C4">
        <w:rPr>
          <w:rFonts w:ascii="Simsun" w:eastAsia="宋体" w:hAnsi="Simsun"/>
          <w:noProof w:val="0"/>
          <w:color w:val="000000"/>
          <w:sz w:val="18"/>
        </w:rPr>
        <w:t>”</w:t>
      </w:r>
      <w:r w:rsidRPr="002163C4">
        <w:rPr>
          <w:rFonts w:ascii="Simsun" w:eastAsia="宋体" w:hAnsi="Simsun"/>
          <w:noProof w:val="0"/>
          <w:color w:val="000000"/>
          <w:sz w:val="18"/>
        </w:rPr>
        <w:t>，必须将工作单位、姓名、准考证号如实填写在试卷规定的栏目内，将姓名和准考证号填写并填涂在答题卡相应的栏目内。在其它位置书写单位、姓名、准考证号等信息的按违纪违规行为处理。</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3.</w:t>
      </w:r>
      <w:r w:rsidRPr="002163C4">
        <w:rPr>
          <w:rFonts w:ascii="Simsun" w:eastAsia="宋体" w:hAnsi="Simsun"/>
          <w:noProof w:val="0"/>
          <w:color w:val="000000"/>
          <w:sz w:val="18"/>
        </w:rPr>
        <w:t>按题号在答题卡上将所选选项对应的信息点用</w:t>
      </w:r>
      <w:r w:rsidRPr="002163C4">
        <w:rPr>
          <w:rFonts w:ascii="Simsun" w:eastAsia="宋体" w:hAnsi="Simsun"/>
          <w:noProof w:val="0"/>
          <w:color w:val="000000"/>
          <w:sz w:val="18"/>
        </w:rPr>
        <w:t>2B</w:t>
      </w:r>
      <w:r w:rsidRPr="002163C4">
        <w:rPr>
          <w:rFonts w:ascii="Simsun" w:eastAsia="宋体" w:hAnsi="Simsun"/>
          <w:noProof w:val="0"/>
          <w:color w:val="000000"/>
          <w:sz w:val="18"/>
        </w:rPr>
        <w:t>铅笔涂黑。如有改动，必须用橡皮擦净痕迹，以防电脑阅卷时误读。</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 xml:space="preserve">　六、参加作图题考试</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1.</w:t>
      </w:r>
      <w:r w:rsidRPr="002163C4">
        <w:rPr>
          <w:rFonts w:ascii="Simsun" w:eastAsia="宋体" w:hAnsi="Simsun"/>
          <w:noProof w:val="0"/>
          <w:color w:val="000000"/>
          <w:sz w:val="18"/>
        </w:rPr>
        <w:t>考生于考试前</w:t>
      </w:r>
      <w:r w:rsidRPr="002163C4">
        <w:rPr>
          <w:rFonts w:ascii="Simsun" w:eastAsia="宋体" w:hAnsi="Simsun"/>
          <w:noProof w:val="0"/>
          <w:color w:val="000000"/>
          <w:sz w:val="18"/>
        </w:rPr>
        <w:t>30</w:t>
      </w:r>
      <w:r w:rsidRPr="002163C4">
        <w:rPr>
          <w:rFonts w:ascii="Simsun" w:eastAsia="宋体" w:hAnsi="Simsun"/>
          <w:noProof w:val="0"/>
          <w:color w:val="000000"/>
          <w:sz w:val="18"/>
        </w:rPr>
        <w:t>分钟进入考场做准备。</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2.</w:t>
      </w:r>
      <w:r w:rsidRPr="002163C4">
        <w:rPr>
          <w:rFonts w:ascii="Simsun" w:eastAsia="宋体" w:hAnsi="Simsun"/>
          <w:noProof w:val="0"/>
          <w:color w:val="000000"/>
          <w:sz w:val="18"/>
        </w:rPr>
        <w:t>考生应携带以下工具和文具参加作图题考试：无声及无文本编辑功能的计算器，三角板一套，圆规，丁字尺，比例尺，建筑模板，绘图笔一套，铅笔，橡皮，订书机，刮图刀片，胶带纸等。不得携带草图纸、涂改液、涂改带等。参加一级注册建筑师</w:t>
      </w:r>
      <w:r w:rsidRPr="002163C4">
        <w:rPr>
          <w:rFonts w:ascii="Simsun" w:eastAsia="宋体" w:hAnsi="Simsun"/>
          <w:noProof w:val="0"/>
          <w:color w:val="000000"/>
          <w:sz w:val="18"/>
        </w:rPr>
        <w:t>“</w:t>
      </w:r>
      <w:r w:rsidRPr="002163C4">
        <w:rPr>
          <w:rFonts w:ascii="Simsun" w:eastAsia="宋体" w:hAnsi="Simsun"/>
          <w:noProof w:val="0"/>
          <w:color w:val="000000"/>
          <w:sz w:val="18"/>
        </w:rPr>
        <w:t>建筑技术设计</w:t>
      </w:r>
      <w:r w:rsidRPr="002163C4">
        <w:rPr>
          <w:rFonts w:ascii="Simsun" w:eastAsia="宋体" w:hAnsi="Simsun"/>
          <w:noProof w:val="0"/>
          <w:color w:val="000000"/>
          <w:sz w:val="18"/>
        </w:rPr>
        <w:t>”</w:t>
      </w:r>
      <w:r w:rsidRPr="002163C4">
        <w:rPr>
          <w:rFonts w:ascii="Simsun" w:eastAsia="宋体" w:hAnsi="Simsun"/>
          <w:noProof w:val="0"/>
          <w:color w:val="000000"/>
          <w:sz w:val="18"/>
        </w:rPr>
        <w:t>和</w:t>
      </w:r>
      <w:r w:rsidRPr="002163C4">
        <w:rPr>
          <w:rFonts w:ascii="Simsun" w:eastAsia="宋体" w:hAnsi="Simsun"/>
          <w:noProof w:val="0"/>
          <w:color w:val="000000"/>
          <w:sz w:val="18"/>
        </w:rPr>
        <w:t>“</w:t>
      </w:r>
      <w:r w:rsidRPr="002163C4">
        <w:rPr>
          <w:rFonts w:ascii="Simsun" w:eastAsia="宋体" w:hAnsi="Simsun"/>
          <w:noProof w:val="0"/>
          <w:color w:val="000000"/>
          <w:sz w:val="18"/>
        </w:rPr>
        <w:t>场地设计</w:t>
      </w:r>
      <w:r w:rsidRPr="002163C4">
        <w:rPr>
          <w:rFonts w:ascii="Simsun" w:eastAsia="宋体" w:hAnsi="Simsun"/>
          <w:noProof w:val="0"/>
          <w:color w:val="000000"/>
          <w:sz w:val="18"/>
        </w:rPr>
        <w:t>”</w:t>
      </w:r>
      <w:r w:rsidRPr="002163C4">
        <w:rPr>
          <w:rFonts w:ascii="Simsun" w:eastAsia="宋体" w:hAnsi="Simsun"/>
          <w:noProof w:val="0"/>
          <w:color w:val="000000"/>
          <w:sz w:val="18"/>
        </w:rPr>
        <w:t>科目考试的考生还应携带</w:t>
      </w:r>
      <w:r w:rsidRPr="002163C4">
        <w:rPr>
          <w:rFonts w:ascii="Simsun" w:eastAsia="宋体" w:hAnsi="Simsun"/>
          <w:noProof w:val="0"/>
          <w:color w:val="000000"/>
          <w:sz w:val="18"/>
        </w:rPr>
        <w:t>2B</w:t>
      </w:r>
      <w:r w:rsidRPr="002163C4">
        <w:rPr>
          <w:rFonts w:ascii="Simsun" w:eastAsia="宋体" w:hAnsi="Simsun"/>
          <w:noProof w:val="0"/>
          <w:color w:val="000000"/>
          <w:sz w:val="18"/>
        </w:rPr>
        <w:t>铅笔。</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3.</w:t>
      </w:r>
      <w:r w:rsidRPr="002163C4">
        <w:rPr>
          <w:rFonts w:ascii="Simsun" w:eastAsia="宋体" w:hAnsi="Simsun"/>
          <w:noProof w:val="0"/>
          <w:color w:val="000000"/>
          <w:sz w:val="18"/>
        </w:rPr>
        <w:t>正式答题前，考生必须认真阅读本作图题考试科目的</w:t>
      </w:r>
      <w:r w:rsidRPr="002163C4">
        <w:rPr>
          <w:rFonts w:ascii="Simsun" w:eastAsia="宋体" w:hAnsi="Simsun"/>
          <w:noProof w:val="0"/>
          <w:color w:val="000000"/>
          <w:sz w:val="18"/>
        </w:rPr>
        <w:t>“</w:t>
      </w:r>
      <w:r w:rsidRPr="002163C4">
        <w:rPr>
          <w:rFonts w:ascii="Simsun" w:eastAsia="宋体" w:hAnsi="Simsun"/>
          <w:noProof w:val="0"/>
          <w:color w:val="000000"/>
          <w:sz w:val="18"/>
        </w:rPr>
        <w:t>应试人员注意事项</w:t>
      </w:r>
      <w:r w:rsidRPr="002163C4">
        <w:rPr>
          <w:rFonts w:ascii="Simsun" w:eastAsia="宋体" w:hAnsi="Simsun"/>
          <w:noProof w:val="0"/>
          <w:color w:val="000000"/>
          <w:sz w:val="18"/>
        </w:rPr>
        <w:t>”</w:t>
      </w:r>
      <w:r w:rsidRPr="002163C4">
        <w:rPr>
          <w:rFonts w:ascii="Simsun" w:eastAsia="宋体" w:hAnsi="Simsun"/>
          <w:noProof w:val="0"/>
          <w:color w:val="000000"/>
          <w:sz w:val="18"/>
        </w:rPr>
        <w:t>，将姓名、准考证号如实填写在试卷封面规定的栏目内</w:t>
      </w:r>
      <w:r w:rsidRPr="002163C4">
        <w:rPr>
          <w:rFonts w:ascii="Simsun" w:eastAsia="宋体" w:hAnsi="Simsun"/>
          <w:noProof w:val="0"/>
          <w:color w:val="000000"/>
          <w:sz w:val="18"/>
        </w:rPr>
        <w:t>,</w:t>
      </w:r>
      <w:r w:rsidRPr="002163C4">
        <w:rPr>
          <w:rFonts w:ascii="Simsun" w:eastAsia="宋体" w:hAnsi="Simsun"/>
          <w:noProof w:val="0"/>
          <w:color w:val="000000"/>
          <w:sz w:val="18"/>
        </w:rPr>
        <w:t>姓名、准考证号应用正体书写，清晰并易于辨识。参加</w:t>
      </w:r>
      <w:r w:rsidRPr="002163C4">
        <w:rPr>
          <w:rFonts w:ascii="Simsun" w:eastAsia="宋体" w:hAnsi="Simsun"/>
          <w:noProof w:val="0"/>
          <w:color w:val="000000"/>
          <w:sz w:val="18"/>
        </w:rPr>
        <w:t>“</w:t>
      </w:r>
      <w:r w:rsidRPr="002163C4">
        <w:rPr>
          <w:rFonts w:ascii="Simsun" w:eastAsia="宋体" w:hAnsi="Simsun"/>
          <w:noProof w:val="0"/>
          <w:color w:val="000000"/>
          <w:sz w:val="18"/>
        </w:rPr>
        <w:t>建筑技术设计</w:t>
      </w:r>
      <w:r w:rsidRPr="002163C4">
        <w:rPr>
          <w:rFonts w:ascii="Simsun" w:eastAsia="宋体" w:hAnsi="Simsun"/>
          <w:noProof w:val="0"/>
          <w:color w:val="000000"/>
          <w:sz w:val="18"/>
        </w:rPr>
        <w:t>”</w:t>
      </w:r>
      <w:r w:rsidRPr="002163C4">
        <w:rPr>
          <w:rFonts w:ascii="Simsun" w:eastAsia="宋体" w:hAnsi="Simsun"/>
          <w:noProof w:val="0"/>
          <w:color w:val="000000"/>
          <w:sz w:val="18"/>
        </w:rPr>
        <w:t>和</w:t>
      </w:r>
      <w:r w:rsidRPr="002163C4">
        <w:rPr>
          <w:rFonts w:ascii="Simsun" w:eastAsia="宋体" w:hAnsi="Simsun"/>
          <w:noProof w:val="0"/>
          <w:color w:val="000000"/>
          <w:sz w:val="18"/>
        </w:rPr>
        <w:t>“</w:t>
      </w:r>
      <w:r w:rsidRPr="002163C4">
        <w:rPr>
          <w:rFonts w:ascii="Simsun" w:eastAsia="宋体" w:hAnsi="Simsun"/>
          <w:noProof w:val="0"/>
          <w:color w:val="000000"/>
          <w:sz w:val="18"/>
        </w:rPr>
        <w:t>场地设计</w:t>
      </w:r>
      <w:r w:rsidRPr="002163C4">
        <w:rPr>
          <w:rFonts w:ascii="Simsun" w:eastAsia="宋体" w:hAnsi="Simsun"/>
          <w:noProof w:val="0"/>
          <w:color w:val="000000"/>
          <w:sz w:val="18"/>
        </w:rPr>
        <w:t>”</w:t>
      </w:r>
      <w:r w:rsidRPr="002163C4">
        <w:rPr>
          <w:rFonts w:ascii="Simsun" w:eastAsia="宋体" w:hAnsi="Simsun"/>
          <w:noProof w:val="0"/>
          <w:color w:val="000000"/>
          <w:sz w:val="18"/>
        </w:rPr>
        <w:t>科目考试的考生，还须将姓名和准考证号填写并填涂在答题卡相应的栏目内。</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lastRenderedPageBreak/>
        <w:t>     4.</w:t>
      </w:r>
      <w:r w:rsidRPr="002163C4">
        <w:rPr>
          <w:rFonts w:ascii="Simsun" w:eastAsia="宋体" w:hAnsi="Simsun"/>
          <w:noProof w:val="0"/>
          <w:color w:val="000000"/>
          <w:sz w:val="18"/>
        </w:rPr>
        <w:t>作图题必须按规定的比例用黑色绘图笔绘制在试卷上。所有线条应光洁、清晰，不易擦去。各科目里若有允许徒手绘制的线条，其有关说明见相应作图题科目</w:t>
      </w:r>
      <w:r w:rsidRPr="002163C4">
        <w:rPr>
          <w:rFonts w:ascii="Simsun" w:eastAsia="宋体" w:hAnsi="Simsun"/>
          <w:noProof w:val="0"/>
          <w:color w:val="000000"/>
          <w:sz w:val="18"/>
        </w:rPr>
        <w:t>“</w:t>
      </w:r>
      <w:r w:rsidRPr="002163C4">
        <w:rPr>
          <w:rFonts w:ascii="Simsun" w:eastAsia="宋体" w:hAnsi="Simsun"/>
          <w:noProof w:val="0"/>
          <w:color w:val="000000"/>
          <w:sz w:val="18"/>
        </w:rPr>
        <w:t>应试人员注意事项</w:t>
      </w:r>
      <w:r w:rsidRPr="002163C4">
        <w:rPr>
          <w:rFonts w:ascii="Simsun" w:eastAsia="宋体" w:hAnsi="Simsun"/>
          <w:noProof w:val="0"/>
          <w:color w:val="000000"/>
          <w:sz w:val="18"/>
        </w:rPr>
        <w:t>”</w:t>
      </w:r>
      <w:r w:rsidRPr="002163C4">
        <w:rPr>
          <w:rFonts w:ascii="Simsun" w:eastAsia="宋体" w:hAnsi="Simsun"/>
          <w:noProof w:val="0"/>
          <w:color w:val="000000"/>
          <w:sz w:val="18"/>
        </w:rPr>
        <w:t>中的规定。</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5.</w:t>
      </w:r>
      <w:r w:rsidRPr="002163C4">
        <w:rPr>
          <w:rFonts w:ascii="Simsun" w:eastAsia="宋体" w:hAnsi="Simsun"/>
          <w:noProof w:val="0"/>
          <w:color w:val="000000"/>
          <w:sz w:val="18"/>
        </w:rPr>
        <w:t>考生可将试卷拆开以便作答，作答完毕后由考生本人将全部试卷按照页码编号顺序用订书机重新装订成册，订书钉应订在封面指定位置。</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6.</w:t>
      </w:r>
      <w:r w:rsidRPr="002163C4">
        <w:rPr>
          <w:rFonts w:ascii="Simsun" w:eastAsia="宋体" w:hAnsi="Simsun"/>
          <w:noProof w:val="0"/>
          <w:color w:val="000000"/>
          <w:sz w:val="18"/>
        </w:rPr>
        <w:t>建筑技术设计和场地设计两个作图题考试科目试卷上有选择题，考生按下列三个步骤完成作答：</w:t>
      </w:r>
      <w:r w:rsidRPr="002163C4">
        <w:rPr>
          <w:rFonts w:ascii="Simsun" w:eastAsia="宋体" w:hAnsi="Simsun"/>
          <w:noProof w:val="0"/>
          <w:color w:val="000000"/>
          <w:sz w:val="18"/>
        </w:rPr>
        <w:t>1.</w:t>
      </w:r>
      <w:r w:rsidRPr="002163C4">
        <w:rPr>
          <w:rFonts w:ascii="Simsun" w:eastAsia="宋体" w:hAnsi="Simsun"/>
          <w:noProof w:val="0"/>
          <w:color w:val="000000"/>
          <w:sz w:val="18"/>
        </w:rPr>
        <w:t>作图；</w:t>
      </w:r>
      <w:r w:rsidRPr="002163C4">
        <w:rPr>
          <w:rFonts w:ascii="Simsun" w:eastAsia="宋体" w:hAnsi="Simsun"/>
          <w:noProof w:val="0"/>
          <w:color w:val="000000"/>
          <w:sz w:val="18"/>
        </w:rPr>
        <w:t>2.</w:t>
      </w:r>
      <w:r w:rsidRPr="002163C4">
        <w:rPr>
          <w:rFonts w:ascii="Simsun" w:eastAsia="宋体" w:hAnsi="Simsun"/>
          <w:noProof w:val="0"/>
          <w:color w:val="000000"/>
          <w:sz w:val="18"/>
        </w:rPr>
        <w:t>根据作图完成选择题作答，并将所选选项用黑色墨水笔填写在括号内；</w:t>
      </w:r>
      <w:r w:rsidRPr="002163C4">
        <w:rPr>
          <w:rFonts w:ascii="Simsun" w:eastAsia="宋体" w:hAnsi="Simsun"/>
          <w:noProof w:val="0"/>
          <w:color w:val="000000"/>
          <w:sz w:val="18"/>
        </w:rPr>
        <w:t>3.</w:t>
      </w:r>
      <w:r w:rsidRPr="002163C4">
        <w:rPr>
          <w:rFonts w:ascii="Simsun" w:eastAsia="宋体" w:hAnsi="Simsun"/>
          <w:noProof w:val="0"/>
          <w:color w:val="000000"/>
          <w:sz w:val="18"/>
        </w:rPr>
        <w:t>根据选择题作答结果填涂答题卡，按题号在答题卡上将所选选项对应的信息点用</w:t>
      </w:r>
      <w:r w:rsidRPr="002163C4">
        <w:rPr>
          <w:rFonts w:ascii="Simsun" w:eastAsia="宋体" w:hAnsi="Simsun"/>
          <w:noProof w:val="0"/>
          <w:color w:val="000000"/>
          <w:sz w:val="18"/>
        </w:rPr>
        <w:t>2B</w:t>
      </w:r>
      <w:r w:rsidRPr="002163C4">
        <w:rPr>
          <w:rFonts w:ascii="Simsun" w:eastAsia="宋体" w:hAnsi="Simsun"/>
          <w:noProof w:val="0"/>
          <w:color w:val="000000"/>
          <w:sz w:val="18"/>
        </w:rPr>
        <w:t>铅笔涂黑。漏做其中任一步骤均视为无效卷，不予评分。所选选项必须写在括号内，不写、写在括号外或用</w:t>
      </w:r>
      <w:r w:rsidRPr="002163C4">
        <w:rPr>
          <w:rFonts w:ascii="Simsun" w:eastAsia="宋体" w:hAnsi="Simsun"/>
          <w:noProof w:val="0"/>
          <w:color w:val="000000"/>
          <w:sz w:val="18"/>
        </w:rPr>
        <w:t>“√”</w:t>
      </w:r>
      <w:r w:rsidRPr="002163C4">
        <w:rPr>
          <w:rFonts w:ascii="Simsun" w:eastAsia="宋体" w:hAnsi="Simsun"/>
          <w:noProof w:val="0"/>
          <w:color w:val="000000"/>
          <w:sz w:val="18"/>
        </w:rPr>
        <w:t>、</w:t>
      </w:r>
      <w:r w:rsidRPr="002163C4">
        <w:rPr>
          <w:rFonts w:ascii="Simsun" w:eastAsia="宋体" w:hAnsi="Simsun"/>
          <w:noProof w:val="0"/>
          <w:color w:val="000000"/>
          <w:sz w:val="18"/>
        </w:rPr>
        <w:t>“×”</w:t>
      </w:r>
      <w:r w:rsidRPr="002163C4">
        <w:rPr>
          <w:rFonts w:ascii="Simsun" w:eastAsia="宋体" w:hAnsi="Simsun"/>
          <w:noProof w:val="0"/>
          <w:color w:val="000000"/>
          <w:sz w:val="18"/>
        </w:rPr>
        <w:t>等符号表示的，人工复评时不予认可，不予评分。选择题只能选择一个正确答案，且试卷上选择题所选答案必须与答题卡所填涂答案一致。</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7.</w:t>
      </w:r>
      <w:r w:rsidRPr="002163C4">
        <w:rPr>
          <w:rFonts w:ascii="Simsun" w:eastAsia="宋体" w:hAnsi="Simsun"/>
          <w:noProof w:val="0"/>
          <w:color w:val="000000"/>
          <w:sz w:val="18"/>
        </w:rPr>
        <w:t>作图题试卷有下列情形之一，造成无法评分的，后果由个人负责：</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w:t>
      </w:r>
      <w:r w:rsidRPr="002163C4">
        <w:rPr>
          <w:rFonts w:ascii="Simsun" w:eastAsia="宋体" w:hAnsi="Simsun"/>
          <w:noProof w:val="0"/>
          <w:color w:val="000000"/>
          <w:sz w:val="18"/>
        </w:rPr>
        <w:t>1</w:t>
      </w:r>
      <w:r w:rsidRPr="002163C4">
        <w:rPr>
          <w:rFonts w:ascii="Simsun" w:eastAsia="宋体" w:hAnsi="Simsun"/>
          <w:noProof w:val="0"/>
          <w:color w:val="000000"/>
          <w:sz w:val="18"/>
        </w:rPr>
        <w:t>）姓名和准考证号填写错误的；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w:t>
      </w:r>
      <w:r w:rsidRPr="002163C4">
        <w:rPr>
          <w:rFonts w:ascii="Simsun" w:eastAsia="宋体" w:hAnsi="Simsun"/>
          <w:noProof w:val="0"/>
          <w:color w:val="000000"/>
          <w:sz w:val="18"/>
        </w:rPr>
        <w:t>2</w:t>
      </w:r>
      <w:r w:rsidRPr="002163C4">
        <w:rPr>
          <w:rFonts w:ascii="Simsun" w:eastAsia="宋体" w:hAnsi="Simsun"/>
          <w:noProof w:val="0"/>
          <w:color w:val="000000"/>
          <w:sz w:val="18"/>
        </w:rPr>
        <w:t>）试卷缺页的；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w:t>
      </w:r>
      <w:r w:rsidRPr="002163C4">
        <w:rPr>
          <w:rFonts w:ascii="Simsun" w:eastAsia="宋体" w:hAnsi="Simsun"/>
          <w:noProof w:val="0"/>
          <w:color w:val="000000"/>
          <w:sz w:val="18"/>
        </w:rPr>
        <w:t>3</w:t>
      </w:r>
      <w:r w:rsidRPr="002163C4">
        <w:rPr>
          <w:rFonts w:ascii="Simsun" w:eastAsia="宋体" w:hAnsi="Simsun"/>
          <w:noProof w:val="0"/>
          <w:color w:val="000000"/>
          <w:sz w:val="18"/>
        </w:rPr>
        <w:t>）建筑技术设计或场地设计科目作图选择题与答题卡选项不一致的；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w:t>
      </w:r>
      <w:r w:rsidRPr="002163C4">
        <w:rPr>
          <w:rFonts w:ascii="Simsun" w:eastAsia="宋体" w:hAnsi="Simsun"/>
          <w:noProof w:val="0"/>
          <w:color w:val="000000"/>
          <w:sz w:val="18"/>
        </w:rPr>
        <w:t>4</w:t>
      </w:r>
      <w:r w:rsidRPr="002163C4">
        <w:rPr>
          <w:rFonts w:ascii="Simsun" w:eastAsia="宋体" w:hAnsi="Simsun"/>
          <w:noProof w:val="0"/>
          <w:color w:val="000000"/>
          <w:sz w:val="18"/>
        </w:rPr>
        <w:t>）建筑技术设计或场地设计科目的作图选择题、答题卡作答空缺的；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w:t>
      </w:r>
      <w:r w:rsidRPr="002163C4">
        <w:rPr>
          <w:rFonts w:ascii="Simsun" w:eastAsia="宋体" w:hAnsi="Simsun"/>
          <w:noProof w:val="0"/>
          <w:color w:val="000000"/>
          <w:sz w:val="18"/>
        </w:rPr>
        <w:t>5</w:t>
      </w:r>
      <w:r w:rsidRPr="002163C4">
        <w:rPr>
          <w:rFonts w:ascii="Simsun" w:eastAsia="宋体" w:hAnsi="Simsun"/>
          <w:noProof w:val="0"/>
          <w:color w:val="000000"/>
          <w:sz w:val="18"/>
        </w:rPr>
        <w:t>）建筑技术设计或场地设计科目试卷上的作图选择题未按规定填写答案的。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8.</w:t>
      </w:r>
      <w:r w:rsidRPr="002163C4">
        <w:rPr>
          <w:rFonts w:ascii="Simsun" w:eastAsia="宋体" w:hAnsi="Simsun"/>
          <w:noProof w:val="0"/>
          <w:color w:val="000000"/>
          <w:sz w:val="18"/>
        </w:rPr>
        <w:t>特别提请注意，作图题试卷有下列情况之一的，按违纪违规行为处理：</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1</w:t>
      </w:r>
      <w:r w:rsidRPr="002163C4">
        <w:rPr>
          <w:rFonts w:ascii="Simsun" w:eastAsia="宋体" w:hAnsi="Simsun"/>
          <w:noProof w:val="0"/>
          <w:color w:val="000000"/>
          <w:sz w:val="18"/>
        </w:rPr>
        <w:t>）用彩色笔、铅笔、非制图用圆珠笔及泛蓝色钢笔等非黑色绘图笔制图的；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w:t>
      </w:r>
      <w:r w:rsidRPr="002163C4">
        <w:rPr>
          <w:rFonts w:ascii="Simsun" w:eastAsia="宋体" w:hAnsi="Simsun"/>
          <w:noProof w:val="0"/>
          <w:color w:val="000000"/>
          <w:sz w:val="18"/>
        </w:rPr>
        <w:t>2</w:t>
      </w:r>
      <w:r w:rsidRPr="002163C4">
        <w:rPr>
          <w:rFonts w:ascii="Simsun" w:eastAsia="宋体" w:hAnsi="Simsun"/>
          <w:noProof w:val="0"/>
          <w:color w:val="000000"/>
          <w:sz w:val="18"/>
        </w:rPr>
        <w:t>）将草图纸夹带或粘贴在试卷上的；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w:t>
      </w:r>
      <w:r w:rsidRPr="002163C4">
        <w:rPr>
          <w:rFonts w:ascii="Simsun" w:eastAsia="宋体" w:hAnsi="Simsun"/>
          <w:noProof w:val="0"/>
          <w:color w:val="000000"/>
          <w:sz w:val="18"/>
        </w:rPr>
        <w:t>3</w:t>
      </w:r>
      <w:r w:rsidRPr="002163C4">
        <w:rPr>
          <w:rFonts w:ascii="Simsun" w:eastAsia="宋体" w:hAnsi="Simsun"/>
          <w:noProof w:val="0"/>
          <w:color w:val="000000"/>
          <w:sz w:val="18"/>
        </w:rPr>
        <w:t>）在试卷指定位置以外书写姓名、准考证号，或在试卷上做与答题无关标记的；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xml:space="preserve">    </w:t>
      </w:r>
      <w:r w:rsidRPr="002163C4">
        <w:rPr>
          <w:rFonts w:ascii="Simsun" w:eastAsia="宋体" w:hAnsi="Simsun"/>
          <w:noProof w:val="0"/>
          <w:color w:val="000000"/>
          <w:sz w:val="18"/>
        </w:rPr>
        <w:t>（</w:t>
      </w:r>
      <w:r w:rsidRPr="002163C4">
        <w:rPr>
          <w:rFonts w:ascii="Simsun" w:eastAsia="宋体" w:hAnsi="Simsun"/>
          <w:noProof w:val="0"/>
          <w:color w:val="000000"/>
          <w:sz w:val="18"/>
        </w:rPr>
        <w:t>4</w:t>
      </w:r>
      <w:r w:rsidRPr="002163C4">
        <w:rPr>
          <w:rFonts w:ascii="Simsun" w:eastAsia="宋体" w:hAnsi="Simsun"/>
          <w:noProof w:val="0"/>
          <w:color w:val="000000"/>
          <w:sz w:val="18"/>
        </w:rPr>
        <w:t>）使用涂改液或涂改带修改图纸的。</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附件</w:t>
      </w:r>
      <w:r w:rsidRPr="002163C4">
        <w:rPr>
          <w:rFonts w:ascii="Simsun" w:eastAsia="宋体" w:hAnsi="Simsun"/>
          <w:noProof w:val="0"/>
          <w:color w:val="000000"/>
          <w:sz w:val="18"/>
        </w:rPr>
        <w:t>4</w:t>
      </w:r>
    </w:p>
    <w:p w:rsidR="002163C4" w:rsidRPr="002163C4" w:rsidRDefault="002163C4" w:rsidP="002163C4">
      <w:pPr>
        <w:shd w:val="clear" w:color="auto" w:fill="F5F5F5"/>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全国翻译硕士专业学位</w:t>
      </w:r>
      <w:r w:rsidRPr="002163C4">
        <w:rPr>
          <w:rFonts w:ascii="Simsun" w:eastAsia="宋体" w:hAnsi="Simsun"/>
          <w:b/>
          <w:bCs/>
          <w:noProof w:val="0"/>
          <w:color w:val="000000"/>
          <w:sz w:val="18"/>
        </w:rPr>
        <w:t>(MTI)</w:t>
      </w:r>
      <w:r w:rsidRPr="002163C4">
        <w:rPr>
          <w:rFonts w:ascii="Simsun" w:eastAsia="宋体" w:hAnsi="Simsun"/>
          <w:b/>
          <w:bCs/>
          <w:noProof w:val="0"/>
          <w:color w:val="000000"/>
          <w:sz w:val="18"/>
        </w:rPr>
        <w:t>教育试点单位名单</w:t>
      </w:r>
      <w:r w:rsidRPr="002163C4">
        <w:rPr>
          <w:rFonts w:ascii="Simsun" w:eastAsia="宋体" w:hAnsi="Simsun"/>
          <w:b/>
          <w:bCs/>
          <w:noProof w:val="0"/>
          <w:color w:val="000000"/>
          <w:sz w:val="18"/>
        </w:rPr>
        <w:t>(215</w:t>
      </w:r>
      <w:r w:rsidRPr="002163C4">
        <w:rPr>
          <w:rFonts w:ascii="Simsun" w:eastAsia="宋体" w:hAnsi="Simsun"/>
          <w:b/>
          <w:bCs/>
          <w:noProof w:val="0"/>
          <w:color w:val="000000"/>
          <w:sz w:val="18"/>
        </w:rPr>
        <w:t>所</w:t>
      </w:r>
      <w:r w:rsidRPr="002163C4">
        <w:rPr>
          <w:rFonts w:ascii="Simsun" w:eastAsia="宋体" w:hAnsi="Simsun"/>
          <w:b/>
          <w:bCs/>
          <w:noProof w:val="0"/>
          <w:color w:val="000000"/>
          <w:sz w:val="18"/>
        </w:rPr>
        <w:t>)</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467"/>
        <w:gridCol w:w="1513"/>
        <w:gridCol w:w="530"/>
        <w:gridCol w:w="1565"/>
        <w:gridCol w:w="479"/>
        <w:gridCol w:w="1637"/>
        <w:gridCol w:w="517"/>
        <w:gridCol w:w="1628"/>
      </w:tblGrid>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序号</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院校名称</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序号</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院校名称</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序号</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院校名称</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序号</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院校名称</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安徽大学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25</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徐州师范大学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西北师范大学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聊城大学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中国科学技术大学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26</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扬州大学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中山大学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鲁东大学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lastRenderedPageBreak/>
              <w:t>3</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合肥工业大学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27</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南昌大学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暨南大学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青岛大学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安徽师范大学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28</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江西师范大学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华南理工大学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烟台大学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29</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辽宁大学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华南师范大学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山东财政学院</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北京交通大学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30</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大连理工大学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广东外语外贸大学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山西大学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北京航空航天大学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31</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东北大学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广西大学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太原理工大学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北京理工大学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32</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大连海事大学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广西师范大学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山西师范大学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北京科技大学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33</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辽宁师范大学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广西民族大学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西北大学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北京邮电大学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34</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沈阳师范大学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贵州大学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西安交通大学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北京林业大学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35</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大连外国语学院</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59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贵州师范大学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西北工业大学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36</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内蒙古大学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海南大学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西安电子科技大学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首都师范大学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37</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内蒙古师范大学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河北大学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复旦大学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北京外国语大学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38</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宁夏大学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华北电力大学</w:t>
            </w:r>
            <w:r w:rsidRPr="002163C4">
              <w:rPr>
                <w:rFonts w:ascii="Simsun" w:eastAsia="宋体" w:hAnsi="Simsun"/>
                <w:noProof w:val="0"/>
                <w:color w:val="000000"/>
                <w:sz w:val="18"/>
              </w:rPr>
              <w:t>(</w:t>
            </w:r>
            <w:r w:rsidRPr="002163C4">
              <w:rPr>
                <w:rFonts w:ascii="Simsun" w:eastAsia="宋体" w:hAnsi="Simsun"/>
                <w:noProof w:val="0"/>
                <w:color w:val="000000"/>
                <w:sz w:val="18"/>
              </w:rPr>
              <w:t>保定</w:t>
            </w:r>
            <w:r w:rsidRPr="002163C4">
              <w:rPr>
                <w:rFonts w:ascii="Simsun" w:eastAsia="宋体" w:hAnsi="Simsun"/>
                <w:noProof w:val="0"/>
                <w:color w:val="000000"/>
                <w:sz w:val="18"/>
              </w:rPr>
              <w:t>)</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同济大学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北京第二外国语学院</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39</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山东大学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河北联合大学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上海交通大学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北京语言大学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40</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中国海洋大学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河北师范大学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上海理工大学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对外经济贸易大学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41</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中国矿业大学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燕山大学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89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上海海事大学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外交学院</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42</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中国石油大学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郑州大学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东华大学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国际关系学院</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43</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中国地质大学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山东科技大学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河南科技大学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华北电力大学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44</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中国科学院研究生院</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南京理工大学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河南大学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21</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南京航空航天大学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45</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厦门大学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69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青岛科技大学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河南师范大学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22</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河海大学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46</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福州大学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济南大学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信阳师范学院</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23</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南京农业大学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47</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福建师范大学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山东师范大学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黑龙江大学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24</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南京师范大学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48</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兰州大学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72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曲阜师范大学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哈尔滨工业大学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97</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哈尔滨理工大学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125</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西南科技大学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延边大学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昆明理工大学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98</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哈尔滨工程大学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126</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西华大学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东北师范大学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牡丹江师范学院</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99</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东北林业大学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127</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四川师范大学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吉林师范大学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南京林业大学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100</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哈尔滨师范大学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128</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西南财经大学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南京大学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南京信息工程大学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101</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武汉大学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129</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南开大学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苏州大学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山东建筑大学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102</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华中科技大学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130</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天津大学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吉林华侨外国语学院</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陕西科技大学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103</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东南大学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131</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天津理工大学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北京工商大学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上海中医药大学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104</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武汉理工大学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132</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天津师范大学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长春师范学院</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沈阳建筑大学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105</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华中师范大学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133</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陕西师范大学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大连海洋大学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沈阳理工大学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lastRenderedPageBreak/>
              <w:t>106</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湖北大学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134</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西安外国语大学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东北财经大学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首都经济贸易大学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107</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中南财经政法大学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135</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新疆大学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东北电力大学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武汉工程大学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108</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中南民族大学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136</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新疆师范大学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广东工业大学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武汉科技大学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109</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湖南大学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137</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云南大学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广西科技大学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西安理工大学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110</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中南大学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138</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云南师范大学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贵州财经学院</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西安石油大学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111</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湖南科技大学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139</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云南民族大学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桂林电子科技大学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西北政法大学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112</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长沙理工大学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140</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浙江大学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168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国际关系学院</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西南民族大学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113</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湖南师范大学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141</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浙江师范大学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169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河北传媒学院</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云南农业大学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114</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吉林大学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142</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三峡大学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河北工业大学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浙江理工大学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115</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华东师范大学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143</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湘潭大学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河北科技大学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199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中国传媒大学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116</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上海师范大学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144</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浙江工商大学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河南农业大学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中国民航大学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117</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上海外国语大学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145</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宁波大学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河南中医大学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201</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中国人民大学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118</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上海对外贸易学院</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146</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重庆大学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华北水利水电大学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202</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中国政法大学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119</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上海大学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147</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西南大学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华东交通大学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中南林业科技大学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120</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四川大学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148</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重庆师范大学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华东理工大学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重庆医科大学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121</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西南交通大学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149</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四川外语学院</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华东政法大学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重庆邮电大学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122</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电子科技大学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150</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西南政法大学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178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华南农业大学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206</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内蒙古工业大学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123</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西南石油大学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151</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天津外国语大学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179</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华中农业大学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207</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辽宁石油化工大学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124</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成都理工大学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152</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天津财经大学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180</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空军工程大学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208</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华侨大学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209</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南昌航空大学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211</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江西财经大学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213</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郑州轻工业学院</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215</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吉首大学</w:t>
            </w:r>
          </w:p>
        </w:tc>
      </w:tr>
      <w:tr w:rsidR="002163C4" w:rsidRPr="002163C4" w:rsidTr="002163C4">
        <w:trPr>
          <w:trHeight w:val="390"/>
          <w:tblCellSpacing w:w="0" w:type="dxa"/>
          <w:jc w:val="center"/>
        </w:trPr>
        <w:tc>
          <w:tcPr>
            <w:tcW w:w="49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210</w:t>
            </w:r>
          </w:p>
        </w:tc>
        <w:tc>
          <w:tcPr>
            <w:tcW w:w="174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江西理工大学</w:t>
            </w:r>
          </w:p>
        </w:tc>
        <w:tc>
          <w:tcPr>
            <w:tcW w:w="57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212</w:t>
            </w:r>
          </w:p>
        </w:tc>
        <w:tc>
          <w:tcPr>
            <w:tcW w:w="180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齐鲁工业大学</w:t>
            </w:r>
          </w:p>
        </w:tc>
        <w:tc>
          <w:tcPr>
            <w:tcW w:w="51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214</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湖北中医药大学</w:t>
            </w:r>
          </w:p>
        </w:tc>
        <w:tc>
          <w:tcPr>
            <w:tcW w:w="55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 </w:t>
            </w:r>
          </w:p>
        </w:tc>
        <w:tc>
          <w:tcPr>
            <w:tcW w:w="1875"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 </w:t>
            </w:r>
          </w:p>
        </w:tc>
      </w:tr>
    </w:tbl>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b/>
          <w:bCs/>
          <w:noProof w:val="0"/>
          <w:color w:val="000000"/>
          <w:sz w:val="18"/>
        </w:rPr>
        <w:t>附件</w:t>
      </w:r>
      <w:r w:rsidRPr="002163C4">
        <w:rPr>
          <w:rFonts w:ascii="Simsun" w:eastAsia="宋体" w:hAnsi="Simsun"/>
          <w:noProof w:val="0"/>
          <w:color w:val="000000"/>
          <w:sz w:val="18"/>
        </w:rPr>
        <w:t>5</w:t>
      </w:r>
    </w:p>
    <w:p w:rsidR="002163C4" w:rsidRPr="002163C4" w:rsidRDefault="002163C4" w:rsidP="002163C4">
      <w:pPr>
        <w:shd w:val="clear" w:color="auto" w:fill="F5F5F5"/>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环境保护相关专业新旧专业对应表</w:t>
      </w:r>
    </w:p>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5F5F5"/>
        <w:tblCellMar>
          <w:left w:w="0" w:type="dxa"/>
          <w:right w:w="0" w:type="dxa"/>
        </w:tblCellMar>
        <w:tblLook w:val="04A0"/>
      </w:tblPr>
      <w:tblGrid>
        <w:gridCol w:w="4168"/>
        <w:gridCol w:w="4168"/>
      </w:tblGrid>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新专业名称</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b/>
                <w:bCs/>
                <w:noProof w:val="0"/>
                <w:color w:val="000000"/>
                <w:sz w:val="18"/>
              </w:rPr>
              <w:t>旧专业名称</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环境工程</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环境工程</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环境监测</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环境科学</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环境学</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环境规划与管理</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生态学</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生态学</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化学</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化学</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lastRenderedPageBreak/>
              <w:t>应用化学</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应用化学</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生物科学</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生物学</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生物化学</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生物科学与技术</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资源环境与城乡规划管理</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资源环境规划与管理</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经济地理学与城乡区域规划</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大气科学</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气象学</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大气物理学与大气环境</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大气科学</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给水排水工程</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给水排水工程</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水文与水资源工程</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水文与水资源工程</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化学工程与工艺</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化学工程</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化学工程与工艺</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生物工程</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生物化工</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生物化学工程</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农业建筑环境与能源工程</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农业建筑与环境工程</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农村能源开发与利用</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森林资源保护与游憩</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野生植物资源开发与利用</w:t>
            </w:r>
          </w:p>
        </w:tc>
      </w:tr>
      <w:tr w:rsidR="002163C4" w:rsidRPr="002163C4" w:rsidTr="002163C4">
        <w:trPr>
          <w:tblCellSpacing w:w="0" w:type="dxa"/>
        </w:trPr>
        <w:tc>
          <w:tcPr>
            <w:tcW w:w="4530" w:type="dxa"/>
            <w:vMerge w:val="restart"/>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野生动物与自然保护管理</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野生动物保护与利用</w:t>
            </w:r>
          </w:p>
        </w:tc>
      </w:tr>
      <w:tr w:rsidR="002163C4" w:rsidRPr="002163C4" w:rsidTr="002163C4">
        <w:trPr>
          <w:tblCellSpacing w:w="0" w:type="dxa"/>
        </w:trPr>
        <w:tc>
          <w:tcPr>
            <w:tcW w:w="0" w:type="auto"/>
            <w:vMerge/>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line="240" w:lineRule="auto"/>
              <w:ind w:firstLineChars="0" w:firstLine="0"/>
              <w:rPr>
                <w:rFonts w:ascii="Simsun" w:eastAsia="宋体" w:hAnsi="Simsun"/>
                <w:noProof w:val="0"/>
                <w:color w:val="000000"/>
                <w:sz w:val="18"/>
              </w:rPr>
            </w:pP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自然保护区资源管理</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水土保持与荒漠化防治</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水土保持</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农业资源与环境</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农业环境保护</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土地资源管理</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土地规划与利用</w:t>
            </w:r>
          </w:p>
        </w:tc>
      </w:tr>
      <w:tr w:rsidR="002163C4" w:rsidRPr="002163C4" w:rsidTr="002163C4">
        <w:trPr>
          <w:tblCellSpacing w:w="0" w:type="dxa"/>
        </w:trPr>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环保部认可的其他环境保护相关专业</w:t>
            </w:r>
          </w:p>
        </w:tc>
        <w:tc>
          <w:tcPr>
            <w:tcW w:w="4530" w:type="dxa"/>
            <w:tcBorders>
              <w:top w:val="outset" w:sz="6" w:space="0" w:color="auto"/>
              <w:left w:val="outset" w:sz="6" w:space="0" w:color="auto"/>
              <w:bottom w:val="outset" w:sz="6" w:space="0" w:color="auto"/>
              <w:right w:val="outset" w:sz="6" w:space="0" w:color="auto"/>
            </w:tcBorders>
            <w:shd w:val="clear" w:color="auto" w:fill="F5F5F5"/>
            <w:vAlign w:val="center"/>
            <w:hideMark/>
          </w:tcPr>
          <w:p w:rsidR="002163C4" w:rsidRPr="002163C4" w:rsidRDefault="002163C4" w:rsidP="002163C4">
            <w:pPr>
              <w:spacing w:before="100" w:beforeAutospacing="1" w:after="100" w:afterAutospacing="1" w:line="216" w:lineRule="atLeast"/>
              <w:ind w:firstLineChars="0" w:firstLine="0"/>
              <w:jc w:val="center"/>
              <w:rPr>
                <w:rFonts w:ascii="Simsun" w:eastAsia="宋体" w:hAnsi="Simsun"/>
                <w:noProof w:val="0"/>
                <w:color w:val="000000"/>
                <w:sz w:val="18"/>
              </w:rPr>
            </w:pPr>
            <w:r w:rsidRPr="002163C4">
              <w:rPr>
                <w:rFonts w:ascii="Simsun" w:eastAsia="宋体" w:hAnsi="Simsun"/>
                <w:noProof w:val="0"/>
                <w:color w:val="000000"/>
                <w:sz w:val="18"/>
              </w:rPr>
              <w:t> </w:t>
            </w:r>
          </w:p>
        </w:tc>
      </w:tr>
    </w:tbl>
    <w:p w:rsidR="002163C4" w:rsidRPr="002163C4" w:rsidRDefault="002163C4" w:rsidP="002163C4">
      <w:pPr>
        <w:shd w:val="clear" w:color="auto" w:fill="F5F5F5"/>
        <w:spacing w:before="100" w:beforeAutospacing="1" w:after="100" w:afterAutospacing="1" w:line="216" w:lineRule="atLeast"/>
        <w:ind w:firstLineChars="0" w:firstLine="0"/>
        <w:rPr>
          <w:rFonts w:ascii="Simsun" w:eastAsia="宋体" w:hAnsi="Simsun"/>
          <w:noProof w:val="0"/>
          <w:color w:val="000000"/>
          <w:sz w:val="18"/>
        </w:rPr>
      </w:pPr>
      <w:r w:rsidRPr="002163C4">
        <w:rPr>
          <w:rFonts w:ascii="Simsun" w:eastAsia="宋体" w:hAnsi="Simsun"/>
          <w:noProof w:val="0"/>
          <w:color w:val="000000"/>
          <w:sz w:val="18"/>
        </w:rPr>
        <w:t> </w:t>
      </w:r>
    </w:p>
    <w:p w:rsidR="002163C4" w:rsidRPr="002163C4" w:rsidRDefault="002163C4" w:rsidP="002163C4">
      <w:pPr>
        <w:shd w:val="clear" w:color="auto" w:fill="F5F5F5"/>
        <w:spacing w:before="100" w:beforeAutospacing="1" w:after="100" w:afterAutospacing="1" w:line="216" w:lineRule="atLeast"/>
        <w:ind w:firstLineChars="0" w:firstLine="360"/>
        <w:rPr>
          <w:rFonts w:ascii="Simsun" w:eastAsia="宋体" w:hAnsi="Simsun"/>
          <w:noProof w:val="0"/>
          <w:color w:val="000000"/>
          <w:sz w:val="18"/>
        </w:rPr>
      </w:pPr>
      <w:r w:rsidRPr="002163C4">
        <w:rPr>
          <w:rFonts w:ascii="Simsun" w:eastAsia="宋体" w:hAnsi="Simsun"/>
          <w:noProof w:val="0"/>
          <w:color w:val="000000"/>
          <w:sz w:val="18"/>
        </w:rPr>
        <w:t> </w:t>
      </w:r>
      <w:r w:rsidRPr="002163C4">
        <w:rPr>
          <w:rFonts w:ascii="Simsun" w:eastAsia="宋体" w:hAnsi="Simsun"/>
          <w:noProof w:val="0"/>
          <w:color w:val="000000"/>
          <w:sz w:val="18"/>
        </w:rPr>
        <w:t>注：本表中</w:t>
      </w:r>
      <w:r w:rsidRPr="002163C4">
        <w:rPr>
          <w:rFonts w:ascii="Simsun" w:eastAsia="宋体" w:hAnsi="Simsun"/>
          <w:noProof w:val="0"/>
          <w:color w:val="000000"/>
          <w:sz w:val="18"/>
        </w:rPr>
        <w:t>“</w:t>
      </w:r>
      <w:r w:rsidRPr="002163C4">
        <w:rPr>
          <w:rFonts w:ascii="Simsun" w:eastAsia="宋体" w:hAnsi="Simsun"/>
          <w:noProof w:val="0"/>
          <w:color w:val="000000"/>
          <w:sz w:val="18"/>
        </w:rPr>
        <w:t>新专业名称</w:t>
      </w:r>
      <w:r w:rsidRPr="002163C4">
        <w:rPr>
          <w:rFonts w:ascii="Simsun" w:eastAsia="宋体" w:hAnsi="Simsun"/>
          <w:noProof w:val="0"/>
          <w:color w:val="000000"/>
          <w:sz w:val="18"/>
        </w:rPr>
        <w:t>”</w:t>
      </w:r>
      <w:r w:rsidRPr="002163C4">
        <w:rPr>
          <w:rFonts w:ascii="Simsun" w:eastAsia="宋体" w:hAnsi="Simsun"/>
          <w:noProof w:val="0"/>
          <w:color w:val="000000"/>
          <w:sz w:val="18"/>
        </w:rPr>
        <w:t>指中华人民共和国教育部高等教育司</w:t>
      </w:r>
      <w:r w:rsidRPr="002163C4">
        <w:rPr>
          <w:rFonts w:ascii="Simsun" w:eastAsia="宋体" w:hAnsi="Simsun"/>
          <w:noProof w:val="0"/>
          <w:color w:val="000000"/>
          <w:sz w:val="18"/>
        </w:rPr>
        <w:t>1998</w:t>
      </w:r>
      <w:r w:rsidRPr="002163C4">
        <w:rPr>
          <w:rFonts w:ascii="Simsun" w:eastAsia="宋体" w:hAnsi="Simsun"/>
          <w:noProof w:val="0"/>
          <w:color w:val="000000"/>
          <w:sz w:val="18"/>
        </w:rPr>
        <w:t>年颁布的《普通高等学校本科专业目录》中规定的专业名称：</w:t>
      </w:r>
      <w:r w:rsidRPr="002163C4">
        <w:rPr>
          <w:rFonts w:ascii="Simsun" w:eastAsia="宋体" w:hAnsi="Simsun"/>
          <w:noProof w:val="0"/>
          <w:color w:val="000000"/>
          <w:sz w:val="18"/>
        </w:rPr>
        <w:t>“</w:t>
      </w:r>
      <w:r w:rsidRPr="002163C4">
        <w:rPr>
          <w:rFonts w:ascii="Simsun" w:eastAsia="宋体" w:hAnsi="Simsun"/>
          <w:noProof w:val="0"/>
          <w:color w:val="000000"/>
          <w:sz w:val="18"/>
        </w:rPr>
        <w:t>旧专业名称</w:t>
      </w:r>
      <w:r w:rsidRPr="002163C4">
        <w:rPr>
          <w:rFonts w:ascii="Simsun" w:eastAsia="宋体" w:hAnsi="Simsun"/>
          <w:noProof w:val="0"/>
          <w:color w:val="000000"/>
          <w:sz w:val="18"/>
        </w:rPr>
        <w:t>”</w:t>
      </w:r>
      <w:r w:rsidRPr="002163C4">
        <w:rPr>
          <w:rFonts w:ascii="Simsun" w:eastAsia="宋体" w:hAnsi="Simsun"/>
          <w:noProof w:val="0"/>
          <w:color w:val="000000"/>
          <w:sz w:val="18"/>
        </w:rPr>
        <w:t>指</w:t>
      </w:r>
      <w:r w:rsidRPr="002163C4">
        <w:rPr>
          <w:rFonts w:ascii="Simsun" w:eastAsia="宋体" w:hAnsi="Simsun"/>
          <w:noProof w:val="0"/>
          <w:color w:val="000000"/>
          <w:sz w:val="18"/>
        </w:rPr>
        <w:t>1998</w:t>
      </w:r>
      <w:r w:rsidRPr="002163C4">
        <w:rPr>
          <w:rFonts w:ascii="Simsun" w:eastAsia="宋体" w:hAnsi="Simsun"/>
          <w:noProof w:val="0"/>
          <w:color w:val="000000"/>
          <w:sz w:val="18"/>
        </w:rPr>
        <w:t>年《普通高等学校本科专业目录》颁布前各院校采用的专业名称。</w:t>
      </w:r>
    </w:p>
    <w:p w:rsidR="00D15D23" w:rsidRDefault="00D15D23">
      <w:pPr>
        <w:ind w:firstLine="480"/>
      </w:pPr>
    </w:p>
    <w:sectPr w:rsidR="00D15D23" w:rsidSect="00D15D23">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7A22" w:rsidRDefault="000D7A22" w:rsidP="002163C4">
      <w:pPr>
        <w:spacing w:line="240" w:lineRule="auto"/>
        <w:ind w:firstLine="480"/>
      </w:pPr>
      <w:r>
        <w:separator/>
      </w:r>
    </w:p>
  </w:endnote>
  <w:endnote w:type="continuationSeparator" w:id="0">
    <w:p w:rsidR="000D7A22" w:rsidRDefault="000D7A22" w:rsidP="002163C4">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3C4" w:rsidRDefault="002163C4" w:rsidP="002163C4">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3C4" w:rsidRDefault="002163C4" w:rsidP="002163C4">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3C4" w:rsidRDefault="002163C4" w:rsidP="002163C4">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7A22" w:rsidRDefault="000D7A22" w:rsidP="002163C4">
      <w:pPr>
        <w:spacing w:line="240" w:lineRule="auto"/>
        <w:ind w:firstLine="480"/>
      </w:pPr>
      <w:r>
        <w:separator/>
      </w:r>
    </w:p>
  </w:footnote>
  <w:footnote w:type="continuationSeparator" w:id="0">
    <w:p w:rsidR="000D7A22" w:rsidRDefault="000D7A22" w:rsidP="002163C4">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3C4" w:rsidRDefault="002163C4" w:rsidP="002163C4">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3C4" w:rsidRDefault="002163C4" w:rsidP="002163C4">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63C4" w:rsidRDefault="002163C4" w:rsidP="002163C4">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163C4"/>
    <w:rsid w:val="000D7A22"/>
    <w:rsid w:val="002163C4"/>
    <w:rsid w:val="00D119FB"/>
    <w:rsid w:val="00D15D23"/>
    <w:rsid w:val="00E11A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1A60"/>
    <w:pPr>
      <w:spacing w:line="360" w:lineRule="auto"/>
      <w:ind w:firstLineChars="200" w:firstLine="200"/>
    </w:pPr>
    <w:rPr>
      <w:rFonts w:ascii="微软雅黑" w:hAnsi="微软雅黑" w:cs="宋体"/>
      <w:noProof/>
      <w:color w:val="000000" w:themeColor="text1"/>
      <w:kern w:val="0"/>
      <w:sz w:val="24"/>
      <w:szCs w:val="1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163C4"/>
    <w:pPr>
      <w:pBdr>
        <w:bottom w:val="single" w:sz="6" w:space="1" w:color="auto"/>
      </w:pBdr>
      <w:tabs>
        <w:tab w:val="center" w:pos="4153"/>
        <w:tab w:val="right" w:pos="8306"/>
      </w:tabs>
      <w:snapToGrid w:val="0"/>
      <w:spacing w:line="240" w:lineRule="auto"/>
      <w:jc w:val="center"/>
    </w:pPr>
    <w:rPr>
      <w:sz w:val="18"/>
    </w:rPr>
  </w:style>
  <w:style w:type="character" w:customStyle="1" w:styleId="Char">
    <w:name w:val="页眉 Char"/>
    <w:basedOn w:val="a0"/>
    <w:link w:val="a3"/>
    <w:uiPriority w:val="99"/>
    <w:semiHidden/>
    <w:rsid w:val="002163C4"/>
    <w:rPr>
      <w:rFonts w:ascii="微软雅黑" w:hAnsi="微软雅黑" w:cs="宋体"/>
      <w:noProof/>
      <w:color w:val="000000" w:themeColor="text1"/>
      <w:kern w:val="0"/>
      <w:sz w:val="18"/>
      <w:szCs w:val="18"/>
    </w:rPr>
  </w:style>
  <w:style w:type="paragraph" w:styleId="a4">
    <w:name w:val="footer"/>
    <w:basedOn w:val="a"/>
    <w:link w:val="Char0"/>
    <w:uiPriority w:val="99"/>
    <w:semiHidden/>
    <w:unhideWhenUsed/>
    <w:rsid w:val="002163C4"/>
    <w:pPr>
      <w:tabs>
        <w:tab w:val="center" w:pos="4153"/>
        <w:tab w:val="right" w:pos="8306"/>
      </w:tabs>
      <w:snapToGrid w:val="0"/>
      <w:spacing w:line="240" w:lineRule="auto"/>
    </w:pPr>
    <w:rPr>
      <w:sz w:val="18"/>
    </w:rPr>
  </w:style>
  <w:style w:type="character" w:customStyle="1" w:styleId="Char0">
    <w:name w:val="页脚 Char"/>
    <w:basedOn w:val="a0"/>
    <w:link w:val="a4"/>
    <w:uiPriority w:val="99"/>
    <w:semiHidden/>
    <w:rsid w:val="002163C4"/>
    <w:rPr>
      <w:rFonts w:ascii="微软雅黑" w:hAnsi="微软雅黑" w:cs="宋体"/>
      <w:noProof/>
      <w:color w:val="000000" w:themeColor="text1"/>
      <w:kern w:val="0"/>
      <w:sz w:val="18"/>
      <w:szCs w:val="18"/>
    </w:rPr>
  </w:style>
  <w:style w:type="paragraph" w:styleId="a5">
    <w:name w:val="Normal (Web)"/>
    <w:basedOn w:val="a"/>
    <w:uiPriority w:val="99"/>
    <w:unhideWhenUsed/>
    <w:rsid w:val="002163C4"/>
    <w:pPr>
      <w:spacing w:before="100" w:beforeAutospacing="1" w:after="100" w:afterAutospacing="1" w:line="240" w:lineRule="auto"/>
      <w:ind w:firstLineChars="0" w:firstLine="0"/>
    </w:pPr>
    <w:rPr>
      <w:rFonts w:ascii="宋体" w:eastAsia="宋体" w:hAnsi="宋体"/>
      <w:noProof w:val="0"/>
      <w:color w:val="auto"/>
      <w:szCs w:val="24"/>
    </w:rPr>
  </w:style>
  <w:style w:type="character" w:styleId="a6">
    <w:name w:val="Strong"/>
    <w:basedOn w:val="a0"/>
    <w:uiPriority w:val="22"/>
    <w:qFormat/>
    <w:rsid w:val="002163C4"/>
    <w:rPr>
      <w:b/>
      <w:bCs/>
    </w:rPr>
  </w:style>
  <w:style w:type="character" w:styleId="a7">
    <w:name w:val="Hyperlink"/>
    <w:basedOn w:val="a0"/>
    <w:uiPriority w:val="99"/>
    <w:semiHidden/>
    <w:unhideWhenUsed/>
    <w:rsid w:val="002163C4"/>
    <w:rPr>
      <w:color w:val="0000FF"/>
      <w:u w:val="single"/>
    </w:rPr>
  </w:style>
  <w:style w:type="character" w:styleId="a8">
    <w:name w:val="FollowedHyperlink"/>
    <w:basedOn w:val="a0"/>
    <w:uiPriority w:val="99"/>
    <w:semiHidden/>
    <w:unhideWhenUsed/>
    <w:rsid w:val="002163C4"/>
    <w:rPr>
      <w:color w:val="800080"/>
      <w:u w:val="single"/>
    </w:rPr>
  </w:style>
</w:styles>
</file>

<file path=word/webSettings.xml><?xml version="1.0" encoding="utf-8"?>
<w:webSettings xmlns:r="http://schemas.openxmlformats.org/officeDocument/2006/relationships" xmlns:w="http://schemas.openxmlformats.org/wordprocessingml/2006/main">
  <w:divs>
    <w:div w:id="578946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qrc.org.cn/"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1491</Words>
  <Characters>8500</Characters>
  <Application>Microsoft Office Word</Application>
  <DocSecurity>0</DocSecurity>
  <Lines>70</Lines>
  <Paragraphs>19</Paragraphs>
  <ScaleCrop>false</ScaleCrop>
  <Company/>
  <LinksUpToDate>false</LinksUpToDate>
  <CharactersWithSpaces>9972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2017-03-01T06:34:00Z</dcterms:created>
  <dcterms:modified xsi:type="dcterms:W3CDTF">2017-03-01T06:34:00Z</dcterms:modified>
</cp:coreProperties>
</file>