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0" w:lineRule="atLeas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一级建造师执业资格试考资格审查花名册</w:t>
      </w:r>
    </w:p>
    <w:p>
      <w:pPr>
        <w:spacing w:before="302" w:beforeLines="50" w:line="0" w:lineRule="atLeas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单位名称（章）</w:t>
      </w:r>
      <w:r>
        <w:rPr>
          <w:rFonts w:hint="eastAsia" w:ascii="宋体" w:hAnsi="宋体"/>
          <w:szCs w:val="21"/>
          <w:u w:val="single"/>
        </w:rPr>
        <w:t>＿＿＿＿＿＿＿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</w:rPr>
        <w:t xml:space="preserve">     </w:t>
      </w:r>
      <w:r>
        <w:rPr>
          <w:rFonts w:hint="eastAsia" w:ascii="宋体" w:hAnsi="宋体"/>
          <w:szCs w:val="21"/>
        </w:rPr>
        <w:t xml:space="preserve">                        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>联系人</w:t>
      </w:r>
      <w:r>
        <w:rPr>
          <w:rFonts w:hint="eastAsia" w:ascii="宋体" w:hAnsi="宋体"/>
          <w:szCs w:val="21"/>
          <w:u w:val="single"/>
        </w:rPr>
        <w:t>＿＿＿＿＿＿＿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   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            联系电话</w:t>
      </w:r>
      <w:r>
        <w:rPr>
          <w:rFonts w:hint="eastAsia" w:ascii="宋体" w:hAnsi="宋体"/>
          <w:szCs w:val="21"/>
          <w:u w:val="single"/>
        </w:rPr>
        <w:t>＿＿＿＿＿＿＿</w:t>
      </w:r>
    </w:p>
    <w:tbl>
      <w:tblPr>
        <w:tblStyle w:val="5"/>
        <w:tblpPr w:leftFromText="180" w:rightFromText="180" w:vertAnchor="text" w:horzAnchor="margin" w:tblpY="304"/>
        <w:tblW w:w="142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897"/>
        <w:gridCol w:w="1195"/>
        <w:gridCol w:w="1344"/>
        <w:gridCol w:w="1344"/>
        <w:gridCol w:w="1195"/>
        <w:gridCol w:w="1046"/>
        <w:gridCol w:w="1644"/>
        <w:gridCol w:w="1644"/>
        <w:gridCol w:w="1344"/>
        <w:gridCol w:w="2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5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8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报考号</w:t>
            </w:r>
          </w:p>
        </w:tc>
        <w:tc>
          <w:tcPr>
            <w:tcW w:w="13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134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11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学历及毕业时间</w:t>
            </w:r>
          </w:p>
        </w:tc>
        <w:tc>
          <w:tcPr>
            <w:tcW w:w="10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职称及评聘时间</w:t>
            </w:r>
          </w:p>
        </w:tc>
        <w:tc>
          <w:tcPr>
            <w:tcW w:w="164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从事建设工程项目施工管理工作满年数</w:t>
            </w:r>
          </w:p>
        </w:tc>
        <w:tc>
          <w:tcPr>
            <w:tcW w:w="16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报考级别</w:t>
            </w:r>
          </w:p>
        </w:tc>
        <w:tc>
          <w:tcPr>
            <w:tcW w:w="13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报考专业</w:t>
            </w:r>
          </w:p>
        </w:tc>
        <w:tc>
          <w:tcPr>
            <w:tcW w:w="20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一建资格证书管理号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（增报专业填写）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54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51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54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51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54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51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54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51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54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51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54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51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符合报考人数共</w:t>
      </w:r>
      <w:r>
        <w:rPr>
          <w:rFonts w:ascii="宋体" w:hAnsi="宋体"/>
          <w:szCs w:val="21"/>
        </w:rPr>
        <w:t>_____</w:t>
      </w:r>
      <w:r>
        <w:rPr>
          <w:rFonts w:hint="eastAsia" w:ascii="宋体" w:hAnsi="宋体"/>
          <w:szCs w:val="21"/>
        </w:rPr>
        <w:t>人。其中考全科____人，免二科_____人，增报专业_____人。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业务主管部门（章）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 xml:space="preserve">  人事部门（章）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93612"/>
    <w:rsid w:val="1F2936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2017-06-08T07:14:00Z</dcterms:created>
  <dc:creator>GarfiCat</dc:creator>
  <cp:lastModifiedBy>GarfiCat</cp:lastModifiedBy>
  <dcterms:modified xsi:type="dcterms:W3CDTF">2017-06-08T07:15:05Z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