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B1D" w:rsidRDefault="00506B1D" w:rsidP="00506B1D">
      <w:pPr>
        <w:pStyle w:val="a3"/>
        <w:shd w:val="clear" w:color="auto" w:fill="FCFCFC"/>
        <w:wordWrap w:val="0"/>
        <w:spacing w:before="240" w:beforeAutospacing="0" w:after="240" w:afterAutospacing="0" w:line="281" w:lineRule="atLeast"/>
        <w:ind w:firstLine="480"/>
        <w:rPr>
          <w:color w:val="555555"/>
          <w:sz w:val="18"/>
          <w:szCs w:val="18"/>
        </w:rPr>
      </w:pPr>
      <w:r>
        <w:rPr>
          <w:rFonts w:hint="eastAsia"/>
          <w:color w:val="555555"/>
          <w:sz w:val="20"/>
          <w:szCs w:val="20"/>
        </w:rPr>
        <w:t>附件1.</w:t>
      </w:r>
    </w:p>
    <w:p w:rsidR="00506B1D" w:rsidRDefault="00506B1D" w:rsidP="00506B1D">
      <w:pPr>
        <w:pStyle w:val="a3"/>
        <w:shd w:val="clear" w:color="auto" w:fill="FCFCFC"/>
        <w:wordWrap w:val="0"/>
        <w:spacing w:before="240" w:beforeAutospacing="0" w:after="240" w:afterAutospacing="0" w:line="281" w:lineRule="atLeast"/>
        <w:ind w:firstLine="480"/>
        <w:jc w:val="center"/>
        <w:rPr>
          <w:rFonts w:hint="eastAsia"/>
          <w:color w:val="555555"/>
          <w:sz w:val="18"/>
          <w:szCs w:val="18"/>
        </w:rPr>
      </w:pPr>
      <w:r>
        <w:rPr>
          <w:rStyle w:val="a4"/>
          <w:rFonts w:hint="eastAsia"/>
          <w:color w:val="555555"/>
          <w:sz w:val="30"/>
          <w:szCs w:val="30"/>
        </w:rPr>
        <w:t> 2017年陕西省一级建造师考试报名流程表</w:t>
      </w:r>
    </w:p>
    <w:p w:rsidR="00506B1D" w:rsidRDefault="00506B1D" w:rsidP="00506B1D">
      <w:pPr>
        <w:pStyle w:val="a3"/>
        <w:shd w:val="clear" w:color="auto" w:fill="FCFCFC"/>
        <w:wordWrap w:val="0"/>
        <w:spacing w:before="240" w:beforeAutospacing="0" w:after="240" w:afterAutospacing="0" w:line="281" w:lineRule="atLeast"/>
        <w:ind w:firstLine="480"/>
        <w:jc w:val="center"/>
        <w:rPr>
          <w:rFonts w:hint="eastAsia"/>
          <w:color w:val="555555"/>
          <w:sz w:val="18"/>
          <w:szCs w:val="18"/>
        </w:rPr>
      </w:pPr>
      <w:r>
        <w:rPr>
          <w:noProof/>
          <w:color w:val="555555"/>
          <w:sz w:val="18"/>
          <w:szCs w:val="18"/>
        </w:rPr>
        <w:drawing>
          <wp:inline distT="0" distB="0" distL="0" distR="0">
            <wp:extent cx="5112385" cy="7617460"/>
            <wp:effectExtent l="19050" t="0" r="0" b="0"/>
            <wp:docPr id="1" name="图片 1" descr="http://www.sxrsks.cn/upload/201706/13/201706131734351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xrsks.cn/upload/201706/13/20170613173435107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500" w:rsidRDefault="00801500">
      <w:pPr>
        <w:rPr>
          <w:rFonts w:hint="eastAsia"/>
        </w:rPr>
      </w:pPr>
    </w:p>
    <w:sectPr w:rsidR="00801500" w:rsidSect="00801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6B1D"/>
    <w:rsid w:val="003A1133"/>
    <w:rsid w:val="00506B1D"/>
    <w:rsid w:val="00801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6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06B1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506B1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06B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4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2017-06-20T08:07:00Z</dcterms:created>
  <dcterms:modified xsi:type="dcterms:W3CDTF">2017-06-20T08:07:00Z</dcterms:modified>
</cp:coreProperties>
</file>