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t>2016年二级建造师《建筑工程管理》真题及答案，由</w:t>
      </w:r>
      <w:r>
        <w:rPr>
          <w:rFonts w:hint="eastAsia" w:ascii="宋体" w:hAnsi="宋体" w:eastAsia="宋体" w:cs="宋体"/>
          <w:b w:val="0"/>
          <w:i w:val="0"/>
          <w:caps w:val="0"/>
          <w:color w:val="333333"/>
          <w:spacing w:val="0"/>
          <w:sz w:val="21"/>
          <w:szCs w:val="21"/>
          <w:u w:val="none"/>
          <w:bdr w:val="none" w:color="auto" w:sz="0" w:space="0"/>
        </w:rPr>
        <w:fldChar w:fldCharType="begin"/>
      </w:r>
      <w:r>
        <w:rPr>
          <w:rFonts w:hint="eastAsia" w:ascii="宋体" w:hAnsi="宋体" w:eastAsia="宋体" w:cs="宋体"/>
          <w:b w:val="0"/>
          <w:i w:val="0"/>
          <w:caps w:val="0"/>
          <w:color w:val="333333"/>
          <w:spacing w:val="0"/>
          <w:sz w:val="21"/>
          <w:szCs w:val="21"/>
          <w:u w:val="none"/>
          <w:bdr w:val="none" w:color="auto" w:sz="0" w:space="0"/>
        </w:rPr>
        <w:instrText xml:space="preserve"> HYPERLINK "http://www.jianshe99.com/" \o "建设工程教育网" \t "http://www.jianshe99.com/jianzao2/zhenti/_blank" </w:instrText>
      </w:r>
      <w:r>
        <w:rPr>
          <w:rFonts w:hint="eastAsia" w:ascii="宋体" w:hAnsi="宋体" w:eastAsia="宋体" w:cs="宋体"/>
          <w:b w:val="0"/>
          <w:i w:val="0"/>
          <w:caps w:val="0"/>
          <w:color w:val="333333"/>
          <w:spacing w:val="0"/>
          <w:sz w:val="21"/>
          <w:szCs w:val="21"/>
          <w:u w:val="none"/>
          <w:bdr w:val="none" w:color="auto" w:sz="0" w:space="0"/>
        </w:rPr>
        <w:fldChar w:fldCharType="separate"/>
      </w:r>
      <w:r>
        <w:rPr>
          <w:rStyle w:val="4"/>
          <w:rFonts w:hint="eastAsia" w:ascii="宋体" w:hAnsi="宋体" w:eastAsia="宋体" w:cs="宋体"/>
          <w:b w:val="0"/>
          <w:i w:val="0"/>
          <w:caps w:val="0"/>
          <w:color w:val="333333"/>
          <w:spacing w:val="0"/>
          <w:sz w:val="21"/>
          <w:szCs w:val="21"/>
          <w:u w:val="none"/>
          <w:bdr w:val="none" w:color="auto" w:sz="0" w:space="0"/>
        </w:rPr>
        <w:t>建设工程教育网</w:t>
      </w:r>
      <w:r>
        <w:rPr>
          <w:rFonts w:hint="eastAsia" w:ascii="宋体" w:hAnsi="宋体" w:eastAsia="宋体" w:cs="宋体"/>
          <w:b w:val="0"/>
          <w:i w:val="0"/>
          <w:caps w:val="0"/>
          <w:color w:val="333333"/>
          <w:spacing w:val="0"/>
          <w:sz w:val="21"/>
          <w:szCs w:val="21"/>
          <w:u w:val="none"/>
          <w:bdr w:val="none" w:color="auto" w:sz="0" w:space="0"/>
        </w:rPr>
        <w:fldChar w:fldCharType="end"/>
      </w:r>
      <w:r>
        <w:rPr>
          <w:rFonts w:hint="eastAsia" w:ascii="宋体" w:hAnsi="宋体" w:eastAsia="宋体" w:cs="宋体"/>
          <w:b w:val="0"/>
          <w:i w:val="0"/>
          <w:caps w:val="0"/>
          <w:color w:val="000000"/>
          <w:spacing w:val="0"/>
          <w:sz w:val="21"/>
          <w:szCs w:val="21"/>
          <w:bdr w:val="none" w:color="auto" w:sz="0" w:space="0"/>
        </w:rPr>
        <w:t>带领专业</w:t>
      </w:r>
      <w:r>
        <w:rPr>
          <w:rFonts w:hint="eastAsia" w:ascii="宋体" w:hAnsi="宋体" w:eastAsia="宋体" w:cs="宋体"/>
          <w:b w:val="0"/>
          <w:i w:val="0"/>
          <w:caps w:val="0"/>
          <w:color w:val="333333"/>
          <w:spacing w:val="0"/>
          <w:sz w:val="21"/>
          <w:szCs w:val="21"/>
          <w:u w:val="none"/>
          <w:bdr w:val="none" w:color="auto" w:sz="0" w:space="0"/>
        </w:rPr>
        <w:fldChar w:fldCharType="begin"/>
      </w:r>
      <w:r>
        <w:rPr>
          <w:rFonts w:hint="eastAsia" w:ascii="宋体" w:hAnsi="宋体" w:eastAsia="宋体" w:cs="宋体"/>
          <w:b w:val="0"/>
          <w:i w:val="0"/>
          <w:caps w:val="0"/>
          <w:color w:val="333333"/>
          <w:spacing w:val="0"/>
          <w:sz w:val="21"/>
          <w:szCs w:val="21"/>
          <w:u w:val="none"/>
          <w:bdr w:val="none" w:color="auto" w:sz="0" w:space="0"/>
        </w:rPr>
        <w:instrText xml:space="preserve"> HYPERLINK "http://www.jianshe99.com/jianzao2/" \o "二级建造师考试" \t "http://www.jianshe99.com/jianzao2/zhenti/_blank" </w:instrText>
      </w:r>
      <w:r>
        <w:rPr>
          <w:rFonts w:hint="eastAsia" w:ascii="宋体" w:hAnsi="宋体" w:eastAsia="宋体" w:cs="宋体"/>
          <w:b w:val="0"/>
          <w:i w:val="0"/>
          <w:caps w:val="0"/>
          <w:color w:val="333333"/>
          <w:spacing w:val="0"/>
          <w:sz w:val="21"/>
          <w:szCs w:val="21"/>
          <w:u w:val="none"/>
          <w:bdr w:val="none" w:color="auto" w:sz="0" w:space="0"/>
        </w:rPr>
        <w:fldChar w:fldCharType="separate"/>
      </w:r>
      <w:r>
        <w:rPr>
          <w:rStyle w:val="4"/>
          <w:rFonts w:hint="eastAsia" w:ascii="宋体" w:hAnsi="宋体" w:eastAsia="宋体" w:cs="宋体"/>
          <w:b w:val="0"/>
          <w:i w:val="0"/>
          <w:caps w:val="0"/>
          <w:color w:val="333333"/>
          <w:spacing w:val="0"/>
          <w:sz w:val="21"/>
          <w:szCs w:val="21"/>
          <w:u w:val="none"/>
          <w:bdr w:val="none" w:color="auto" w:sz="0" w:space="0"/>
        </w:rPr>
        <w:t>二级建造师考试</w:t>
      </w:r>
      <w:r>
        <w:rPr>
          <w:rFonts w:hint="eastAsia" w:ascii="宋体" w:hAnsi="宋体" w:eastAsia="宋体" w:cs="宋体"/>
          <w:b w:val="0"/>
          <w:i w:val="0"/>
          <w:caps w:val="0"/>
          <w:color w:val="333333"/>
          <w:spacing w:val="0"/>
          <w:sz w:val="21"/>
          <w:szCs w:val="21"/>
          <w:u w:val="none"/>
          <w:bdr w:val="none" w:color="auto" w:sz="0" w:space="0"/>
        </w:rPr>
        <w:fldChar w:fldCharType="end"/>
      </w:r>
      <w:r>
        <w:rPr>
          <w:rFonts w:hint="eastAsia" w:ascii="宋体" w:hAnsi="宋体" w:eastAsia="宋体" w:cs="宋体"/>
          <w:b w:val="0"/>
          <w:i w:val="0"/>
          <w:caps w:val="0"/>
          <w:color w:val="000000"/>
          <w:spacing w:val="0"/>
          <w:sz w:val="21"/>
          <w:szCs w:val="21"/>
          <w:bdr w:val="none" w:color="auto" w:sz="0" w:space="0"/>
        </w:rPr>
        <w:t>教研组团队完成！老师针对每一道二级建造师试题及对应的答案都会进行详尽的分析解读，提高您的估分准确度！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42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t>2016年二级建造师《建筑工程管理》答案及解析由老师整理而成，部分网站未经许可擅自转载、抄袭，造成内容有所缺失或错误，请大家以建设工程教育网发布为准！</w:t>
      </w:r>
      <w:r>
        <w:rPr>
          <w:rFonts w:hint="eastAsia" w:ascii="宋体" w:hAnsi="宋体" w:eastAsia="宋体" w:cs="宋体"/>
          <w:b w:val="0"/>
          <w:i w:val="0"/>
          <w:caps w:val="0"/>
          <w:color w:val="000000"/>
          <w:spacing w:val="0"/>
          <w:sz w:val="21"/>
          <w:szCs w:val="21"/>
          <w:bdr w:val="none" w:color="auto" w:sz="0" w:space="0"/>
        </w:rPr>
        <w:drawing>
          <wp:inline distT="0" distB="0" distL="114300" distR="114300">
            <wp:extent cx="5524500" cy="7362825"/>
            <wp:effectExtent l="0" t="0" r="0" b="9525"/>
            <wp:docPr id="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IMG_256"/>
                    <pic:cNvPicPr>
                      <a:picLocks noChangeAspect="1"/>
                    </pic:cNvPicPr>
                  </pic:nvPicPr>
                  <pic:blipFill>
                    <a:blip r:embed="rId4"/>
                    <a:stretch>
                      <a:fillRect/>
                    </a:stretch>
                  </pic:blipFill>
                  <pic:spPr>
                    <a:xfrm>
                      <a:off x="0" y="0"/>
                      <a:ext cx="5524500" cy="736282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drawing>
          <wp:inline distT="0" distB="0" distL="114300" distR="114300">
            <wp:extent cx="5524500" cy="4648200"/>
            <wp:effectExtent l="0" t="0" r="0" b="0"/>
            <wp:docPr id="4"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IMG_257"/>
                    <pic:cNvPicPr>
                      <a:picLocks noChangeAspect="1"/>
                    </pic:cNvPicPr>
                  </pic:nvPicPr>
                  <pic:blipFill>
                    <a:blip r:embed="rId5"/>
                    <a:stretch>
                      <a:fillRect/>
                    </a:stretch>
                  </pic:blipFill>
                  <pic:spPr>
                    <a:xfrm>
                      <a:off x="0" y="0"/>
                      <a:ext cx="5524500" cy="46482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drawing>
          <wp:inline distT="0" distB="0" distL="114300" distR="114300">
            <wp:extent cx="5715000" cy="7248525"/>
            <wp:effectExtent l="0" t="0" r="0" b="9525"/>
            <wp:docPr id="1"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IMG_258"/>
                    <pic:cNvPicPr>
                      <a:picLocks noChangeAspect="1"/>
                    </pic:cNvPicPr>
                  </pic:nvPicPr>
                  <pic:blipFill>
                    <a:blip r:embed="rId6"/>
                    <a:stretch>
                      <a:fillRect/>
                    </a:stretch>
                  </pic:blipFill>
                  <pic:spPr>
                    <a:xfrm>
                      <a:off x="0" y="0"/>
                      <a:ext cx="5715000" cy="724852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drawing>
          <wp:inline distT="0" distB="0" distL="114300" distR="114300">
            <wp:extent cx="5715000" cy="4600575"/>
            <wp:effectExtent l="0" t="0" r="0" b="9525"/>
            <wp:docPr id="2"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descr="IMG_259"/>
                    <pic:cNvPicPr>
                      <a:picLocks noChangeAspect="1"/>
                    </pic:cNvPicPr>
                  </pic:nvPicPr>
                  <pic:blipFill>
                    <a:blip r:embed="rId7"/>
                    <a:stretch>
                      <a:fillRect/>
                    </a:stretch>
                  </pic:blipFill>
                  <pic:spPr>
                    <a:xfrm>
                      <a:off x="0" y="0"/>
                      <a:ext cx="5715000" cy="460057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t>2016年二级建造师《建筑工程管理》答案及解析由老师整理而成，部分网站未经许可擅自转载、抄袭，造成内容有所缺失或错误，请大家以建设工程教育网发布为准！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drawing>
          <wp:inline distT="0" distB="0" distL="114300" distR="114300">
            <wp:extent cx="5715000" cy="6800850"/>
            <wp:effectExtent l="0" t="0" r="0" b="0"/>
            <wp:docPr id="8"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 descr="IMG_256"/>
                    <pic:cNvPicPr>
                      <a:picLocks noChangeAspect="1"/>
                    </pic:cNvPicPr>
                  </pic:nvPicPr>
                  <pic:blipFill>
                    <a:blip r:embed="rId8"/>
                    <a:stretch>
                      <a:fillRect/>
                    </a:stretch>
                  </pic:blipFill>
                  <pic:spPr>
                    <a:xfrm>
                      <a:off x="0" y="0"/>
                      <a:ext cx="5715000" cy="680085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drawing>
          <wp:inline distT="0" distB="0" distL="114300" distR="114300">
            <wp:extent cx="5715000" cy="7181850"/>
            <wp:effectExtent l="0" t="0" r="0" b="0"/>
            <wp:docPr id="7" name="图片 6"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descr="IMG_257"/>
                    <pic:cNvPicPr>
                      <a:picLocks noChangeAspect="1"/>
                    </pic:cNvPicPr>
                  </pic:nvPicPr>
                  <pic:blipFill>
                    <a:blip r:embed="rId9"/>
                    <a:stretch>
                      <a:fillRect/>
                    </a:stretch>
                  </pic:blipFill>
                  <pic:spPr>
                    <a:xfrm>
                      <a:off x="0" y="0"/>
                      <a:ext cx="5715000" cy="718185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drawing>
          <wp:inline distT="0" distB="0" distL="114300" distR="114300">
            <wp:extent cx="5724525" cy="6791325"/>
            <wp:effectExtent l="0" t="0" r="9525" b="9525"/>
            <wp:docPr id="6" name="图片 7"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7" descr="IMG_258"/>
                    <pic:cNvPicPr>
                      <a:picLocks noChangeAspect="1"/>
                    </pic:cNvPicPr>
                  </pic:nvPicPr>
                  <pic:blipFill>
                    <a:blip r:embed="rId10"/>
                    <a:stretch>
                      <a:fillRect/>
                    </a:stretch>
                  </pic:blipFill>
                  <pic:spPr>
                    <a:xfrm>
                      <a:off x="0" y="0"/>
                      <a:ext cx="5724525" cy="679132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drawing>
          <wp:inline distT="0" distB="0" distL="114300" distR="114300">
            <wp:extent cx="5715000" cy="2152650"/>
            <wp:effectExtent l="0" t="0" r="0" b="0"/>
            <wp:docPr id="5" name="图片 8"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8" descr="IMG_259"/>
                    <pic:cNvPicPr>
                      <a:picLocks noChangeAspect="1"/>
                    </pic:cNvPicPr>
                  </pic:nvPicPr>
                  <pic:blipFill>
                    <a:blip r:embed="rId11"/>
                    <a:stretch>
                      <a:fillRect/>
                    </a:stretch>
                  </pic:blipFill>
                  <pic:spPr>
                    <a:xfrm>
                      <a:off x="0" y="0"/>
                      <a:ext cx="5715000" cy="215265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t>2016年二级建造师《建筑工程管理》答案及解析由老师整理而成，部分网站未经许可擅自转载、抄袭，造成内容有所缺失或错误，请大家以建设工程教育网发布为准！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drawing>
          <wp:inline distT="0" distB="0" distL="114300" distR="114300">
            <wp:extent cx="5524500" cy="8343900"/>
            <wp:effectExtent l="0" t="0" r="0" b="0"/>
            <wp:docPr id="11" name="图片 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9" descr="IMG_256"/>
                    <pic:cNvPicPr>
                      <a:picLocks noChangeAspect="1"/>
                    </pic:cNvPicPr>
                  </pic:nvPicPr>
                  <pic:blipFill>
                    <a:blip r:embed="rId12"/>
                    <a:stretch>
                      <a:fillRect/>
                    </a:stretch>
                  </pic:blipFill>
                  <pic:spPr>
                    <a:xfrm>
                      <a:off x="0" y="0"/>
                      <a:ext cx="5524500" cy="83439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drawing>
          <wp:inline distT="0" distB="0" distL="114300" distR="114300">
            <wp:extent cx="5524500" cy="7315200"/>
            <wp:effectExtent l="0" t="0" r="0" b="0"/>
            <wp:docPr id="12" name="图片 10"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0" descr="IMG_257"/>
                    <pic:cNvPicPr>
                      <a:picLocks noChangeAspect="1"/>
                    </pic:cNvPicPr>
                  </pic:nvPicPr>
                  <pic:blipFill>
                    <a:blip r:embed="rId13"/>
                    <a:stretch>
                      <a:fillRect/>
                    </a:stretch>
                  </pic:blipFill>
                  <pic:spPr>
                    <a:xfrm>
                      <a:off x="0" y="0"/>
                      <a:ext cx="5524500" cy="73152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drawing>
          <wp:inline distT="0" distB="0" distL="114300" distR="114300">
            <wp:extent cx="5524500" cy="7486650"/>
            <wp:effectExtent l="0" t="0" r="0" b="0"/>
            <wp:docPr id="9" name="图片 11"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1" descr="IMG_258"/>
                    <pic:cNvPicPr>
                      <a:picLocks noChangeAspect="1"/>
                    </pic:cNvPicPr>
                  </pic:nvPicPr>
                  <pic:blipFill>
                    <a:blip r:embed="rId14"/>
                    <a:stretch>
                      <a:fillRect/>
                    </a:stretch>
                  </pic:blipFill>
                  <pic:spPr>
                    <a:xfrm>
                      <a:off x="0" y="0"/>
                      <a:ext cx="5524500" cy="748665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drawing>
          <wp:inline distT="0" distB="0" distL="114300" distR="114300">
            <wp:extent cx="5524500" cy="2400300"/>
            <wp:effectExtent l="0" t="0" r="0" b="0"/>
            <wp:docPr id="10" name="图片 12"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2" descr="IMG_259"/>
                    <pic:cNvPicPr>
                      <a:picLocks noChangeAspect="1"/>
                    </pic:cNvPicPr>
                  </pic:nvPicPr>
                  <pic:blipFill>
                    <a:blip r:embed="rId15"/>
                    <a:stretch>
                      <a:fillRect/>
                    </a:stretch>
                  </pic:blipFill>
                  <pic:spPr>
                    <a:xfrm>
                      <a:off x="0" y="0"/>
                      <a:ext cx="5524500" cy="24003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bCs/>
          <w:i w:val="0"/>
          <w:caps w:val="0"/>
          <w:color w:val="000000"/>
          <w:spacing w:val="0"/>
          <w:sz w:val="21"/>
          <w:szCs w:val="21"/>
          <w:bdr w:val="none" w:color="auto" w:sz="0" w:space="0"/>
          <w:lang w:eastAsia="zh-CN"/>
        </w:rPr>
        <w:t>案例题：</w:t>
      </w:r>
      <w:r>
        <w:rPr>
          <w:rFonts w:hint="eastAsia" w:ascii="宋体" w:hAnsi="宋体" w:eastAsia="宋体" w:cs="宋体"/>
          <w:b w:val="0"/>
          <w:i w:val="0"/>
          <w:caps w:val="0"/>
          <w:color w:val="000000"/>
          <w:spacing w:val="0"/>
          <w:sz w:val="21"/>
          <w:szCs w:val="21"/>
          <w:bdr w:val="none" w:color="auto" w:sz="0" w:space="0"/>
        </w:rPr>
        <w:drawing>
          <wp:inline distT="0" distB="0" distL="114300" distR="114300">
            <wp:extent cx="5686425" cy="4962525"/>
            <wp:effectExtent l="0" t="0" r="9525" b="9525"/>
            <wp:docPr id="13" name="图片 1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IMG_256"/>
                    <pic:cNvPicPr>
                      <a:picLocks noChangeAspect="1"/>
                    </pic:cNvPicPr>
                  </pic:nvPicPr>
                  <pic:blipFill>
                    <a:blip r:embed="rId16"/>
                    <a:stretch>
                      <a:fillRect/>
                    </a:stretch>
                  </pic:blipFill>
                  <pic:spPr>
                    <a:xfrm>
                      <a:off x="0" y="0"/>
                      <a:ext cx="5686425" cy="496252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drawing>
          <wp:inline distT="0" distB="0" distL="114300" distR="114300">
            <wp:extent cx="3762375" cy="1676400"/>
            <wp:effectExtent l="0" t="0" r="9525" b="0"/>
            <wp:docPr id="15" name="图片 14"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descr="IMG_257"/>
                    <pic:cNvPicPr>
                      <a:picLocks noChangeAspect="1"/>
                    </pic:cNvPicPr>
                  </pic:nvPicPr>
                  <pic:blipFill>
                    <a:blip r:embed="rId17"/>
                    <a:stretch>
                      <a:fillRect/>
                    </a:stretch>
                  </pic:blipFill>
                  <pic:spPr>
                    <a:xfrm>
                      <a:off x="0" y="0"/>
                      <a:ext cx="3762375" cy="16764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drawing>
          <wp:inline distT="0" distB="0" distL="114300" distR="114300">
            <wp:extent cx="5686425" cy="6410325"/>
            <wp:effectExtent l="0" t="0" r="9525" b="9525"/>
            <wp:docPr id="14" name="图片 15"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5" descr="IMG_258"/>
                    <pic:cNvPicPr>
                      <a:picLocks noChangeAspect="1"/>
                    </pic:cNvPicPr>
                  </pic:nvPicPr>
                  <pic:blipFill>
                    <a:blip r:embed="rId18"/>
                    <a:stretch>
                      <a:fillRect/>
                    </a:stretch>
                  </pic:blipFill>
                  <pic:spPr>
                    <a:xfrm>
                      <a:off x="0" y="0"/>
                      <a:ext cx="5686425" cy="641032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t>　2016年二级建造师《建筑工程管理》答案及解析由老师整理而成，部分网站未经许可擅自转载、抄袭，造成内容有所缺失或错误，请大家以建设工程教育网发布为准！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drawing>
          <wp:inline distT="0" distB="0" distL="114300" distR="114300">
            <wp:extent cx="5715000" cy="8001000"/>
            <wp:effectExtent l="0" t="0" r="0" b="0"/>
            <wp:docPr id="16" name="图片 1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IMG_256"/>
                    <pic:cNvPicPr>
                      <a:picLocks noChangeAspect="1"/>
                    </pic:cNvPicPr>
                  </pic:nvPicPr>
                  <pic:blipFill>
                    <a:blip r:embed="rId19"/>
                    <a:stretch>
                      <a:fillRect/>
                    </a:stretch>
                  </pic:blipFill>
                  <pic:spPr>
                    <a:xfrm>
                      <a:off x="0" y="0"/>
                      <a:ext cx="5715000" cy="80010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t>2016年二级建造师《建筑工程管理》答案及解析由老师整理而成，部分网站未经许可擅自转载、抄袭，造成内容有所缺失或错误，请大家以建设工程教育网发布为准！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drawing>
          <wp:inline distT="0" distB="0" distL="114300" distR="114300">
            <wp:extent cx="5524500" cy="7896225"/>
            <wp:effectExtent l="0" t="0" r="0" b="9525"/>
            <wp:docPr id="17" name="图片 1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IMG_256"/>
                    <pic:cNvPicPr>
                      <a:picLocks noChangeAspect="1"/>
                    </pic:cNvPicPr>
                  </pic:nvPicPr>
                  <pic:blipFill>
                    <a:blip r:embed="rId20"/>
                    <a:stretch>
                      <a:fillRect/>
                    </a:stretch>
                  </pic:blipFill>
                  <pic:spPr>
                    <a:xfrm>
                      <a:off x="0" y="0"/>
                      <a:ext cx="5524500" cy="789622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t>2016年二级建造师《建筑工程管理》答案及解析由老师整理而成，部分网站未经许可擅自转载、抄袭，造成内容有所缺失或错误，请大家以建设工程教育网发布为准！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drawing>
          <wp:inline distT="0" distB="0" distL="114300" distR="114300">
            <wp:extent cx="5705475" cy="4991100"/>
            <wp:effectExtent l="0" t="0" r="9525" b="0"/>
            <wp:docPr id="18" name="图片 1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IMG_256"/>
                    <pic:cNvPicPr>
                      <a:picLocks noChangeAspect="1"/>
                    </pic:cNvPicPr>
                  </pic:nvPicPr>
                  <pic:blipFill>
                    <a:blip r:embed="rId21"/>
                    <a:stretch>
                      <a:fillRect/>
                    </a:stretch>
                  </pic:blipFill>
                  <pic:spPr>
                    <a:xfrm>
                      <a:off x="0" y="0"/>
                      <a:ext cx="5705475" cy="49911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60" w:lineRule="atLeast"/>
        <w:ind w:left="0" w:righ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drawing>
          <wp:inline distT="0" distB="0" distL="114300" distR="114300">
            <wp:extent cx="5667375" cy="3810000"/>
            <wp:effectExtent l="0" t="0" r="9525" b="0"/>
            <wp:docPr id="19" name="图片 19"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IMG_257"/>
                    <pic:cNvPicPr>
                      <a:picLocks noChangeAspect="1"/>
                    </pic:cNvPicPr>
                  </pic:nvPicPr>
                  <pic:blipFill>
                    <a:blip r:embed="rId22"/>
                    <a:stretch>
                      <a:fillRect/>
                    </a:stretch>
                  </pic:blipFill>
                  <pic:spPr>
                    <a:xfrm>
                      <a:off x="0" y="0"/>
                      <a:ext cx="5667375" cy="3810000"/>
                    </a:xfrm>
                    <a:prstGeom prst="rect">
                      <a:avLst/>
                    </a:prstGeom>
                    <a:noFill/>
                    <a:ln w="9525">
                      <a:noFill/>
                    </a:ln>
                  </pic:spPr>
                </pic:pic>
              </a:graphicData>
            </a:graphic>
          </wp:inline>
        </w:drawing>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BA1167"/>
    <w:rsid w:val="40BA116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png"/><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4" Type="http://schemas.openxmlformats.org/officeDocument/2006/relationships/fontTable" Target="fontTable.xml"/><Relationship Id="rId23" Type="http://schemas.openxmlformats.org/officeDocument/2006/relationships/customXml" Target="../customXml/item1.xml"/><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2017-08-11T02:56:00Z</dcterms:created>
  <dc:creator>DELL</dc:creator>
  <cp:lastModifiedBy>DELL</cp:lastModifiedBy>
  <dcterms:modified xsi:type="dcterms:W3CDTF">2017-08-11T03:00:06Z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