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6C4" w:rsidRPr="00AD158B" w:rsidRDefault="00D576C4" w:rsidP="00D576C4">
      <w:pPr>
        <w:rPr>
          <w:rFonts w:ascii="黑体" w:eastAsia="黑体" w:hAnsi="黑体" w:hint="eastAsia"/>
          <w:spacing w:val="20"/>
          <w:sz w:val="32"/>
        </w:rPr>
      </w:pPr>
      <w:r>
        <w:rPr>
          <w:rFonts w:ascii="黑体" w:eastAsia="黑体" w:hAnsi="黑体" w:hint="eastAsia"/>
          <w:spacing w:val="20"/>
          <w:sz w:val="32"/>
        </w:rPr>
        <w:t>附件1</w:t>
      </w: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 w:hint="eastAsia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ascii="文星简小标宋" w:eastAsia="文星简小标宋" w:hint="eastAsia"/>
          <w:b/>
          <w:sz w:val="44"/>
          <w:szCs w:val="44"/>
        </w:rPr>
        <w:t>年一级造价师</w:t>
      </w:r>
      <w:r>
        <w:rPr>
          <w:rFonts w:ascii="文星简小标宋" w:eastAsia="文星简小标宋"/>
          <w:b/>
          <w:sz w:val="44"/>
          <w:szCs w:val="44"/>
        </w:rPr>
        <w:t>资格考试</w:t>
      </w: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/>
          <w:b/>
          <w:sz w:val="44"/>
          <w:szCs w:val="44"/>
        </w:rPr>
        <w:t>合格人员名单</w:t>
      </w:r>
    </w:p>
    <w:tbl>
      <w:tblPr>
        <w:tblW w:w="9918" w:type="dxa"/>
        <w:tblInd w:w="113" w:type="dxa"/>
        <w:tblLook w:val="04A0" w:firstRow="1" w:lastRow="0" w:firstColumn="1" w:lastColumn="0" w:noHBand="0" w:noVBand="1"/>
      </w:tblPr>
      <w:tblGrid>
        <w:gridCol w:w="516"/>
        <w:gridCol w:w="897"/>
        <w:gridCol w:w="2021"/>
        <w:gridCol w:w="4641"/>
        <w:gridCol w:w="1843"/>
      </w:tblGrid>
      <w:tr w:rsidR="00D576C4" w:rsidRPr="00895704" w:rsidTr="00D14C1F">
        <w:trPr>
          <w:trHeight w:val="270"/>
        </w:trPr>
        <w:tc>
          <w:tcPr>
            <w:tcW w:w="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证书号</w:t>
            </w:r>
          </w:p>
        </w:tc>
        <w:tc>
          <w:tcPr>
            <w:tcW w:w="46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张同欣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青岛腾信会计造价事务所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中国石油集团海洋工程（青岛）有限公司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青岛佳恒工程造价咨询有限公司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刘慧慧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山东海栋建设发展有限公司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王伟东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中铁三局集团第四工程有限公司青岛分公司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孟秋爽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青岛有住信息技术有限公司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纪新颖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中国石化青岛液化天然气有限责任公司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臧建南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北京立森鑫建筑有限公司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青岛安装建设股份有限公司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徐宏亮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王健勇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青岛滨海建设集团有限公司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张东华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中国石化青岛液化天然气有限责任公司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青海中恒信工程咨询有限公司山东分公司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王紫谦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邹晓侠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徐伟博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恒大地产集团济南置业有限公司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李斌飞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高冬冬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王学文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黄旭东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青岛艳阳天环保有限公司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吕晓萍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青岛金北洋工程有限公司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纪宏奎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方丽丽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山东荣易建设集团有限公司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李秀丽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青岛即建建设集团有限公司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中铁路十六局四公司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江本文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中交第三航务工程局有限公司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王慧婷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山东安邦置业有限公司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邹婷婷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李浩久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邴岩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华润置地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青岛琪和工程咨询有限公司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董广帅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山东精诚消防工程集团有限公司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卢云鹤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姬美玲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青岛光大工程管理咨询有限公司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王浩成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北京中昌工程咨询有限公司青岛分公司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高君义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青岛康兴混凝土有限公司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张爱明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北京费尔消防技术工程有限公司胶州分公司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刘瀚泽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房莉芳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青岛华盛伟业建设工程有限公司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赵智慧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吴景福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中国建筑第二工程局有限公司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韩佳佳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九江中船长安消防设备有限公司青岛分公司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青岛长恒建设工程有限公司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中国建筑第二工程局有限公司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冯金刚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张金凤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卢炳义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青岛泰能工程股份有限公司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黄俊杰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青岛志成建筑劳务有限公司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朱蓓蓓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201810045370000699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青岛城投文化产业有限公司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秦卿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王苏凤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青岛绿城华川置业有限公司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山东钢铁集团房地产有限公司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北京城建设计发展集团股份有限公司山东分公司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闵鑫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山东凯泰科技股份有限公司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连明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赖门鑫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中铁十五局集团第一工程有限公司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范国友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孙启营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青岛高科技工业园花乡园林工程有限公司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邢红莲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青岛信宇工程造价咨询有限公司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海军工程投资评审中心北海分中心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刘先振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孙守珍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青岛亿联集团股份有限公司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李召艳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青岛佳易工程管理有限公司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伊怀志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青岛恒祎实业有限公司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肖长青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青岛博海地产集团有限公司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宋建明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中诚国际海洋工程勘察设计有限公司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于淑名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张颖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北京国际度假区有限公司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青岛公信永和工程咨询事务所有限责任公司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北部战区海军保障部军事设施建设处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连泽阳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荣华建设集团有限公司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杨学斌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刘理博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上海东方投资监理有限公司青岛分公司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卢妮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青岛恒华机房设备工程有限公司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舒崧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青岛市热电工程有限公司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崔晓巍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青岛有住装饰有限公司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青岛第一市政工程有限公司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青岛东盛泰建筑工程有限公司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青岛港（集团）港务工程有限公司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尚晓璐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青岛润水市政工程设计有限公司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杨升亮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青岛恒源建设监理有限公司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青岛仲勋工程造价咨询有限公司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中咨环球（北京）工程咨询有限公司青岛分公司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张晶华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青岛恒信动力科技有限公司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曲秀玉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山东省交通工程监理咨询公司青岛分公司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青岛国信红岛国际会议展览中心有限公司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青岛柏高市政园林建设集团有限公司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李海洋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青岛千川机械配件有限公司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徐堃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青岛市益水工程股份有限公司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窦娜莎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侯君杰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王维亮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青岛蓝色小镇地产发展有限公司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徐珊珊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青岛建融投资置业有限公司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青岛广顺达劳务有限公司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盛磊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陈鑫祥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青岛向荣建筑劳务有限公司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王雅斌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中青建安建设集团有限公司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赵科竹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青岛世园土地整理有限公司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徐海英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青岛联谊装饰工程有限公司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青岛五环建设监理有限公司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陈辉超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殷娜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山东兴华建设集团有限公司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薛明洁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山东九洲建设有限公司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贾宗武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青岛恒源建设监理有限公司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赵思鹏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青岛登科市政工程有限公司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朱本善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92267部队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隋旭康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青岛市崂山区交通运输局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李娟娟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巴龙国际建设集团有限公司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王洪洋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宋振浩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青岛恩地建设工程咨询有限公司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陈志伟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青岛高园建设管理咨询有限公司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青岛广信建设咨询有限公司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刘梦阳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董启涛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青岛市水利建设监理有限公司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山东省路通工程集团有限公司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张忠斌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青岛路桥建设集团有限公司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徐美娥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袁小茜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青岛青诚工程咨询有限公司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常泉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青岛中意工程造价咨询有限公司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李爱民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中精信工程技术有限公司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韩玉伟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国网山东省电力公司平度市供电公司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葛宝青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青岛金原建筑工程有限公司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侯长江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青岛振青工程造价咨询有限公司胶州分公司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李永刚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郑德斋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刘振伟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扎克（青岛）能源设备有限公司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中国人民解放军92677部队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青岛亿阳置业有限公司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潘冰冰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青岛东方聆海置业有限公司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孙凤芝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誉光评估工程咨询（青岛）有限公司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徐天才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杨松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青岛海化塑胶铺装有限公司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张宏伟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青岛科技馆有限责任公司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栾德亮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201810045370000799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青岛广通电子科技有限公司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苟佳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韩亭亭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青岛日月工程造价咨询有限公司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青岛建通工程招标咨询有限公司胶州分公司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青岛冠华建设集团有限公司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青岛天顺建设项目管理有限公司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青岛高新建筑安装工程有限公司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谭洪涛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青岛睿盛盛世工贸有限公司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江志磊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青岛雍达建设监理有限公司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刘礼斌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青岛永辉置业有限公司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张登山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万洪浩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青岛科技大学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孙春雷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青岛海洋投资集团有限公司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中建城市建设发展有限公司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刘承启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山东省即墨市第二建筑工程公司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董安东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青岛佳易工程管理有限公司即墨分公司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隋艳丽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青岛利业建设咨询有限公司即墨分公司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王乃斌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张宝志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青岛鑫壮发劳务有限公司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迟民芝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青岛广建工程咨询有限公司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姜卫华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北京铁城建设监理有限公司青岛分公司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王泽涛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青岛德嘉工程管理有限公司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孙照霞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青岛广信建设咨询有限公司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穆建建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青岛平度市市政工程有限公司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青岛圣思达投资咨询有限公司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葛少波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王林苹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孟令燕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青岛鹏孚置业有限公司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陈飞飞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青岛施运机械施工有限责任公司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青岛佳地置业有限公司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代文婧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山东金诺建设项目管理有限公司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李红红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潘相宏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建银造价咨询有限责任公司青岛分公司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史东平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李明江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王美玲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青岛秀坤开发建设有限公司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王亭亭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青岛森林园艺有限公司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葛环环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青岛润佳建设集团有限公司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王海峰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魏清波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中精信工程技术有限公司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刘清科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青岛科信消防工程有限公司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青岛智悦置地有限公司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逄格峰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青岛德宏成建设工程有限公司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安晓清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青岛锦路丰工程建设有限公司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丁凤娟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青岛正东建设集团有限公司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逄慧超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青岛红树林旅业有限公司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孙兆扬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青岛德泰建设工程有限公司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杨纪涛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青岛景道工程造价咨询有限公司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苑庆鹏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青岛通力建设集团有限公司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薛美霞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张洪艳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青岛东方悦达建设工程有限公司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青岛金茂建设工程有限公司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李亚男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青岛汉丰建筑装饰工程有限公司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李萍萍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青岛寨里建设工程有限公司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薛成成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山东国润恒昌建设项目管理有限公司青岛高新区分公司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逄金霞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中精信工程技术有限公司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青岛昊鑫工程管理有限公司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青岛光大集团工程有限公司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田禾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山东东信工程造价咨询事务所有限责任公司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别照琪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中建三局第一建设工程有限责任公司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青岛合晟置业有限公司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郎显源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孙世君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陈金宝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山东东信工程造价咨询事务所有限责任公司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李大勇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青岛崂山湾投资有限公司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左红艳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赵永茂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青岛爱华工程有限公司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山东淄建集团有限公司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青岛汇文市政工程设计有限责任公司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朱利民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山东圣宇工程造价咨询有限公司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祁会学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山东圣宇工程造价咨询有限公司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魏桂林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路纪文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马堡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中国铁建港航局集团有限公司第三工程分公司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吴琼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青岛建科园房地产土地评估测绘有限公司开发区营业部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王立蕊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中建八局轨道交通建设有限公司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裴晓晨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青岛海德工程集团股份有限公司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林美如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青岛公共住房建设投资有限公司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孔雅楠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孟聪聪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青岛市政监理咨询有限公司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赵伟伟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山东源泰建筑安装工程有限公司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刘学强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徐明方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于相仁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青岛金原建设集团有限公司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孔俊杰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青岛福瀛建设集团有限公司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张伟伟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青岛恒阳建设工程有限公司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矫行伟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201810045370000899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青岛柏高市政园林建设集团有限公司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曲明水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青岛理工大学建设工程监理咨询公司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吴少波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青岛中环置业有限公司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陈志萍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单琨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耿利伟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青岛鲁商置地发展有限公司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张松燕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青岛武船麦克德莫特海洋工程有限公司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孙广婷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青岛康太源建设集团有限公司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青岛嘉恒建设集团有限公司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姜永杰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北京中昌工程咨询有限公司青岛分公司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万振海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赵小军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青岛科建工程检测鉴定加固有限公司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周志静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山东诚品造价师事务所有限公司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郭香君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青岛一建集团有限公司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国平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青岛利业建设咨询有限公司开发区分公司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傅洪琛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徐晓南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中精信工程技术有限公司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林淑娜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青岛蓝色小镇地产发展有限公司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战香伶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青岛恒荣杰建筑工程有限公司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牟晓玉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郝延嘏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利群集团股份有限公司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董晓磊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中冶东方工程技术有限公司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孙英杰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李沁兵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青岛世园土地整理有限公司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迟志伟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中建一局集团有限公司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刘洪燕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292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马慧慧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青岛昌盛日电太阳能科技股份有限公司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孙春燕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宁姗姗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周世杰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青岛亿联信息科技股份有限公司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苑瑞娟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青岛中润置业有限公司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杨振忠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山东德勤招标评估造价咨询有限公司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刘顺慧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青岛恒祥造价咨询有限公司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冯向利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青岛丰辉园林工程有限公司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青岛方盛置业有限公司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北京思泰工程咨询有限公司青岛分公司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华润新能源（青岛）风能有限公司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张海英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青岛东方铁塔工程有限公司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青岛中基四维空间发展有限公司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孟凡梅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山东诚品造价师事务所有限公司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刘倩倩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岳凯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青岛九鼎峰建设集团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赵志斌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郝传文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张玉平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青岛嘉耀华置业有限公司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王姚姚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青岛中嘉建设集团有限公司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董文龙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大连凯杰建设有限公司青岛分公司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张凤玲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山东中天建华工程咨询管理有限公司青岛分公司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张永成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付秀丽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青岛捷能电力设计有限公司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葛桐桐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青岛海易建设项目管理咨询有限公司胶南分公司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孙文森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山东钢铁集团房地产有限公司黄岛分公司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李国明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青岛北海船舶重工有限责任公司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刘妮娜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山东圣宇工程造价咨询有限公司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王增龙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青岛黄发集团实业发展有限公司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山东莱钢绿建国际建筑工程有限公司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李建东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李克先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青岛市地铁一号线有限公司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郭伟华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青岛海泊特建设工程有限公司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中国铁建港航局集团有限公司第三工程分公司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青岛锦泰创升建设发展有限公司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王静静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青岛海骊住建系统集成有限公司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付延军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山东宇通电气集团坤和电力工程有限公司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高建君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陈雪琴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青岛志同工程造价咨询有限公司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张佳彩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北京燕华工程建设有限公司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青岛万华建设工程有限公司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苏营营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张美芝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曹国磊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赵沙沙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青岛凯华工程造价咨询有限公司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赵宇哲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源海项目管理咨询有限公司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李雪珠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戴淑梅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青岛拓纽项目管理有限公司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邢祥峰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青岛越洋工程咨询有限公司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赵彦伟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山东信一项目管理有限公司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林存康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夏庆国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青岛东基石化工程有限公司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郗海杰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华东建工集团有限公司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庄春花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青岛碧海水务有限公司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王景玉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邢电霞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山东裕昌工程咨询有限责任公司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程琳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青岛金楷装饰工程有限公司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韩国锋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青岛颐金建筑装饰工程有限公司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刘珊珊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青岛基钰工程咨询有限公司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李华伟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青岛信达工程管理有限公司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郝传法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中建八局第一建设有限公司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苏翠莲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付成铭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黄海宁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201810045370000999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张科壮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李晓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青岛中汇信项目管理有限公司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孔雯雯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张国龙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上实发展（青岛）投资开发有限公司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张其园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中铁二十五局集团第五工程有限公司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葛具萍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中交一航局第二工程有限公司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闫倩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青岛康大诚鑫建筑安装工程有限公司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王彬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青岛海信房地产股份有限公司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鲁瑞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中国建筑一局（集团）有限公司山东分公司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王杉杉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山东宋龙源建设工程有限公司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王新文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青岛昌盛日电太阳能科技股份有限公司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辛光红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青岛信宇工程造价咨询有限公司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樊有峰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姜春云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青岛龙泰建设集团有限公司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朱丰杰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青岛新华友建工集团股份有限公司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辛利绢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山东泰德工程项目管理有限公司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孙凯迪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青岛信永中和工程造价咨询事务所有限公司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鞠林海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青岛绿地生态技术有限公司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张丽静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山东和正工程管理咨询有限公司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丛晓红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山东省工程造价咨询有限公司青岛分公司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谭晓琳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青岛振青工程造价咨询有限公司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宋丽丽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山东电建铁军电力工程有限公司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于媛媛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青岛海尔家居集成股份有限公司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周方方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山东国润恒昌建设项目管理有限公司青岛高新区分公司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孙晓萍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青岛枫和市政园林建设有限公司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凯谛思工程咨询上海有限公司（青岛）分公司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安佰萍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中建三局第三建设工程有限责任公司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厉冰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山东宇通电气集团坤和电力工程有限公司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马池艳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青岛业高建设工程有限公司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李选彦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孙永涛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山东三阳项目管理有限公司黄岛分公司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朱全美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陈文龙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青岛艳阳天环保有限公司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张莹莹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青岛汇德工程造价咨询有限公司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管西玲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青岛顺源建设工程有限公司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于建志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青岛凯信工程造价咨询有限公司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段玉玲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中铁十局集团青岛工程有限公司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孙立华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双星国际地产（青岛）有限公司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张传枚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青岛慧盛工程造价咨询有限责任公司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宋祥霞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李婷婷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上海东方投资监理有限公司青岛分公司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颜桂玲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孙玉凤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北京中兴大地工程造价咨询有限公司山东分所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马兆情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青岛聚森招标管理有限公司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杨瑞瑞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青岛中泰信实业有限公司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高正东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德才装饰股份有限公司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青岛海尔中央空调工程有限公司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葛云涛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大连凯杰建设有限公司青岛分公司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孙连文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青岛西海岸旅游投资集团有限公司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青岛滨海建设集团有限公司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王克文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石念梅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青岛海易建设项目管理咨询有限公司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杜莹莹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孙宗芳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刘长增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中国建筑一局（集团）有限公司山东分公司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刘春梅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青岛亚泰房地产评估咨询有限公司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王捷娴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王盼盼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青岛青房建安集团有限公司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刘春艳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青岛中建联合建设工程有限公司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山东东信工程造价咨询事务所有限责任公司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臧立娟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青岛市青安东装饰安装工程有限公司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杨林林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中铁（山东）投资有限公司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青岛山海合工程造价咨询有限公司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郑廷健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青岛祺和工程咨询有限公司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48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山东广信达土地房地产资产评估项目管理有限公司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何秀华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青岛巨腾置业有限公司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青建集团股份公司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周焕峰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青岛海源工程造价咨询有限公司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侯吉东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中国铁建港航局集团有限公司第三工程分公司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李青青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王化涛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中建东方装饰有限公司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王慧静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王英伟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山东法尔消防科技服务有限公司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李寒梅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青岛城市发展集团有限公司开发分公司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武培培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青岛宝利建设有限公司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黄起涛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陈文娜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青岛海川建设集团有限公司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董彦杰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青岛市房地产开发投资股份有限公司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张家林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201810045370001089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青岛百洋云健康医疗科技有限公司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朱景超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中交一航局第四工程有限公司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孙培培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青岛建设集团建兴工程有限公司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孙锡红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青岛环城建工集团有限公司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青岛施运机械施工有限责任公司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由媛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毕学锋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中国建筑第八工程局有限公司青岛分公司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462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胡新华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青岛万福建筑工程有限公司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青岛云翔置业有限公司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李富萍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201810045370001099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青岛圣辰建筑安装工程有限公司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肖青山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山东莱钢建设有限公司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焦青海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张文领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中建三局集团有限公司工程总承包公司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丁云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王美娟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世润德工程项目管理有限公司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郭俊朋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青岛裕和建设有限公司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陈英华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青岛公信永和工程咨询事务所有限责任公司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祝海燕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陈美兰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青岛东基石化工程有限公司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刘和平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201810045370001109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青岛中腾双创置地有限公司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张德尊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中启胶建集团有限公司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马凡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青岛德嘉工程管理有限公司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张福扩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时亚楠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山东鑫泽消防技术服务有限公司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李美丽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中天建设集团有限公司胶东分公司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王玉玲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青岛鲁城建设集团有限公司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苑灿灿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青岛盛达隆建设工程有限公司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天元建设集团有限公司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田攀登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青岛河海祥茂新能源有限公司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青岛康太源建设集团有限公司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王东建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青岛习远房地产土地评估造价咨询有限公司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张艳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青岛沁园春山水工程有限公司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邢圆圆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中建三局集团有限公司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李凤燕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江苏省钟星消防工程有限公司青岛分公司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邵鲁帅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中恒数网（北京）科技有限公司山东分公司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周文明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青岛志成建筑劳务有限公司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牛娟娟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青岛远达安装工程有限公司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金守昊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201810045370001129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青岛恒源建设监理有限公司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刘晓逸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姚晓丽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青岛锐理信息技术有限公司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李瑞娜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中建八局第四建设有限公司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潘晓丹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吕香苹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青建国际集团有限公司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中建筑港集团有限公司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张娴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青岛土木建工集团劳务派遣有限公司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北海舰队直管工程建设管理办公室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王鹤鹏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201810045370001139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山东中艺文化创意产业园发展有限公司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505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周雪飞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青岛公路建设集团有限公司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史晶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青岛瑞源工程集团有限公司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侯辛未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中建路桥集团有限公司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青岛市公用建筑设计研究院有限公司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申玉龙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中铁二十局集团第四工程有限公司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路力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青岛青咨工程咨询有限公司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丁国亮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山东汇鑫建安工程项目管理有限公司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邢燕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青岛诚通建筑工程有限公司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孙雪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青岛正和信工程造价咨询有限公司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201810045370001149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青岛北海船舶重工有限责任公司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山东电力建设第三工程有限公司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周思思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青岛东方悦达建设工程有限公司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蒋小仲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桂荣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青岛信和工程咨询有限公司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李立志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青岛武船麦克德莫特海洋工程有限公司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熊拥国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青岛国信工程咨询有限公司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刘海燕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中车青岛四方机车车辆股份有限公司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彭天勇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周萍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青岛登科市政工程有限公司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向征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201810045370001159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山东天源中诚港务有限责任公司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中石化第十建设有限公司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青岛宏业创建装饰工程有限公司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杨驰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青岛博雅空间装饰工程有限公司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金晓东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中国铁建港航局集团有限公司第三工程分公司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王纯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青岛永航物业服务有限公司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山东汇鑫建安工程项目有限公司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刘庆利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青岛北晨工程项目管理有限公司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段方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中国石油天然气第七建设公司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郭柏言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青岛路桥建设集团有限公司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周伟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201810045370001169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中国市政工程西北设计研究院有限公司山东分院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梁红静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山东世元工程管理有限公司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高竹君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青岛碧桂园博林置业有限公司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537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李艳博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青岛科信消防工程有限公司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538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宁俊俊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201810045370001173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青岛市工程建设监理有限责任公司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201810045370001174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青岛建通浩源集团有限公司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540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畅涛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青岛正海航务工程有限公司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541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李媛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山东大明工程咨询有限公司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542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温斌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中铁建工集团山东有限公司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543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迟易择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青岛建惠工程咨询有限公司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陈继华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201810045370001179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青岛平建建筑安装股份有限公司青岛分公司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545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夏鹏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201810045370001180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中国建筑股份有限公司青岛分公司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  <w:tr w:rsidR="00D576C4" w:rsidRPr="00895704" w:rsidTr="00D14C1F">
        <w:trPr>
          <w:trHeight w:val="270"/>
        </w:trPr>
        <w:tc>
          <w:tcPr>
            <w:tcW w:w="5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546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吴荣红</w:t>
            </w:r>
          </w:p>
        </w:tc>
        <w:tc>
          <w:tcPr>
            <w:tcW w:w="20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201810045370001181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青岛博雅置业有限公司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土木建筑</w:t>
            </w:r>
          </w:p>
        </w:tc>
      </w:tr>
    </w:tbl>
    <w:p w:rsidR="00D576C4" w:rsidRDefault="00D576C4" w:rsidP="00D576C4">
      <w:pPr>
        <w:pStyle w:val="a6"/>
        <w:adjustRightInd w:val="0"/>
        <w:snapToGrid w:val="0"/>
        <w:spacing w:line="560" w:lineRule="exact"/>
        <w:rPr>
          <w:rFonts w:ascii="仿宋_GB2312" w:eastAsia="仿宋_GB2312" w:hAnsi="文星仿宋" w:hint="eastAsia"/>
          <w:sz w:val="32"/>
          <w:szCs w:val="32"/>
        </w:rPr>
      </w:pP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 w:hint="eastAsia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ascii="文星简小标宋" w:eastAsia="文星简小标宋" w:hint="eastAsia"/>
          <w:b/>
          <w:sz w:val="44"/>
          <w:szCs w:val="44"/>
        </w:rPr>
        <w:t>年度注册</w:t>
      </w:r>
      <w:r>
        <w:rPr>
          <w:rFonts w:ascii="文星简小标宋" w:eastAsia="文星简小标宋"/>
          <w:b/>
          <w:sz w:val="44"/>
          <w:szCs w:val="44"/>
        </w:rPr>
        <w:t>城乡规划师资格考试</w:t>
      </w: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/>
          <w:b/>
          <w:sz w:val="44"/>
          <w:szCs w:val="44"/>
        </w:rPr>
        <w:t>合格人员名单</w:t>
      </w:r>
    </w:p>
    <w:tbl>
      <w:tblPr>
        <w:tblW w:w="9493" w:type="dxa"/>
        <w:tblInd w:w="113" w:type="dxa"/>
        <w:tblLook w:val="04A0" w:firstRow="1" w:lastRow="0" w:firstColumn="1" w:lastColumn="0" w:noHBand="0" w:noVBand="1"/>
      </w:tblPr>
      <w:tblGrid>
        <w:gridCol w:w="416"/>
        <w:gridCol w:w="855"/>
        <w:gridCol w:w="2064"/>
        <w:gridCol w:w="4307"/>
        <w:gridCol w:w="1851"/>
      </w:tblGrid>
      <w:tr w:rsidR="00D576C4" w:rsidRPr="00895704" w:rsidTr="00D14C1F">
        <w:trPr>
          <w:trHeight w:val="270"/>
        </w:trPr>
        <w:tc>
          <w:tcPr>
            <w:tcW w:w="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0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证书号</w:t>
            </w:r>
          </w:p>
        </w:tc>
        <w:tc>
          <w:tcPr>
            <w:tcW w:w="430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刘住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青岛沿海建筑设计有限公司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辛贵哲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刘吉武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青岛时代建筑设计有限公司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高增林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张斌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青岛市规划局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孔祥东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青岛市规划局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罗琛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201810044370000099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潘浩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201810044370000100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戴军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201810044370000101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丁帅夫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201810044370000102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何梅珺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青岛市市政工程设计研究院有限责任公司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江源浩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青岛市人力资源管理服务有限公司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薛源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郝文倩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邵伟良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于宗源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青岛市规划建筑服务中心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姚大海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201810044370000109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青岛理工大学建筑设计研究院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刘文博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201810044370000110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青岛市旅游规划建筑设计研究院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黄佳妮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201810044370000111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刘通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201810044370000112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苏厚虹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深圳中海世纪建筑设计有限公司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徐文君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王娟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青岛军民融合发展集团有限公司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魏聪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青岛市民用建筑设计院有限公司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朱倩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青岛北洋建筑设计有限公司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徐旭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青岛华堂建筑设计有限公司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宋勇良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201810044370000119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青岛城市建筑设计院有限公司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王雨洁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201810044370000120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201810044370000121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山东华烨规划建筑设计有限公司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唐伟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201810044370000122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吕广进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胡振华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周兆强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赵文收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青岛拓界建筑设计有限公司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王安妮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青岛市旅游规划建筑设计研究院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鲁晓婷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青岛西海岸新区城市规划设计研究院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赵明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201810044370000129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兴程人力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陈艳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201810044370000130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朱瑞瑞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201810044370000131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杜正国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201810044370000132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青岛拓界建筑设计有限公司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邓晓阳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张雪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董世宇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青岛理工大学琴岛学院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吴士友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青岛碧桂园博林置业有限公司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朱会霞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青岛瑞都建筑设计有限公司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朱琛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青岛市城市规划设计研究院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冯世伟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201810044370000139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尹瑞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201810044370000140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青岛腾远设计事务所有限公司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刘一鸣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201810044370000141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青岛市规划局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马光平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201810044370000142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青岛绿城建筑设计有限公司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48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李龙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201810044370000143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中国市政工程中南设计研究总院有限公司青岛分院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黄娟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201810044370000144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青岛黄岛建设投资有限公司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晋敦见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201810044370000145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青岛中景设计咨询股份有限公司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张盈盈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201810044370000146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城阳区城市规划建设局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万婧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201810044370000147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青岛市园林规划设计研究院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  <w:tr w:rsidR="00D576C4" w:rsidRPr="00895704" w:rsidTr="00D14C1F">
        <w:trPr>
          <w:trHeight w:val="270"/>
        </w:trPr>
        <w:tc>
          <w:tcPr>
            <w:tcW w:w="41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侯林森</w:t>
            </w:r>
          </w:p>
        </w:tc>
        <w:tc>
          <w:tcPr>
            <w:tcW w:w="20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201810044370000148</w:t>
            </w:r>
          </w:p>
        </w:tc>
        <w:tc>
          <w:tcPr>
            <w:tcW w:w="430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青岛城市建设集团设计研究院有限公司</w:t>
            </w:r>
          </w:p>
        </w:tc>
        <w:tc>
          <w:tcPr>
            <w:tcW w:w="1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5704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5704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城乡规划</w:t>
            </w:r>
          </w:p>
        </w:tc>
      </w:tr>
    </w:tbl>
    <w:p w:rsidR="00D576C4" w:rsidRDefault="00D576C4" w:rsidP="00D576C4">
      <w:pPr>
        <w:spacing w:afterLines="50" w:after="156"/>
        <w:jc w:val="center"/>
        <w:rPr>
          <w:rFonts w:ascii="文星简小标宋" w:eastAsia="文星简小标宋"/>
          <w:b/>
          <w:sz w:val="44"/>
          <w:szCs w:val="44"/>
        </w:rPr>
      </w:pP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/>
          <w:b/>
          <w:sz w:val="44"/>
          <w:szCs w:val="44"/>
        </w:rPr>
      </w:pPr>
      <w:r>
        <w:rPr>
          <w:rFonts w:ascii="文星简小标宋" w:eastAsia="文星简小标宋" w:hint="eastAsia"/>
          <w:b/>
          <w:sz w:val="44"/>
          <w:szCs w:val="44"/>
        </w:rPr>
        <w:t>201</w:t>
      </w:r>
      <w:r>
        <w:rPr>
          <w:rFonts w:ascii="文星简小标宋" w:eastAsia="文星简小标宋"/>
          <w:b/>
          <w:sz w:val="44"/>
          <w:szCs w:val="44"/>
        </w:rPr>
        <w:t>8</w:t>
      </w:r>
      <w:r>
        <w:rPr>
          <w:rFonts w:ascii="文星简小标宋" w:eastAsia="文星简小标宋" w:hint="eastAsia"/>
          <w:b/>
          <w:sz w:val="44"/>
          <w:szCs w:val="44"/>
        </w:rPr>
        <w:t>年度通信</w:t>
      </w:r>
      <w:r>
        <w:rPr>
          <w:rFonts w:ascii="文星简小标宋" w:eastAsia="文星简小标宋"/>
          <w:b/>
          <w:sz w:val="44"/>
          <w:szCs w:val="44"/>
        </w:rPr>
        <w:t>资格考试合格人员名单</w:t>
      </w:r>
    </w:p>
    <w:p w:rsidR="00D576C4" w:rsidRDefault="00D576C4" w:rsidP="00D576C4">
      <w:pPr>
        <w:spacing w:afterLines="50" w:after="156"/>
        <w:jc w:val="center"/>
        <w:rPr>
          <w:rFonts w:ascii="文星简小标宋" w:eastAsia="文星简小标宋" w:hint="eastAsia"/>
          <w:b/>
          <w:sz w:val="44"/>
          <w:szCs w:val="44"/>
        </w:rPr>
      </w:pPr>
    </w:p>
    <w:tbl>
      <w:tblPr>
        <w:tblW w:w="10791" w:type="dxa"/>
        <w:tblInd w:w="-318" w:type="dxa"/>
        <w:tblLook w:val="04A0" w:firstRow="1" w:lastRow="0" w:firstColumn="1" w:lastColumn="0" w:noHBand="0" w:noVBand="1"/>
      </w:tblPr>
      <w:tblGrid>
        <w:gridCol w:w="568"/>
        <w:gridCol w:w="851"/>
        <w:gridCol w:w="2126"/>
        <w:gridCol w:w="3969"/>
        <w:gridCol w:w="1022"/>
        <w:gridCol w:w="2255"/>
      </w:tblGrid>
      <w:tr w:rsidR="00D576C4" w:rsidRPr="008930E8" w:rsidTr="00D14C1F">
        <w:trPr>
          <w:trHeight w:val="270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2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证书号</w:t>
            </w:r>
          </w:p>
        </w:tc>
        <w:tc>
          <w:tcPr>
            <w:tcW w:w="39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102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级别</w:t>
            </w:r>
          </w:p>
        </w:tc>
        <w:tc>
          <w:tcPr>
            <w:tcW w:w="22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center"/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庞德龙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青岛奥鑫伟业电子工程有限公司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冯生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青岛市无线电监测站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丁瑜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高庆海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  <w:bookmarkStart w:id="0" w:name="_GoBack"/>
            <w:bookmarkEnd w:id="0"/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胡宝鑫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李安琦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魏敏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王廷铭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耿丽霞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刘琛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王鹏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山东凯盛新材料股份有限公司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王旭超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刘欢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青岛金鼎通讯科技工程有限公司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陈伟江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乔健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中国联合网络通信有限公司青岛市分公司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尹晓林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长城宽带网络服务有限公司潍坊分公司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孙善强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201810010370200017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青岛有线电视网络有限公司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初级专业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张宗液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宋加兴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2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张治水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山东省邮电工程有限公公司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郭凯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中国铁路济南局集团有限公司济南通信段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青岛汇和工程技术有限公司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李奕文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山东省邮电工程有限公司青岛分公司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王光彬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青岛海信医疗设备股份有限公司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谭京云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青岛万博通信有限公司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201810022370200009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山东铁通工程建设有限责任公司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章庆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201810022370200010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中移铁通青岛分公司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设备环境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李振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青岛市专用通信局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曾祥宇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青岛电信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潘则语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北京通建信息系统有限公司山东分公司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高宝玉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中国电信股份有限公司青岛分公司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窦培琪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中国电信股份有限公司青岛分公司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李永强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201810023370200006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山东移动青岛分公司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互联网技术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郑昌礼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青岛地铁集团有限公司运营分公司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单晓龙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青岛市无线电监测站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王振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山东陆军预备役高射炮兵师第二团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陈艳梅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海信集团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王原平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青岛华达信息工程有限公司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徐方堃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青岛市产品质量监督检验研究院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杜超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201810024370200007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青岛优派普环保科技有限公司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杲顺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201810024370200008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中移铁通青岛分公司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终端与业务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王诚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青岛蓝湾信息科技有限公司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于鑫德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山东省邮电工程有限公司青岛分公司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黄显波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201810025370200003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青岛万博通信有限公司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吴小华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201810025370200004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青岛九和实业有限公司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王治波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201810025370200005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中国人民解放军31401部队110分队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赵浩羽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201810025370200006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济南局集团有限公司济南通信段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传输与接入(有线方向)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李虎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201810026370200001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山东省邮电工程有限公司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传输与接入(无线方向)</w:t>
            </w:r>
          </w:p>
        </w:tc>
      </w:tr>
      <w:tr w:rsidR="00D576C4" w:rsidRPr="008930E8" w:rsidTr="00D14C1F">
        <w:trPr>
          <w:trHeight w:val="270"/>
        </w:trPr>
        <w:tc>
          <w:tcPr>
            <w:tcW w:w="5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毕君平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201810026370200002</w:t>
            </w: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中国移动通信集团山东有限公司青岛分公司</w:t>
            </w:r>
          </w:p>
        </w:tc>
        <w:tc>
          <w:tcPr>
            <w:tcW w:w="102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中级</w:t>
            </w:r>
          </w:p>
        </w:tc>
        <w:tc>
          <w:tcPr>
            <w:tcW w:w="22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D576C4" w:rsidRPr="008930E8" w:rsidRDefault="00D576C4" w:rsidP="00D14C1F">
            <w:pPr>
              <w:widowControl/>
              <w:jc w:val="left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</w:pPr>
            <w:r w:rsidRPr="008930E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传输与接入(无线方向)</w:t>
            </w:r>
          </w:p>
        </w:tc>
      </w:tr>
    </w:tbl>
    <w:p w:rsidR="00967F15" w:rsidRDefault="00967F15">
      <w:pPr>
        <w:rPr>
          <w:rFonts w:hint="eastAsia"/>
        </w:rPr>
      </w:pPr>
    </w:p>
    <w:sectPr w:rsidR="00967F15" w:rsidSect="00D576C4">
      <w:pgSz w:w="11906" w:h="16838"/>
      <w:pgMar w:top="1418" w:right="1134" w:bottom="1418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0442" w:rsidRDefault="002F0442" w:rsidP="00D576C4">
      <w:r>
        <w:separator/>
      </w:r>
    </w:p>
  </w:endnote>
  <w:endnote w:type="continuationSeparator" w:id="0">
    <w:p w:rsidR="002F0442" w:rsidRDefault="002F0442" w:rsidP="00D57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星简小标宋">
    <w:altName w:val="宋体"/>
    <w:charset w:val="86"/>
    <w:family w:val="auto"/>
    <w:pitch w:val="default"/>
    <w:sig w:usb0="00000000" w:usb1="00000000" w:usb2="00000000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文星仿宋">
    <w:altName w:val="Arial Unicode MS"/>
    <w:charset w:val="86"/>
    <w:family w:val="auto"/>
    <w:pitch w:val="default"/>
    <w:sig w:usb0="00000000" w:usb1="080E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0442" w:rsidRDefault="002F0442" w:rsidP="00D576C4">
      <w:r>
        <w:separator/>
      </w:r>
    </w:p>
  </w:footnote>
  <w:footnote w:type="continuationSeparator" w:id="0">
    <w:p w:rsidR="002F0442" w:rsidRDefault="002F0442" w:rsidP="00D576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592"/>
    <w:rsid w:val="002F0442"/>
    <w:rsid w:val="00967F15"/>
    <w:rsid w:val="00981592"/>
    <w:rsid w:val="00D57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987E5CF-79A6-49C3-9C6C-28C1C2952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576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576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576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576C4"/>
    <w:rPr>
      <w:sz w:val="18"/>
      <w:szCs w:val="18"/>
    </w:rPr>
  </w:style>
  <w:style w:type="paragraph" w:styleId="a5">
    <w:name w:val="Date"/>
    <w:basedOn w:val="a"/>
    <w:next w:val="a"/>
    <w:link w:val="Char1"/>
    <w:rsid w:val="00D576C4"/>
    <w:pPr>
      <w:ind w:leftChars="2500" w:left="10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日期 Char"/>
    <w:basedOn w:val="a0"/>
    <w:link w:val="a5"/>
    <w:rsid w:val="00D576C4"/>
    <w:rPr>
      <w:rFonts w:ascii="Times New Roman" w:eastAsia="宋体" w:hAnsi="Times New Roman" w:cs="Times New Roman"/>
      <w:szCs w:val="24"/>
    </w:rPr>
  </w:style>
  <w:style w:type="paragraph" w:customStyle="1" w:styleId="Char2">
    <w:name w:val=" Char"/>
    <w:basedOn w:val="a"/>
    <w:rsid w:val="00D576C4"/>
    <w:pPr>
      <w:widowControl/>
      <w:spacing w:after="160" w:line="240" w:lineRule="exact"/>
      <w:jc w:val="left"/>
    </w:pPr>
    <w:rPr>
      <w:rFonts w:ascii="Verdana" w:eastAsia="宋体" w:hAnsi="Verdana" w:cs="Times New Roman"/>
      <w:kern w:val="0"/>
      <w:sz w:val="20"/>
      <w:szCs w:val="20"/>
      <w:lang w:eastAsia="en-US"/>
    </w:rPr>
  </w:style>
  <w:style w:type="paragraph" w:styleId="a6">
    <w:name w:val="Plain Text"/>
    <w:basedOn w:val="a"/>
    <w:link w:val="Char3"/>
    <w:rsid w:val="00D576C4"/>
    <w:rPr>
      <w:rFonts w:ascii="宋体" w:eastAsia="宋体" w:hAnsi="Courier New" w:cs="Times New Roman"/>
      <w:szCs w:val="20"/>
    </w:rPr>
  </w:style>
  <w:style w:type="character" w:customStyle="1" w:styleId="Char3">
    <w:name w:val="纯文本 Char"/>
    <w:basedOn w:val="a0"/>
    <w:link w:val="a6"/>
    <w:rsid w:val="00D576C4"/>
    <w:rPr>
      <w:rFonts w:ascii="宋体" w:eastAsia="宋体" w:hAnsi="Courier New" w:cs="Times New Roman"/>
      <w:szCs w:val="20"/>
    </w:rPr>
  </w:style>
  <w:style w:type="paragraph" w:styleId="a7">
    <w:name w:val="Balloon Text"/>
    <w:basedOn w:val="a"/>
    <w:link w:val="Char4"/>
    <w:semiHidden/>
    <w:rsid w:val="00D576C4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框文本 Char"/>
    <w:basedOn w:val="a0"/>
    <w:link w:val="a7"/>
    <w:semiHidden/>
    <w:rsid w:val="00D576C4"/>
    <w:rPr>
      <w:rFonts w:ascii="Times New Roman" w:eastAsia="宋体" w:hAnsi="Times New Roman" w:cs="Times New Roman"/>
      <w:sz w:val="18"/>
      <w:szCs w:val="18"/>
    </w:rPr>
  </w:style>
  <w:style w:type="character" w:styleId="a8">
    <w:name w:val="Hyperlink"/>
    <w:uiPriority w:val="99"/>
    <w:unhideWhenUsed/>
    <w:rsid w:val="00D576C4"/>
    <w:rPr>
      <w:color w:val="0563C1"/>
      <w:u w:val="single"/>
    </w:rPr>
  </w:style>
  <w:style w:type="paragraph" w:styleId="a9">
    <w:name w:val="Body Text Indent"/>
    <w:basedOn w:val="a"/>
    <w:link w:val="Char5"/>
    <w:rsid w:val="00D576C4"/>
    <w:pPr>
      <w:spacing w:after="120"/>
      <w:ind w:leftChars="200" w:left="420"/>
    </w:pPr>
    <w:rPr>
      <w:rFonts w:ascii="Times New Roman" w:eastAsia="宋体" w:hAnsi="Times New Roman" w:cs="Times New Roman"/>
      <w:szCs w:val="24"/>
      <w:lang w:val="x-none" w:eastAsia="x-none"/>
    </w:rPr>
  </w:style>
  <w:style w:type="character" w:customStyle="1" w:styleId="Char5">
    <w:name w:val="正文文本缩进 Char"/>
    <w:basedOn w:val="a0"/>
    <w:link w:val="a9"/>
    <w:rsid w:val="00D576C4"/>
    <w:rPr>
      <w:rFonts w:ascii="Times New Roman" w:eastAsia="宋体" w:hAnsi="Times New Roman" w:cs="Times New Roman"/>
      <w:szCs w:val="24"/>
      <w:lang w:val="x-none" w:eastAsia="x-none"/>
    </w:rPr>
  </w:style>
  <w:style w:type="character" w:styleId="aa">
    <w:name w:val="FollowedHyperlink"/>
    <w:uiPriority w:val="99"/>
    <w:semiHidden/>
    <w:unhideWhenUsed/>
    <w:rsid w:val="00D576C4"/>
    <w:rPr>
      <w:color w:val="954F72"/>
      <w:u w:val="single"/>
    </w:rPr>
  </w:style>
  <w:style w:type="paragraph" w:customStyle="1" w:styleId="xl65">
    <w:name w:val="xl65"/>
    <w:basedOn w:val="a"/>
    <w:rsid w:val="00D576C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6">
    <w:name w:val="xl66"/>
    <w:basedOn w:val="a"/>
    <w:rsid w:val="00D576C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3">
    <w:name w:val="xl63"/>
    <w:basedOn w:val="a"/>
    <w:rsid w:val="00D576C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0"/>
      <w:szCs w:val="20"/>
    </w:rPr>
  </w:style>
  <w:style w:type="paragraph" w:customStyle="1" w:styleId="xl64">
    <w:name w:val="xl64"/>
    <w:basedOn w:val="a"/>
    <w:rsid w:val="00D576C4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33978-2D24-48DF-B848-8D6364DD4D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4559</Words>
  <Characters>25987</Characters>
  <Application>Microsoft Office Word</Application>
  <DocSecurity>0</DocSecurity>
  <Lines>216</Lines>
  <Paragraphs>60</Paragraphs>
  <ScaleCrop>false</ScaleCrop>
  <Company>hp</Company>
  <LinksUpToDate>false</LinksUpToDate>
  <CharactersWithSpaces>30486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2019-04-10T02:24:00Z</dcterms:created>
  <dcterms:modified xsi:type="dcterms:W3CDTF">2019-04-10T02:27:00Z</dcterms:modified>
</cp:coreProperties>
</file>