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C7299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附件5</w:t>
      </w:r>
    </w:p>
    <w:p w14:paraId="61E84A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二级造价工程师职业资格考试代码及名称表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  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3"/>
        <w:gridCol w:w="748"/>
        <w:gridCol w:w="1726"/>
        <w:gridCol w:w="5265"/>
      </w:tblGrid>
      <w:tr w14:paraId="27649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B535C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  <w:bdr w:val="none" w:color="auto" w:sz="0" w:space="0"/>
              </w:rPr>
              <w:t>类别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7FF3D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  <w:bdr w:val="none" w:color="auto" w:sz="0" w:space="0"/>
              </w:rPr>
              <w:t>级别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ADC4D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  <w:bdr w:val="none" w:color="auto" w:sz="0" w:space="0"/>
              </w:rPr>
              <w:t>专  业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27061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  <w:bdr w:val="none" w:color="auto" w:sz="0" w:space="0"/>
              </w:rPr>
              <w:t>科  目</w:t>
            </w:r>
          </w:p>
        </w:tc>
      </w:tr>
      <w:tr w14:paraId="605C4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49D94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二</w:t>
            </w:r>
          </w:p>
          <w:p w14:paraId="084646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级</w:t>
            </w:r>
          </w:p>
          <w:p w14:paraId="4614AA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造</w:t>
            </w:r>
          </w:p>
          <w:p w14:paraId="3D8A61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价</w:t>
            </w:r>
          </w:p>
          <w:p w14:paraId="4DB956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工程</w:t>
            </w:r>
          </w:p>
          <w:p w14:paraId="3C0AE9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师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BB9EE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02</w:t>
            </w:r>
          </w:p>
          <w:p w14:paraId="0E4B60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考</w:t>
            </w:r>
          </w:p>
          <w:p w14:paraId="604BAF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全</w:t>
            </w:r>
          </w:p>
          <w:p w14:paraId="036378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科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3A828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01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土木建筑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72994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1、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建设工程造价管理基础知识</w:t>
            </w:r>
          </w:p>
        </w:tc>
      </w:tr>
      <w:tr w14:paraId="72469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4963ED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3159BC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49E858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60619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2、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建设工程计量与计价实务（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土木建筑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）</w:t>
            </w:r>
          </w:p>
        </w:tc>
      </w:tr>
      <w:tr w14:paraId="0761E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45F026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2C8D29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4BC81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02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安装工程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05005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1、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建设工程造价管理基础知识</w:t>
            </w:r>
          </w:p>
        </w:tc>
      </w:tr>
      <w:tr w14:paraId="22D3A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ACAF7C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09B80C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ED771E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0F0DA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2、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建设工程计量与计价实务(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安装工程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)</w:t>
            </w:r>
          </w:p>
        </w:tc>
      </w:tr>
      <w:tr w14:paraId="72F21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0ABF8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E5924A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09697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03交通运输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CC4D0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1、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建设工程造价管理基础知识</w:t>
            </w:r>
          </w:p>
        </w:tc>
      </w:tr>
      <w:tr w14:paraId="758A5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FD6B1E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92FF36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B0D4A0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D97FF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2、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建设工程计量与计价实务(交通运输)</w:t>
            </w:r>
          </w:p>
        </w:tc>
      </w:tr>
      <w:tr w14:paraId="214A5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60AE8E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F5980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D1DE9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04水利工程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920F9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1、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建设工程造价管理基础知识</w:t>
            </w:r>
          </w:p>
        </w:tc>
      </w:tr>
      <w:tr w14:paraId="6A069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A7A7AE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F6B135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20D830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B1023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2、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建设工程计量与计价实务(水利工程)</w:t>
            </w:r>
          </w:p>
        </w:tc>
      </w:tr>
      <w:tr w14:paraId="0E82B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372709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B5059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01</w:t>
            </w:r>
          </w:p>
          <w:p w14:paraId="3A5203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免</w:t>
            </w:r>
          </w:p>
          <w:p w14:paraId="16F249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1</w:t>
            </w:r>
          </w:p>
          <w:p w14:paraId="673202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D1376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01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土木建筑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1565D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2、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建设工程计量与计价实务（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土木建筑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）</w:t>
            </w:r>
          </w:p>
        </w:tc>
      </w:tr>
      <w:tr w14:paraId="43084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23C0A9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EC5021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0BA90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02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安装工程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A41DF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2、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建设工程计量与计价实务(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安装工程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)</w:t>
            </w:r>
          </w:p>
        </w:tc>
      </w:tr>
      <w:tr w14:paraId="3BE96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6081ED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383E24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7B2A8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03交通运输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29A9B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2、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建设工程计量与计价实务(交通运输)</w:t>
            </w:r>
          </w:p>
        </w:tc>
      </w:tr>
      <w:tr w14:paraId="7A21D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E1077C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4DB51F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72138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04水利工程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07AE7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2、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建设工程计量与计价实务(水利工程)</w:t>
            </w:r>
          </w:p>
        </w:tc>
      </w:tr>
    </w:tbl>
    <w:p w14:paraId="457D5F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16E2515-7181-4225-8000-B81B0256D41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F561719-212C-438F-B6E5-72129D118E17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5C7B81EC-DA20-441F-B81C-5024414E35E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0911B6"/>
    <w:rsid w:val="38091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2025-05-07T08:07:00Z</dcterms:created>
  <dc:creator>郝雨霖</dc:creator>
  <cp:lastModifiedBy>郝雨霖</cp:lastModifiedBy>
  <dcterms:modified xsi:type="dcterms:W3CDTF">2025-05-07T08:08:13Z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061FF40E54B244C3A85C2FB213AA272F_11</vt:lpwstr>
  </property>
  <property fmtid="{D5CDD505-2E9C-101B-9397-08002B2CF9AE}" pid="4" name="KSOTemplateDocerSaveRecord">
    <vt:lpwstr>eyJoZGlkIjoiYTFmNzgzZTEzMWI5YzQxOWE5YjNmZWY5ODY4NzVjM2YiLCJ1c2VySWQiOiIxNjE4NDY5Nzc2In0=</vt:lpwstr>
  </property>
</Properties>
</file>