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0B1E">
      <w:pPr>
        <w:spacing w:line="1200" w:lineRule="exact"/>
        <w:ind w:right="948" w:rightChars="300"/>
        <w:jc w:val="distribute"/>
        <w:rPr>
          <w:rFonts w:ascii="方正小标宋简体" w:hAnsi="宋体" w:eastAsia="方正小标宋简体" w:cs="宋体"/>
          <w:bCs/>
          <w:color w:val="FF0000"/>
          <w:spacing w:val="-72"/>
          <w:w w:val="90"/>
          <w:sz w:val="76"/>
          <w:szCs w:val="76"/>
        </w:rPr>
      </w:pPr>
      <w:r>
        <w:rPr>
          <w:rFonts w:ascii="方正小标宋简体" w:hAnsi="宋体" w:eastAsia="方正小标宋简体" w:cs="宋体"/>
          <w:bCs/>
          <w:color w:val="FF0000"/>
          <w:spacing w:val="-72"/>
          <w:w w:val="90"/>
          <w:sz w:val="76"/>
          <w:szCs w:val="76"/>
        </w:rPr>
        <w:pict>
          <v:shape id="_x0000_s1030" o:spid="_x0000_s1030" o:spt="202" type="#_x0000_t202" style="position:absolute;left:0pt;margin-left:393.1pt;margin-top:36.7pt;height:64.5pt;width:108pt;z-index:-251653120;mso-width-relative:margin;mso-height-relative:margin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 w14:paraId="4FBCBC9A">
                  <w:pPr>
                    <w:rPr>
                      <w:rFonts w:ascii="方正小标宋简体" w:eastAsia="方正小标宋简体" w:hAnsiTheme="majorEastAsia"/>
                      <w:color w:val="FF0000"/>
                      <w:sz w:val="72"/>
                      <w:szCs w:val="72"/>
                    </w:rPr>
                  </w:pPr>
                  <w:r>
                    <w:rPr>
                      <w:rFonts w:hint="eastAsia" w:ascii="方正小标宋简体" w:eastAsia="方正小标宋简体" w:hAnsiTheme="majorEastAsia"/>
                      <w:color w:val="FF0000"/>
                      <w:sz w:val="72"/>
                      <w:szCs w:val="72"/>
                    </w:rPr>
                    <w:t>文件</w:t>
                  </w:r>
                </w:p>
              </w:txbxContent>
            </v:textbox>
          </v:shape>
        </w:pict>
      </w:r>
      <w:r>
        <w:rPr>
          <w:rFonts w:hint="eastAsia" w:ascii="方正小标宋简体" w:hAnsi="宋体" w:eastAsia="方正小标宋简体" w:cs="宋体"/>
          <w:bCs/>
          <w:color w:val="FF0000"/>
          <w:spacing w:val="-72"/>
          <w:w w:val="90"/>
          <w:sz w:val="76"/>
          <w:szCs w:val="76"/>
        </w:rPr>
        <w:t>苏州市安全生产委员会办公室</w:t>
      </w:r>
    </w:p>
    <w:p w14:paraId="43E0741F">
      <w:pPr>
        <w:spacing w:line="1200" w:lineRule="exact"/>
        <w:ind w:right="948" w:rightChars="300"/>
        <w:jc w:val="distribute"/>
        <w:rPr>
          <w:rFonts w:ascii="方正小标宋简体" w:hAnsi="宋体" w:eastAsia="方正小标宋简体" w:cs="宋体"/>
          <w:bCs/>
          <w:color w:val="FF0000"/>
          <w:spacing w:val="-36"/>
          <w:w w:val="90"/>
          <w:sz w:val="70"/>
          <w:szCs w:val="70"/>
        </w:rPr>
      </w:pPr>
      <w:r>
        <w:rPr>
          <w:rFonts w:hint="eastAsia" w:ascii="方正小标宋简体" w:hAnsi="宋体" w:eastAsia="方正小标宋简体" w:cs="宋体"/>
          <w:bCs/>
          <w:color w:val="FF0000"/>
          <w:spacing w:val="0"/>
          <w:w w:val="100"/>
          <w:sz w:val="76"/>
          <w:szCs w:val="76"/>
        </w:rPr>
        <w:t>苏州市</w:t>
      </w:r>
      <w:r>
        <w:rPr>
          <w:rFonts w:hint="eastAsia" w:ascii="方正小标宋简体" w:hAnsi="宋体" w:eastAsia="方正小标宋简体" w:cs="宋体"/>
          <w:bCs/>
          <w:color w:val="FF0000"/>
          <w:spacing w:val="0"/>
          <w:w w:val="100"/>
          <w:sz w:val="76"/>
          <w:szCs w:val="76"/>
          <w:lang w:eastAsia="zh-CN"/>
        </w:rPr>
        <w:t>应急管理局</w:t>
      </w:r>
    </w:p>
    <w:p w14:paraId="37BB8CE2">
      <w:pPr>
        <w:pStyle w:val="17"/>
        <w:rPr>
          <w:rFonts w:hint="default" w:ascii="Times New Roman" w:hAnsi="Times New Roman" w:cs="Times New Roman"/>
        </w:rPr>
      </w:pPr>
    </w:p>
    <w:p w14:paraId="0F387560">
      <w:pPr>
        <w:jc w:val="center"/>
        <w:rPr>
          <w:rFonts w:hint="default" w:ascii="Times New Roman" w:hAnsi="Times New Roman" w:eastAsia="仿宋_GB2312" w:cs="Times New Roman"/>
          <w:szCs w:val="32"/>
        </w:rPr>
      </w:pPr>
      <w:r>
        <w:rPr>
          <w:rFonts w:hint="default" w:ascii="Times New Roman" w:hAnsi="Times New Roman" w:eastAsia="仿宋_GB2312" w:cs="Times New Roman"/>
          <w:szCs w:val="32"/>
        </w:rPr>
        <w:t>苏安办〔202</w:t>
      </w:r>
      <w:r>
        <w:rPr>
          <w:rFonts w:hint="default" w:ascii="Times New Roman" w:hAnsi="Times New Roman" w:eastAsia="仿宋_GB2312" w:cs="Times New Roman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Cs w:val="32"/>
        </w:rPr>
        <w:t>〕</w:t>
      </w:r>
      <w:r>
        <w:rPr>
          <w:rFonts w:hint="default" w:ascii="Times New Roman" w:hAnsi="Times New Roman" w:eastAsia="仿宋_GB2312" w:cs="Times New Roman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Cs w:val="32"/>
        </w:rPr>
        <w:t>号</w:t>
      </w:r>
    </w:p>
    <w:p w14:paraId="35B88A6A">
      <w:pPr>
        <w:jc w:val="center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b/>
          <w:bCs/>
          <w:color w:val="FF0000"/>
          <w:sz w:val="20"/>
        </w:rPr>
        <w:pict>
          <v:line id="_x0000_s1026" o:spid="_x0000_s1026" o:spt="20" style="position:absolute;left:0pt;margin-left:3.6pt;margin-top:10.8pt;height:0.05pt;width:469.55pt;z-index:251662336;mso-width-relative:page;mso-height-relative:page;" stroked="t" coordsize="21600,21600" o:gfxdata="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OmZ3I1AAAAAcBAAAPAAAAAAAA&#10;AAEAIAAAACIAAABkcnMvZG93bnJldi54bWxQSwECFAAUAAAACACHTuJAtKDI190BAACZAwAADgAA&#10;AAAAAAABACAAAAAjAQAAZHJzL2Uyb0RvYy54bWxQSwUGAAAAAAYABgBZAQAAcgUAAAAA&#10;">
            <v:path arrowok="t"/>
            <v:fill focussize="0,0"/>
            <v:stroke weight="3pt" color="#FF0000"/>
            <v:imagedata o:title=""/>
            <o:lock v:ext="edit"/>
          </v:line>
        </w:pict>
      </w:r>
    </w:p>
    <w:p w14:paraId="46171F3F">
      <w:pPr>
        <w:spacing w:line="560" w:lineRule="exact"/>
        <w:rPr>
          <w:rFonts w:hint="default" w:ascii="Times New Roman" w:hAnsi="Times New Roman" w:cs="Times New Roman"/>
          <w:szCs w:val="32"/>
        </w:rPr>
      </w:pPr>
    </w:p>
    <w:p w14:paraId="0A706B5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w w:val="1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w w:val="100"/>
          <w:sz w:val="44"/>
          <w:szCs w:val="44"/>
          <w:lang w:eastAsia="zh-CN"/>
        </w:rPr>
        <w:t>关于</w:t>
      </w:r>
      <w:r>
        <w:rPr>
          <w:rFonts w:hint="default" w:ascii="Times New Roman" w:hAnsi="Times New Roman" w:eastAsia="方正小标宋简体" w:cs="Times New Roman"/>
          <w:w w:val="100"/>
          <w:sz w:val="44"/>
          <w:szCs w:val="44"/>
          <w:lang w:val="en-US" w:eastAsia="zh-CN"/>
        </w:rPr>
        <w:t>对全市2024年通过</w:t>
      </w:r>
      <w:r>
        <w:rPr>
          <w:rFonts w:hint="default" w:ascii="Times New Roman" w:hAnsi="Times New Roman" w:eastAsia="方正小标宋简体" w:cs="Times New Roman"/>
          <w:w w:val="100"/>
          <w:sz w:val="44"/>
          <w:szCs w:val="44"/>
          <w:lang w:eastAsia="zh-CN"/>
        </w:rPr>
        <w:t>注册安全工程师</w:t>
      </w:r>
      <w:r>
        <w:rPr>
          <w:rFonts w:hint="default" w:ascii="Times New Roman" w:hAnsi="Times New Roman" w:eastAsia="方正小标宋简体" w:cs="Times New Roman"/>
          <w:w w:val="100"/>
          <w:sz w:val="44"/>
          <w:szCs w:val="44"/>
          <w:lang w:val="en-US" w:eastAsia="zh-CN"/>
        </w:rPr>
        <w:t>考试</w:t>
      </w:r>
    </w:p>
    <w:p w14:paraId="26A5AC06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w w:val="95"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100"/>
          <w:sz w:val="44"/>
          <w:szCs w:val="44"/>
          <w:lang w:val="en-US" w:eastAsia="zh-CN"/>
        </w:rPr>
        <w:t>人员实施奖补</w:t>
      </w:r>
      <w:r>
        <w:rPr>
          <w:rFonts w:hint="default" w:ascii="Times New Roman" w:hAnsi="Times New Roman" w:eastAsia="方正小标宋简体" w:cs="Times New Roman"/>
          <w:w w:val="100"/>
          <w:sz w:val="44"/>
          <w:szCs w:val="44"/>
          <w:lang w:eastAsia="zh-CN"/>
        </w:rPr>
        <w:t>的</w:t>
      </w:r>
      <w:r>
        <w:rPr>
          <w:rFonts w:hint="default" w:ascii="Times New Roman" w:hAnsi="Times New Roman" w:eastAsia="方正小标宋简体" w:cs="Times New Roman"/>
          <w:w w:val="100"/>
          <w:sz w:val="44"/>
          <w:szCs w:val="44"/>
          <w:lang w:val="en-US" w:eastAsia="zh-CN"/>
        </w:rPr>
        <w:t>通知</w:t>
      </w:r>
    </w:p>
    <w:p w14:paraId="7FCE966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right="0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bookmarkStart w:id="0" w:name="_GoBack"/>
      <w:bookmarkEnd w:id="0"/>
    </w:p>
    <w:p w14:paraId="2A506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各县级市（区）安全生产委员会办公室：</w:t>
      </w:r>
    </w:p>
    <w:p w14:paraId="4A0C6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为进一步深化安全生产“六化”建设，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培育壮大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安全生产专业人才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队伍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，根据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《关于推动全市注册安全工程师队伍发展的指导意见》（苏安〔2025〕15号）要求，经研究，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决定对2024年通过注册安全工程师考试人员实施专项奖补，现就有关事项通知如下：</w:t>
      </w:r>
    </w:p>
    <w:p w14:paraId="4CF4D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一、奖补对象</w:t>
      </w:r>
    </w:p>
    <w:p w14:paraId="569EB063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受奖补人员应同时满足以下条件：</w:t>
      </w:r>
    </w:p>
    <w:p w14:paraId="6834D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（一）目前所在单位注册地址在苏州市域范围，截止申报时在苏州连续缴纳社会保险3个月及以上；</w:t>
      </w:r>
    </w:p>
    <w:p w14:paraId="1D2BA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（二）2024年参加并通过初级或中级注册安全工程师考试、取得初级或中级注册安全工程师资格；</w:t>
      </w:r>
    </w:p>
    <w:p w14:paraId="2A862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（三）在企业单位从事安全生产相关工作；</w:t>
      </w:r>
    </w:p>
    <w:p w14:paraId="103AB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（四）机关行政事业单位在编人员除外。</w:t>
      </w:r>
    </w:p>
    <w:p w14:paraId="0F55551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二、补助标准</w:t>
      </w:r>
    </w:p>
    <w:p w14:paraId="59155663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（一）对通过初级注册安全工程师职业资格考试的人员，予以500元的一次性奖励。</w:t>
      </w:r>
    </w:p>
    <w:p w14:paraId="126662FC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（二）对通过中级注册安全工程师职业资格考试的人员，予以800元的一次性奖励。</w:t>
      </w:r>
    </w:p>
    <w:p w14:paraId="4C010791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三、奖补实施</w:t>
      </w:r>
    </w:p>
    <w:p w14:paraId="7334A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（一）奖补申报。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2025年7月28日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2025年9月28日，符合奖补条件人员向本企业单位所在县级市（区）应急管理局提出奖补申请，并现场提交以下申请材料：</w:t>
      </w:r>
    </w:p>
    <w:p w14:paraId="6EDE0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1.《2024年苏州市通过注册安全工程师考试人员奖补申请表》（一式3份）（见附件1）;</w:t>
      </w:r>
    </w:p>
    <w:p w14:paraId="2E9CC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2.《注册安全工程师执业资格证书》原件及复印件或注册安全工程师考试成绩证明（复印件2份留存）;</w:t>
      </w:r>
    </w:p>
    <w:p w14:paraId="20E25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3.身份证原件及复印（原件现场审核，复印件2份留存）;</w:t>
      </w:r>
    </w:p>
    <w:p w14:paraId="15431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4.2025年在苏州连续缴纳3个月及以上社会保险权益记录单（复印件2份留存）。</w:t>
      </w:r>
    </w:p>
    <w:p w14:paraId="713A4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各县级市（区）应急管理部门应明确专人具体负责注册安全工程师专项奖补工作，并将人员信息和联系方式报苏州市应急管理局。</w:t>
      </w:r>
    </w:p>
    <w:p w14:paraId="450E3541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  <w:t>（二）资料复核。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2025年9月29日-2025年10月11日，各县级市（区）应急管理部门明确专人，对照人社部门提供的2024年全市注安师考试通过人员名单，对申请材料进行复核，确保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“四属实”：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人员信息属实、工作单位属实、考试成绩属实、劳动关系属实。各县级市（区）应急管理部门将核实后的各奖补人员申请材料整理留档，汇总形成《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各市（区）注安师专项奖补人员情况表》（附件2），经分管领导审核签字、主要领导同意后加盖单位公章，于10月11日报苏州市应急管理局。</w:t>
      </w:r>
    </w:p>
    <w:p w14:paraId="77A462C0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  <w:t>（三）对外公示。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2025年10月13日-2025年10月17日，苏州市级应急管理部门将符合条件的申请人基本情况对外公示，接受社会和群众监督，确保申请人符合申请条件。对公示期间收到的反馈意见，交由各县级市（区）应急管理局核查答复，对弄虚作假的，一律取消奖补资格。</w:t>
      </w:r>
    </w:p>
    <w:p w14:paraId="5B18AF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  <w:t>（四）奖补发放。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2025年10月20日起分批发放，苏州市应急管理局确认各县级市（区）最终符合奖补资格的人员名单，按照各地人员情况，将奖补资金以指标方式下拨至各县级市（区）应急管理部门，县级市（区）应急管理部门负责具体资金发放，并收集、做好相关财务台账资料，待奖补资金发放完成后汇总上报苏州市应急管理局存档。</w:t>
      </w:r>
    </w:p>
    <w:p w14:paraId="434CE8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四、相关说明</w:t>
      </w:r>
    </w:p>
    <w:p w14:paraId="2B779E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1.对2024年度同时通过初级注安师和中级注安师考试且同时申报奖补的人员，按照“标准从高、只奖一次”的原则，只对通过中级注安师资格考试进行奖补。</w:t>
      </w:r>
    </w:p>
    <w:p w14:paraId="446C6A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2.对2024年前已取得注安师资格，仅在2024年通过注安师增项考试的人员，不纳入本次奖补范围。</w:t>
      </w:r>
    </w:p>
    <w:p w14:paraId="30A5CE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3.对2024年在苏州参加并通过注安师考试，但工作单位或社保缴纳不在苏州的人员，不纳入本次奖补范围。</w:t>
      </w:r>
    </w:p>
    <w:p w14:paraId="5CB9165B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4.本次奖补工作由苏州市安委办（苏州市应急管理局）负责解释，相关奖补问题可电话咨询，联系电话：65516392。</w:t>
      </w:r>
    </w:p>
    <w:p w14:paraId="37D4620D">
      <w:pPr>
        <w:pStyle w:val="17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right="0" w:firstLine="0" w:firstLineChars="0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 w14:paraId="7A7EF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3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附件：1.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2024年苏州市通过注册安全工程师考试人员奖补</w:t>
      </w:r>
    </w:p>
    <w:p w14:paraId="6F6FF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1896" w:firstLineChars="6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申请表</w:t>
      </w:r>
    </w:p>
    <w:p w14:paraId="14371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158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2.2024年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各市（区）注安师专项奖补人员情况表</w:t>
      </w:r>
    </w:p>
    <w:p w14:paraId="0865681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right="0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 w14:paraId="615631A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right="0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 w14:paraId="3271211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right="0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 w14:paraId="2FF9AF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苏州市安全生产委员会办公室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苏州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应急管理局</w:t>
      </w:r>
    </w:p>
    <w:p w14:paraId="2795550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5688" w:firstLineChars="18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 w14:paraId="4F6C0B17">
      <w:pPr>
        <w:pStyle w:val="17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4C47BE4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705D9EA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6EBD3A7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FD63FB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1ABA9E2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sectPr>
          <w:footerReference r:id="rId3" w:type="default"/>
          <w:pgSz w:w="11906" w:h="16838"/>
          <w:pgMar w:top="2041" w:right="1474" w:bottom="1985" w:left="1588" w:header="851" w:footer="1701" w:gutter="0"/>
          <w:pgNumType w:fmt="numberInDash"/>
          <w:cols w:space="0" w:num="1"/>
          <w:docGrid w:type="linesAndChars" w:linePitch="589" w:charSpace="-849"/>
        </w:sectPr>
      </w:pPr>
    </w:p>
    <w:p w14:paraId="2D5C4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-5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pacing w:val="-5"/>
          <w:sz w:val="32"/>
          <w:szCs w:val="32"/>
          <w:lang w:val="en-US" w:eastAsia="zh-CN"/>
        </w:rPr>
        <w:t>1</w:t>
      </w:r>
    </w:p>
    <w:p w14:paraId="672EC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2024年苏州市通过注册安全工程师考试人员</w:t>
      </w:r>
    </w:p>
    <w:p w14:paraId="64E4F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公文小标宋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奖补申请表</w:t>
      </w:r>
    </w:p>
    <w:tbl>
      <w:tblPr>
        <w:tblStyle w:val="25"/>
        <w:tblW w:w="86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2344"/>
        <w:gridCol w:w="1048"/>
        <w:gridCol w:w="300"/>
        <w:gridCol w:w="3311"/>
      </w:tblGrid>
      <w:tr w14:paraId="2A02D1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17" w:type="dxa"/>
            <w:noWrap w:val="0"/>
            <w:vAlign w:val="center"/>
          </w:tcPr>
          <w:p w14:paraId="7283D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</w:rPr>
              <w:t>姓名</w:t>
            </w:r>
          </w:p>
        </w:tc>
        <w:tc>
          <w:tcPr>
            <w:tcW w:w="2344" w:type="dxa"/>
            <w:noWrap w:val="0"/>
            <w:vAlign w:val="center"/>
          </w:tcPr>
          <w:p w14:paraId="189C2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 w14:paraId="3721F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</w:rPr>
              <w:t>身份证号码</w:t>
            </w:r>
          </w:p>
        </w:tc>
        <w:tc>
          <w:tcPr>
            <w:tcW w:w="3311" w:type="dxa"/>
            <w:noWrap w:val="0"/>
            <w:vAlign w:val="center"/>
          </w:tcPr>
          <w:p w14:paraId="21987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</w:p>
        </w:tc>
      </w:tr>
      <w:tr w14:paraId="0B7455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617" w:type="dxa"/>
            <w:noWrap w:val="0"/>
            <w:vAlign w:val="center"/>
          </w:tcPr>
          <w:p w14:paraId="7CB20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  <w:t>银行卡号</w:t>
            </w:r>
          </w:p>
          <w:p w14:paraId="445FB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  <w:t>及开户行</w:t>
            </w:r>
          </w:p>
        </w:tc>
        <w:tc>
          <w:tcPr>
            <w:tcW w:w="7003" w:type="dxa"/>
            <w:gridSpan w:val="4"/>
            <w:noWrap w:val="0"/>
            <w:vAlign w:val="center"/>
          </w:tcPr>
          <w:p w14:paraId="4A6AD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</w:p>
        </w:tc>
      </w:tr>
      <w:tr w14:paraId="78218D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17" w:type="dxa"/>
            <w:noWrap w:val="0"/>
            <w:vAlign w:val="center"/>
          </w:tcPr>
          <w:p w14:paraId="6E051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</w:rPr>
              <w:t>单位名称</w:t>
            </w:r>
          </w:p>
        </w:tc>
        <w:tc>
          <w:tcPr>
            <w:tcW w:w="7003" w:type="dxa"/>
            <w:gridSpan w:val="4"/>
            <w:noWrap w:val="0"/>
            <w:vAlign w:val="center"/>
          </w:tcPr>
          <w:p w14:paraId="786EC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</w:p>
        </w:tc>
      </w:tr>
      <w:tr w14:paraId="10D977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617" w:type="dxa"/>
            <w:noWrap w:val="0"/>
            <w:vAlign w:val="center"/>
          </w:tcPr>
          <w:p w14:paraId="75877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</w:rPr>
              <w:t>单位地址</w:t>
            </w:r>
          </w:p>
        </w:tc>
        <w:tc>
          <w:tcPr>
            <w:tcW w:w="7003" w:type="dxa"/>
            <w:gridSpan w:val="4"/>
            <w:noWrap w:val="0"/>
            <w:vAlign w:val="center"/>
          </w:tcPr>
          <w:p w14:paraId="2A940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</w:p>
        </w:tc>
      </w:tr>
      <w:tr w14:paraId="2773D0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617" w:type="dxa"/>
            <w:noWrap w:val="0"/>
            <w:vAlign w:val="center"/>
          </w:tcPr>
          <w:p w14:paraId="0EC4E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</w:rPr>
              <w:t>工作岗位</w:t>
            </w:r>
          </w:p>
          <w:p w14:paraId="12856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</w:rPr>
              <w:t>及职务</w:t>
            </w:r>
          </w:p>
        </w:tc>
        <w:tc>
          <w:tcPr>
            <w:tcW w:w="2344" w:type="dxa"/>
            <w:noWrap w:val="0"/>
            <w:vAlign w:val="center"/>
          </w:tcPr>
          <w:p w14:paraId="59FDB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 w14:paraId="265FF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</w:rPr>
              <w:t>联系电话</w:t>
            </w:r>
          </w:p>
        </w:tc>
        <w:tc>
          <w:tcPr>
            <w:tcW w:w="3311" w:type="dxa"/>
            <w:noWrap w:val="0"/>
            <w:vAlign w:val="center"/>
          </w:tcPr>
          <w:p w14:paraId="098BB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</w:p>
        </w:tc>
      </w:tr>
      <w:tr w14:paraId="6218ED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617" w:type="dxa"/>
            <w:noWrap w:val="0"/>
            <w:vAlign w:val="center"/>
          </w:tcPr>
          <w:p w14:paraId="67568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  <w:t>2024年通过</w:t>
            </w:r>
          </w:p>
          <w:p w14:paraId="17AF0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  <w:t>注安师考试等级</w:t>
            </w:r>
          </w:p>
          <w:p w14:paraId="7D510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  <w:t>（初级/中级）</w:t>
            </w:r>
          </w:p>
        </w:tc>
        <w:tc>
          <w:tcPr>
            <w:tcW w:w="2344" w:type="dxa"/>
            <w:noWrap w:val="0"/>
            <w:vAlign w:val="center"/>
          </w:tcPr>
          <w:p w14:paraId="6A5C9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 w14:paraId="0B900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  <w:t>注安师资格</w:t>
            </w:r>
          </w:p>
          <w:p w14:paraId="46FD2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8"/>
              </w:rPr>
              <w:t>证书</w:t>
            </w:r>
            <w:r>
              <w:rPr>
                <w:rFonts w:hint="default" w:ascii="Times New Roman" w:hAnsi="Times New Roman" w:eastAsia="仿宋" w:cs="Times New Roman"/>
                <w:sz w:val="22"/>
                <w:szCs w:val="28"/>
                <w:lang w:val="en-US" w:eastAsia="zh-CN"/>
              </w:rPr>
              <w:t>编号</w:t>
            </w:r>
          </w:p>
        </w:tc>
        <w:tc>
          <w:tcPr>
            <w:tcW w:w="3311" w:type="dxa"/>
            <w:noWrap w:val="0"/>
            <w:vAlign w:val="center"/>
          </w:tcPr>
          <w:p w14:paraId="1BDE6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2"/>
                <w:szCs w:val="28"/>
              </w:rPr>
            </w:pPr>
          </w:p>
        </w:tc>
      </w:tr>
      <w:tr w14:paraId="37424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0" w:hRule="atLeast"/>
        </w:trPr>
        <w:tc>
          <w:tcPr>
            <w:tcW w:w="1617" w:type="dxa"/>
            <w:noWrap w:val="0"/>
            <w:vAlign w:val="top"/>
          </w:tcPr>
          <w:p w14:paraId="05244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1F948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79091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10E96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56970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2CC5B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>本人承诺</w:t>
            </w:r>
          </w:p>
        </w:tc>
        <w:tc>
          <w:tcPr>
            <w:tcW w:w="7003" w:type="dxa"/>
            <w:gridSpan w:val="4"/>
            <w:noWrap w:val="0"/>
            <w:vAlign w:val="top"/>
          </w:tcPr>
          <w:p w14:paraId="05D4D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5F4A8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</w:rPr>
              <w:t>本人根据《关于对全市2024年通过注册安全工程师考试人员实施奖补的通知》文件规定，提供材料和填报内容均真实、完整。</w:t>
            </w:r>
          </w:p>
          <w:p w14:paraId="4111E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 xml:space="preserve">                                  </w:t>
            </w:r>
          </w:p>
          <w:p w14:paraId="5AF18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 xml:space="preserve">            本人</w:t>
            </w:r>
            <w:r>
              <w:rPr>
                <w:rFonts w:hint="default" w:ascii="Times New Roman" w:hAnsi="Times New Roman" w:eastAsia="仿宋" w:cs="Times New Roman"/>
                <w:sz w:val="24"/>
                <w:szCs w:val="32"/>
              </w:rPr>
              <w:t>签字：</w:t>
            </w:r>
          </w:p>
          <w:p w14:paraId="1F6A0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</w:rPr>
              <w:t>年  月  日</w:t>
            </w:r>
          </w:p>
        </w:tc>
      </w:tr>
      <w:tr w14:paraId="042F9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9" w:hRule="atLeast"/>
        </w:trPr>
        <w:tc>
          <w:tcPr>
            <w:tcW w:w="1617" w:type="dxa"/>
            <w:noWrap w:val="0"/>
            <w:vAlign w:val="center"/>
          </w:tcPr>
          <w:p w14:paraId="0A02F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>用人单位意见</w:t>
            </w:r>
          </w:p>
        </w:tc>
        <w:tc>
          <w:tcPr>
            <w:tcW w:w="7003" w:type="dxa"/>
            <w:gridSpan w:val="4"/>
            <w:noWrap w:val="0"/>
            <w:vAlign w:val="top"/>
          </w:tcPr>
          <w:p w14:paraId="01387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7608A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>该员工为本单位员工，且从事安全生产相关工作，相关情况属实，特此证明!</w:t>
            </w:r>
          </w:p>
          <w:p w14:paraId="30D0A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 xml:space="preserve">       </w:t>
            </w:r>
          </w:p>
          <w:p w14:paraId="02DBC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 xml:space="preserve">          审核人签字：                  </w:t>
            </w:r>
          </w:p>
          <w:p w14:paraId="3FE90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 xml:space="preserve">          单位盖章：</w:t>
            </w:r>
          </w:p>
          <w:p w14:paraId="6C7CCA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 xml:space="preserve">                                                年  月  日</w:t>
            </w:r>
          </w:p>
        </w:tc>
      </w:tr>
      <w:tr w14:paraId="757444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5" w:hRule="atLeast"/>
        </w:trPr>
        <w:tc>
          <w:tcPr>
            <w:tcW w:w="1617" w:type="dxa"/>
            <w:noWrap w:val="0"/>
            <w:vAlign w:val="top"/>
          </w:tcPr>
          <w:p w14:paraId="171FB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39D6B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349E8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64B25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>县级市（区）</w:t>
            </w:r>
          </w:p>
          <w:p w14:paraId="5FB4B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>应急管理部门意见</w:t>
            </w:r>
          </w:p>
        </w:tc>
        <w:tc>
          <w:tcPr>
            <w:tcW w:w="3392" w:type="dxa"/>
            <w:gridSpan w:val="2"/>
            <w:noWrap w:val="0"/>
            <w:vAlign w:val="top"/>
          </w:tcPr>
          <w:p w14:paraId="517AA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0B4C8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0ABAA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2521C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5E94E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36597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>审核人：</w:t>
            </w:r>
          </w:p>
          <w:p w14:paraId="4D869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7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>（处科室负责人）</w:t>
            </w:r>
          </w:p>
          <w:p w14:paraId="7F176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521ED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 xml:space="preserve">                年  月  日</w:t>
            </w:r>
          </w:p>
        </w:tc>
        <w:tc>
          <w:tcPr>
            <w:tcW w:w="3611" w:type="dxa"/>
            <w:gridSpan w:val="2"/>
            <w:noWrap w:val="0"/>
            <w:vAlign w:val="top"/>
          </w:tcPr>
          <w:p w14:paraId="727FC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11D37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4802A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697C1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50530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>审批人（分管领导）：</w:t>
            </w:r>
          </w:p>
          <w:p w14:paraId="524E7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72388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180" w:firstLineChars="500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>单位盖章:</w:t>
            </w:r>
          </w:p>
          <w:p w14:paraId="54D27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</w:p>
          <w:p w14:paraId="26D38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32"/>
                <w:lang w:val="en-US" w:eastAsia="zh-CN"/>
              </w:rPr>
              <w:t xml:space="preserve">                   年  月  日</w:t>
            </w:r>
          </w:p>
        </w:tc>
      </w:tr>
    </w:tbl>
    <w:p w14:paraId="08000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pacing w:val="-5"/>
          <w:sz w:val="32"/>
          <w:szCs w:val="32"/>
        </w:rPr>
        <w:sectPr>
          <w:pgSz w:w="11906" w:h="16838"/>
          <w:pgMar w:top="1587" w:right="1474" w:bottom="1587" w:left="1588" w:header="851" w:footer="1417" w:gutter="0"/>
          <w:pgNumType w:fmt="numberInDash"/>
          <w:cols w:space="0" w:num="1"/>
          <w:docGrid w:type="linesAndChars" w:linePitch="589" w:charSpace="-849"/>
        </w:sectPr>
      </w:pPr>
    </w:p>
    <w:p w14:paraId="62CBF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pacing w:val="-5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-5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pacing w:val="-5"/>
          <w:sz w:val="32"/>
          <w:szCs w:val="32"/>
          <w:lang w:val="en-US" w:eastAsia="zh-CN"/>
        </w:rPr>
        <w:t>2</w:t>
      </w:r>
    </w:p>
    <w:p w14:paraId="37FDC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pacing w:val="-5"/>
          <w:sz w:val="32"/>
          <w:szCs w:val="32"/>
          <w:lang w:eastAsia="zh-CN"/>
        </w:rPr>
      </w:pPr>
    </w:p>
    <w:p w14:paraId="662F9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2024年各市（区）注安师专项奖补人员情况表</w:t>
      </w:r>
    </w:p>
    <w:tbl>
      <w:tblPr>
        <w:tblStyle w:val="15"/>
        <w:tblW w:w="9356" w:type="dxa"/>
        <w:tblInd w:w="-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1233"/>
        <w:gridCol w:w="1581"/>
        <w:gridCol w:w="1264"/>
        <w:gridCol w:w="1264"/>
        <w:gridCol w:w="1614"/>
        <w:gridCol w:w="1289"/>
      </w:tblGrid>
      <w:tr w14:paraId="55FC9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11" w:type="dxa"/>
            <w:vMerge w:val="restart"/>
            <w:noWrap w:val="0"/>
            <w:vAlign w:val="center"/>
          </w:tcPr>
          <w:p w14:paraId="44E99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  <w:t>地区</w:t>
            </w:r>
          </w:p>
        </w:tc>
        <w:tc>
          <w:tcPr>
            <w:tcW w:w="4078" w:type="dxa"/>
            <w:gridSpan w:val="3"/>
            <w:noWrap w:val="0"/>
            <w:vAlign w:val="center"/>
          </w:tcPr>
          <w:p w14:paraId="4D55F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  <w:t>2024年申请初级注安师考试奖补人员</w:t>
            </w:r>
          </w:p>
        </w:tc>
        <w:tc>
          <w:tcPr>
            <w:tcW w:w="4167" w:type="dxa"/>
            <w:gridSpan w:val="3"/>
            <w:noWrap w:val="0"/>
            <w:vAlign w:val="center"/>
          </w:tcPr>
          <w:p w14:paraId="3889A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  <w:t>2024年申请中级注安师考试奖补人员</w:t>
            </w:r>
          </w:p>
        </w:tc>
      </w:tr>
      <w:tr w14:paraId="49B51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11" w:type="dxa"/>
            <w:vMerge w:val="continue"/>
            <w:noWrap w:val="0"/>
            <w:vAlign w:val="center"/>
          </w:tcPr>
          <w:p w14:paraId="2C887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noWrap w:val="0"/>
            <w:vAlign w:val="center"/>
          </w:tcPr>
          <w:p w14:paraId="71DE1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人员姓名</w:t>
            </w:r>
          </w:p>
        </w:tc>
        <w:tc>
          <w:tcPr>
            <w:tcW w:w="1581" w:type="dxa"/>
            <w:noWrap w:val="0"/>
            <w:vAlign w:val="center"/>
          </w:tcPr>
          <w:p w14:paraId="50166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264" w:type="dxa"/>
            <w:noWrap w:val="0"/>
            <w:vAlign w:val="center"/>
          </w:tcPr>
          <w:p w14:paraId="28608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64" w:type="dxa"/>
            <w:noWrap w:val="0"/>
            <w:vAlign w:val="center"/>
          </w:tcPr>
          <w:p w14:paraId="195E0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人员姓名</w:t>
            </w:r>
          </w:p>
        </w:tc>
        <w:tc>
          <w:tcPr>
            <w:tcW w:w="1614" w:type="dxa"/>
            <w:noWrap w:val="0"/>
            <w:vAlign w:val="center"/>
          </w:tcPr>
          <w:p w14:paraId="757D3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289" w:type="dxa"/>
            <w:noWrap w:val="0"/>
            <w:vAlign w:val="center"/>
          </w:tcPr>
          <w:p w14:paraId="1E41E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393F8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noWrap w:val="0"/>
            <w:vAlign w:val="center"/>
          </w:tcPr>
          <w:p w14:paraId="69EF1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noWrap w:val="0"/>
            <w:vAlign w:val="center"/>
          </w:tcPr>
          <w:p w14:paraId="0D84A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noWrap w:val="0"/>
            <w:vAlign w:val="center"/>
          </w:tcPr>
          <w:p w14:paraId="616EE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00788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363B9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14" w:type="dxa"/>
            <w:noWrap w:val="0"/>
            <w:vAlign w:val="center"/>
          </w:tcPr>
          <w:p w14:paraId="49E43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5A8C9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757D2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noWrap w:val="0"/>
            <w:vAlign w:val="center"/>
          </w:tcPr>
          <w:p w14:paraId="2D291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noWrap w:val="0"/>
            <w:vAlign w:val="center"/>
          </w:tcPr>
          <w:p w14:paraId="0A9E7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noWrap w:val="0"/>
            <w:vAlign w:val="center"/>
          </w:tcPr>
          <w:p w14:paraId="4A0B8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1F641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21992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14" w:type="dxa"/>
            <w:noWrap w:val="0"/>
            <w:vAlign w:val="center"/>
          </w:tcPr>
          <w:p w14:paraId="01B0B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428E6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53570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noWrap w:val="0"/>
            <w:vAlign w:val="center"/>
          </w:tcPr>
          <w:p w14:paraId="47FE1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noWrap w:val="0"/>
            <w:vAlign w:val="center"/>
          </w:tcPr>
          <w:p w14:paraId="4C303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noWrap w:val="0"/>
            <w:vAlign w:val="center"/>
          </w:tcPr>
          <w:p w14:paraId="4B4CB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4D91A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0323B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14" w:type="dxa"/>
            <w:noWrap w:val="0"/>
            <w:vAlign w:val="center"/>
          </w:tcPr>
          <w:p w14:paraId="33A87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7D52E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0164A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noWrap w:val="0"/>
            <w:vAlign w:val="center"/>
          </w:tcPr>
          <w:p w14:paraId="0EF09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noWrap w:val="0"/>
            <w:vAlign w:val="center"/>
          </w:tcPr>
          <w:p w14:paraId="44B8A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noWrap w:val="0"/>
            <w:vAlign w:val="center"/>
          </w:tcPr>
          <w:p w14:paraId="0DC54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2DA98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05110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14" w:type="dxa"/>
            <w:noWrap w:val="0"/>
            <w:vAlign w:val="center"/>
          </w:tcPr>
          <w:p w14:paraId="011F8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17DCA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07A01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noWrap w:val="0"/>
            <w:vAlign w:val="center"/>
          </w:tcPr>
          <w:p w14:paraId="2C6C8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noWrap w:val="0"/>
            <w:vAlign w:val="center"/>
          </w:tcPr>
          <w:p w14:paraId="6A3F7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noWrap w:val="0"/>
            <w:vAlign w:val="center"/>
          </w:tcPr>
          <w:p w14:paraId="7B21A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51B9A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0FA04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14" w:type="dxa"/>
            <w:noWrap w:val="0"/>
            <w:vAlign w:val="center"/>
          </w:tcPr>
          <w:p w14:paraId="0E5C0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09E06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257E1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noWrap w:val="0"/>
            <w:vAlign w:val="center"/>
          </w:tcPr>
          <w:p w14:paraId="193DC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noWrap w:val="0"/>
            <w:vAlign w:val="center"/>
          </w:tcPr>
          <w:p w14:paraId="27A4C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noWrap w:val="0"/>
            <w:vAlign w:val="center"/>
          </w:tcPr>
          <w:p w14:paraId="4F8A4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7061B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noWrap w:val="0"/>
            <w:vAlign w:val="center"/>
          </w:tcPr>
          <w:p w14:paraId="2A636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14" w:type="dxa"/>
            <w:noWrap w:val="0"/>
            <w:vAlign w:val="center"/>
          </w:tcPr>
          <w:p w14:paraId="0A1C8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1A73C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2BED4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11" w:type="dxa"/>
            <w:noWrap w:val="0"/>
            <w:vAlign w:val="center"/>
          </w:tcPr>
          <w:p w14:paraId="508CF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  <w:t>合计</w:t>
            </w:r>
          </w:p>
        </w:tc>
        <w:tc>
          <w:tcPr>
            <w:tcW w:w="1233" w:type="dxa"/>
            <w:noWrap w:val="0"/>
            <w:vAlign w:val="center"/>
          </w:tcPr>
          <w:p w14:paraId="5B96C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  <w:t>总人数：</w:t>
            </w:r>
          </w:p>
        </w:tc>
        <w:tc>
          <w:tcPr>
            <w:tcW w:w="2845" w:type="dxa"/>
            <w:gridSpan w:val="2"/>
            <w:noWrap w:val="0"/>
            <w:vAlign w:val="center"/>
          </w:tcPr>
          <w:p w14:paraId="7E983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  <w:t>奖补总金额（元）：</w:t>
            </w:r>
          </w:p>
        </w:tc>
        <w:tc>
          <w:tcPr>
            <w:tcW w:w="1264" w:type="dxa"/>
            <w:noWrap w:val="0"/>
            <w:vAlign w:val="center"/>
          </w:tcPr>
          <w:p w14:paraId="0BD75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  <w:t>总人数：</w:t>
            </w:r>
          </w:p>
        </w:tc>
        <w:tc>
          <w:tcPr>
            <w:tcW w:w="2903" w:type="dxa"/>
            <w:gridSpan w:val="2"/>
            <w:noWrap w:val="0"/>
            <w:vAlign w:val="center"/>
          </w:tcPr>
          <w:p w14:paraId="1A994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公文小标宋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vertAlign w:val="baseline"/>
                <w:lang w:val="en-US" w:eastAsia="zh-CN"/>
              </w:rPr>
              <w:t>奖补总金额（元）：</w:t>
            </w:r>
          </w:p>
        </w:tc>
      </w:tr>
    </w:tbl>
    <w:p w14:paraId="7920C6F3">
      <w:pPr>
        <w:jc w:val="center"/>
        <w:rPr>
          <w:rFonts w:hint="default" w:ascii="Times New Roman" w:hAnsi="Times New Roman" w:eastAsia="方正公文小标宋" w:cs="Times New Roman"/>
          <w:sz w:val="36"/>
          <w:szCs w:val="36"/>
          <w:lang w:val="en-US" w:eastAsia="zh-CN"/>
        </w:rPr>
      </w:pPr>
    </w:p>
    <w:p w14:paraId="0453CE2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  <w:t xml:space="preserve">填报人（处科室负责人）：              初审人（分管领导）：            </w:t>
      </w:r>
    </w:p>
    <w:p w14:paraId="51A6E1C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</w:pPr>
    </w:p>
    <w:p w14:paraId="1ED78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84" w:firstLineChars="1900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  <w:t>复审人（主要领导）：</w:t>
      </w:r>
    </w:p>
    <w:p w14:paraId="2FD9F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</w:pPr>
    </w:p>
    <w:p w14:paraId="7D719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720" w:firstLineChars="20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  <w:t>填报单位（盖章）：</w:t>
      </w:r>
    </w:p>
    <w:p w14:paraId="659B0AE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6A58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533" w:afterLines="90"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 w14:paraId="28AD0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  <w:t>（信息公开形式：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主动</w:t>
      </w:r>
      <w:r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  <w:t>公开）</w:t>
      </w:r>
    </w:p>
    <w:p w14:paraId="200966FC">
      <w:pPr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lang w:val="zh-CN"/>
        </w:rPr>
        <w:pict>
          <v:line id="_x0000_s1028" o:spid="_x0000_s1028" o:spt="20" style="position:absolute;left:0pt;margin-left:2.25pt;margin-top:2.2pt;height:0pt;width:440.45pt;z-index:251661312;mso-width-relative:page;mso-height-relative:page;" coordsize="21600,21600" o:gfxdata="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ZTofNQAAAAFAQAADwAAAAAA&#10;AAABACAAAAAiAAAAZHJzL2Rvd25yZXYueG1sUEsBAhQAFAAAAAgAh07iQPSX/5DeAQAApQMAAA4A&#10;AAAAAAAAAQAgAAAAIwEAAGRycy9lMm9Eb2MueG1sUEsFBgAAAAAGAAYAWQEAAHM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default" w:ascii="Times New Roman" w:hAnsi="Times New Roman" w:cs="Times New Roman"/>
          <w:color w:val="auto"/>
          <w:lang w:val="zh-CN"/>
        </w:rPr>
        <w:pict>
          <v:line id="直线 2" o:spid="_x0000_s1027" o:spt="20" style="position:absolute;left:0pt;margin-left:2.25pt;margin-top:26.2pt;height:0pt;width:440.45pt;z-index:251660288;mso-width-relative:page;mso-height-relative:page;" coordsize="21600,21600" o:gfxdata="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LT7U59UAAAAHAQAADwAAAAAAAAABACAAAAAiAAAA&#10;ZHJzL2Rvd25yZXYueG1sUEsBAhQAFAAAAAgAh07iQPnDE0/RAQAAnAMAAA4AAAAAAAAAAQAgAAAA&#10;JAEAAGRycy9lMm9Eb2MueG1sUEsFBgAAAAAGAAYAWQEAAGc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 苏州市安全生产委员会办公室         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202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28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日印发</w:t>
      </w:r>
    </w:p>
    <w:p w14:paraId="5C4A57B6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承办单位：市应急局宣教处       经办人：黄  宇       电话：65516392</w:t>
      </w:r>
    </w:p>
    <w:sectPr>
      <w:pgSz w:w="11906" w:h="16838"/>
      <w:pgMar w:top="2041" w:right="1474" w:bottom="1984" w:left="1588" w:header="851" w:footer="1701" w:gutter="0"/>
      <w:pgNumType w:fmt="numberInDash"/>
      <w:cols w:space="0" w:num="1"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方正小标宋简体"/>
    <w:panose1 w:val="02000500000000000000"/>
    <w:charset w:val="00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A73F0E">
    <w:pPr>
      <w:pStyle w:val="9"/>
      <w:wordWrap w:val="0"/>
      <w:ind w:right="320" w:rightChars="100"/>
      <w:jc w:val="right"/>
      <w:rPr>
        <w:rFonts w:ascii="仿宋" w:hAnsi="仿宋"/>
      </w:rPr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rz7aEBoCAAAhBAAADgAA&#10;AAAAAAABACAAAAAfAQAAZHJzL2Uyb0RvYy54bWxQSwUGAAAAAAYABgBZAQAAq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383936F9">
                <w:pPr>
                  <w:pStyle w:val="9"/>
                  <w:wordWrap w:val="0"/>
                  <w:ind w:right="320" w:rightChars="100"/>
                  <w:jc w:val="right"/>
                  <w:rPr>
                    <w:rFonts w:ascii="仿宋" w:hAnsi="仿宋"/>
                    <w:sz w:val="28"/>
                    <w:szCs w:val="28"/>
                  </w:rPr>
                </w:pPr>
                <w:r>
                  <w:rPr>
                    <w:rFonts w:ascii="仿宋" w:hAnsi="仿宋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" w:hAnsi="仿宋"/>
                    <w:sz w:val="28"/>
                    <w:szCs w:val="28"/>
                  </w:rPr>
                  <w:instrText xml:space="preserve">PAGE   \* MERGEFORMAT</w:instrText>
                </w:r>
                <w:r>
                  <w:rPr>
                    <w:rFonts w:ascii="仿宋" w:hAnsi="仿宋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" w:hAnsi="仿宋"/>
                    <w:sz w:val="28"/>
                    <w:szCs w:val="28"/>
                  </w:rPr>
                  <w:t>- 4 -</w:t>
                </w:r>
                <w:r>
                  <w:rPr>
                    <w:rFonts w:ascii="仿宋" w:hAnsi="仿宋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589"/>
  <w:displayHorizont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DBjYWFjN2QyNGMyNGMwMzE3OWZjOWFjOTBlNTRmNjAifQ=="/>
  </w:docVars>
  <w:rsids>
    <w:rsidRoot w:val="1E7F5C2C"/>
    <w:rsid w:val="00081C48"/>
    <w:rsid w:val="000E51E7"/>
    <w:rsid w:val="00125251"/>
    <w:rsid w:val="00172155"/>
    <w:rsid w:val="00216DA6"/>
    <w:rsid w:val="00244032"/>
    <w:rsid w:val="00250F5F"/>
    <w:rsid w:val="002B003C"/>
    <w:rsid w:val="002C2B4E"/>
    <w:rsid w:val="002D3591"/>
    <w:rsid w:val="002F760A"/>
    <w:rsid w:val="003648FB"/>
    <w:rsid w:val="003810A4"/>
    <w:rsid w:val="003E29DA"/>
    <w:rsid w:val="003F6D15"/>
    <w:rsid w:val="003F7C9E"/>
    <w:rsid w:val="004164BC"/>
    <w:rsid w:val="00421EC3"/>
    <w:rsid w:val="0044736D"/>
    <w:rsid w:val="004C3097"/>
    <w:rsid w:val="004D032F"/>
    <w:rsid w:val="00570085"/>
    <w:rsid w:val="005B0721"/>
    <w:rsid w:val="005B117B"/>
    <w:rsid w:val="005B6C43"/>
    <w:rsid w:val="005D39F5"/>
    <w:rsid w:val="00616D7E"/>
    <w:rsid w:val="0067218C"/>
    <w:rsid w:val="006E43AE"/>
    <w:rsid w:val="00705CD5"/>
    <w:rsid w:val="00754C8A"/>
    <w:rsid w:val="007749AF"/>
    <w:rsid w:val="007E57DC"/>
    <w:rsid w:val="007E6594"/>
    <w:rsid w:val="008448D2"/>
    <w:rsid w:val="008C120C"/>
    <w:rsid w:val="009677F0"/>
    <w:rsid w:val="009A0971"/>
    <w:rsid w:val="009A5AFC"/>
    <w:rsid w:val="009B19A5"/>
    <w:rsid w:val="009F074E"/>
    <w:rsid w:val="009F7C2A"/>
    <w:rsid w:val="00A41E17"/>
    <w:rsid w:val="00AA175D"/>
    <w:rsid w:val="00B14D98"/>
    <w:rsid w:val="00B51428"/>
    <w:rsid w:val="00B55172"/>
    <w:rsid w:val="00BA25D9"/>
    <w:rsid w:val="00BE553A"/>
    <w:rsid w:val="00C73E2A"/>
    <w:rsid w:val="00C95D37"/>
    <w:rsid w:val="00CA5281"/>
    <w:rsid w:val="00D044DE"/>
    <w:rsid w:val="00D17CD3"/>
    <w:rsid w:val="00D63C49"/>
    <w:rsid w:val="00D760CF"/>
    <w:rsid w:val="00DD76EA"/>
    <w:rsid w:val="00E10785"/>
    <w:rsid w:val="00F30280"/>
    <w:rsid w:val="00F45072"/>
    <w:rsid w:val="00FA559D"/>
    <w:rsid w:val="00FB66C1"/>
    <w:rsid w:val="00FC0D86"/>
    <w:rsid w:val="019204D2"/>
    <w:rsid w:val="027278E9"/>
    <w:rsid w:val="030458AE"/>
    <w:rsid w:val="04F422ED"/>
    <w:rsid w:val="04F55599"/>
    <w:rsid w:val="04FE5333"/>
    <w:rsid w:val="05240E8A"/>
    <w:rsid w:val="053B613F"/>
    <w:rsid w:val="058B378E"/>
    <w:rsid w:val="05A0421D"/>
    <w:rsid w:val="05AB103F"/>
    <w:rsid w:val="09117DBD"/>
    <w:rsid w:val="096F1AEF"/>
    <w:rsid w:val="0A187541"/>
    <w:rsid w:val="0B26121B"/>
    <w:rsid w:val="0B713CF7"/>
    <w:rsid w:val="0C396A11"/>
    <w:rsid w:val="0C5806CC"/>
    <w:rsid w:val="0E325429"/>
    <w:rsid w:val="0E511EF1"/>
    <w:rsid w:val="0E5A01E1"/>
    <w:rsid w:val="0F0D78D5"/>
    <w:rsid w:val="104D7432"/>
    <w:rsid w:val="10B208BA"/>
    <w:rsid w:val="112E62E9"/>
    <w:rsid w:val="11371A1F"/>
    <w:rsid w:val="12526908"/>
    <w:rsid w:val="126741BF"/>
    <w:rsid w:val="12B346CC"/>
    <w:rsid w:val="13266D2B"/>
    <w:rsid w:val="13471F92"/>
    <w:rsid w:val="13B158AB"/>
    <w:rsid w:val="13B8178F"/>
    <w:rsid w:val="1437755A"/>
    <w:rsid w:val="157400FC"/>
    <w:rsid w:val="1600277C"/>
    <w:rsid w:val="166656A6"/>
    <w:rsid w:val="166D337A"/>
    <w:rsid w:val="167337EC"/>
    <w:rsid w:val="16E71ADB"/>
    <w:rsid w:val="172E4CAD"/>
    <w:rsid w:val="17394BBC"/>
    <w:rsid w:val="1762135A"/>
    <w:rsid w:val="1767281F"/>
    <w:rsid w:val="1787738F"/>
    <w:rsid w:val="18C62BFF"/>
    <w:rsid w:val="1A6D5042"/>
    <w:rsid w:val="1A8A3EA1"/>
    <w:rsid w:val="1AF5549C"/>
    <w:rsid w:val="1B2B7380"/>
    <w:rsid w:val="1B504890"/>
    <w:rsid w:val="1B7F16F7"/>
    <w:rsid w:val="1BB2126A"/>
    <w:rsid w:val="1C2F3BBD"/>
    <w:rsid w:val="1C9D681D"/>
    <w:rsid w:val="1CC87B06"/>
    <w:rsid w:val="1D1E2BD3"/>
    <w:rsid w:val="1D407704"/>
    <w:rsid w:val="1D444248"/>
    <w:rsid w:val="1E4F41C5"/>
    <w:rsid w:val="1E7F5C2C"/>
    <w:rsid w:val="1EDE16CA"/>
    <w:rsid w:val="1F4934E4"/>
    <w:rsid w:val="20013BFB"/>
    <w:rsid w:val="20DE6DFD"/>
    <w:rsid w:val="22AC219F"/>
    <w:rsid w:val="236C1912"/>
    <w:rsid w:val="23AA1BA8"/>
    <w:rsid w:val="23AE1C26"/>
    <w:rsid w:val="23CD3DD9"/>
    <w:rsid w:val="24376010"/>
    <w:rsid w:val="243C774C"/>
    <w:rsid w:val="24CC72A1"/>
    <w:rsid w:val="258C1254"/>
    <w:rsid w:val="25BF5367"/>
    <w:rsid w:val="262F370C"/>
    <w:rsid w:val="26D40C6C"/>
    <w:rsid w:val="276012A1"/>
    <w:rsid w:val="27865460"/>
    <w:rsid w:val="27901287"/>
    <w:rsid w:val="27A07654"/>
    <w:rsid w:val="287C66A6"/>
    <w:rsid w:val="28E41784"/>
    <w:rsid w:val="29F90598"/>
    <w:rsid w:val="2A233520"/>
    <w:rsid w:val="2A51031F"/>
    <w:rsid w:val="2AA43D12"/>
    <w:rsid w:val="2AFE65E1"/>
    <w:rsid w:val="2B3907F1"/>
    <w:rsid w:val="2BC04C5A"/>
    <w:rsid w:val="2BCE210A"/>
    <w:rsid w:val="2BF3C165"/>
    <w:rsid w:val="2C285173"/>
    <w:rsid w:val="2DDC2059"/>
    <w:rsid w:val="2DE008D5"/>
    <w:rsid w:val="2E1D682E"/>
    <w:rsid w:val="2E953B29"/>
    <w:rsid w:val="2EE020F7"/>
    <w:rsid w:val="2EE33FB2"/>
    <w:rsid w:val="31504D8B"/>
    <w:rsid w:val="31D94613"/>
    <w:rsid w:val="32104DFE"/>
    <w:rsid w:val="323318DA"/>
    <w:rsid w:val="327A6B6C"/>
    <w:rsid w:val="32D009ED"/>
    <w:rsid w:val="343353BD"/>
    <w:rsid w:val="350E171C"/>
    <w:rsid w:val="3522121E"/>
    <w:rsid w:val="368C170D"/>
    <w:rsid w:val="379400E6"/>
    <w:rsid w:val="381C7145"/>
    <w:rsid w:val="3875133A"/>
    <w:rsid w:val="39CD5B71"/>
    <w:rsid w:val="3A0C3CE4"/>
    <w:rsid w:val="3B341A22"/>
    <w:rsid w:val="3C373E57"/>
    <w:rsid w:val="3C471EF3"/>
    <w:rsid w:val="3CA17B3C"/>
    <w:rsid w:val="3CCF6954"/>
    <w:rsid w:val="3EFC7F19"/>
    <w:rsid w:val="3FD63C67"/>
    <w:rsid w:val="3FE10384"/>
    <w:rsid w:val="40A037C9"/>
    <w:rsid w:val="40AC4B17"/>
    <w:rsid w:val="41207F84"/>
    <w:rsid w:val="41EC4630"/>
    <w:rsid w:val="422E69DC"/>
    <w:rsid w:val="42DF1689"/>
    <w:rsid w:val="43986F85"/>
    <w:rsid w:val="440E1E54"/>
    <w:rsid w:val="442449E4"/>
    <w:rsid w:val="44377773"/>
    <w:rsid w:val="443E7C2A"/>
    <w:rsid w:val="44593CFB"/>
    <w:rsid w:val="44916943"/>
    <w:rsid w:val="454421E1"/>
    <w:rsid w:val="475B14E8"/>
    <w:rsid w:val="4764743F"/>
    <w:rsid w:val="47AE071A"/>
    <w:rsid w:val="48580B3F"/>
    <w:rsid w:val="48D73C40"/>
    <w:rsid w:val="48E02E79"/>
    <w:rsid w:val="495B3C7E"/>
    <w:rsid w:val="49C2325D"/>
    <w:rsid w:val="4B7D260F"/>
    <w:rsid w:val="4BAE62D1"/>
    <w:rsid w:val="4C1A003E"/>
    <w:rsid w:val="4C73763D"/>
    <w:rsid w:val="4D7769A3"/>
    <w:rsid w:val="4E342FEA"/>
    <w:rsid w:val="4E9B7BFF"/>
    <w:rsid w:val="4FBE865C"/>
    <w:rsid w:val="4FC359E1"/>
    <w:rsid w:val="506E6FFB"/>
    <w:rsid w:val="50833A6B"/>
    <w:rsid w:val="50ED4039"/>
    <w:rsid w:val="51E77335"/>
    <w:rsid w:val="524C4200"/>
    <w:rsid w:val="52723BC5"/>
    <w:rsid w:val="52787830"/>
    <w:rsid w:val="52A3063F"/>
    <w:rsid w:val="53296476"/>
    <w:rsid w:val="53916011"/>
    <w:rsid w:val="5439140F"/>
    <w:rsid w:val="54531E1C"/>
    <w:rsid w:val="547B6418"/>
    <w:rsid w:val="55C41ABE"/>
    <w:rsid w:val="55C46BD8"/>
    <w:rsid w:val="58D03CA1"/>
    <w:rsid w:val="591A2D95"/>
    <w:rsid w:val="592B5B5A"/>
    <w:rsid w:val="59674CC4"/>
    <w:rsid w:val="5A557978"/>
    <w:rsid w:val="5A861B3B"/>
    <w:rsid w:val="5A945F17"/>
    <w:rsid w:val="5B6E7BE5"/>
    <w:rsid w:val="5BBC7DBC"/>
    <w:rsid w:val="5DDC055A"/>
    <w:rsid w:val="5DDE258E"/>
    <w:rsid w:val="5F1E18F1"/>
    <w:rsid w:val="5F721AEC"/>
    <w:rsid w:val="5FDD083A"/>
    <w:rsid w:val="5FFF6DA5"/>
    <w:rsid w:val="60194C9B"/>
    <w:rsid w:val="61B74602"/>
    <w:rsid w:val="61C612CA"/>
    <w:rsid w:val="635A656A"/>
    <w:rsid w:val="6376722E"/>
    <w:rsid w:val="64161140"/>
    <w:rsid w:val="642B172E"/>
    <w:rsid w:val="64A33365"/>
    <w:rsid w:val="6627776E"/>
    <w:rsid w:val="66DEC782"/>
    <w:rsid w:val="672B0B01"/>
    <w:rsid w:val="674E11A9"/>
    <w:rsid w:val="67D1417F"/>
    <w:rsid w:val="6816136E"/>
    <w:rsid w:val="68B646C9"/>
    <w:rsid w:val="68C64576"/>
    <w:rsid w:val="68C80DA2"/>
    <w:rsid w:val="690B1244"/>
    <w:rsid w:val="693916B1"/>
    <w:rsid w:val="69AC4F69"/>
    <w:rsid w:val="69BB2A52"/>
    <w:rsid w:val="6A166B97"/>
    <w:rsid w:val="6B795924"/>
    <w:rsid w:val="6C46057E"/>
    <w:rsid w:val="6C924D60"/>
    <w:rsid w:val="6CD07C28"/>
    <w:rsid w:val="6D442752"/>
    <w:rsid w:val="6DFFA7EE"/>
    <w:rsid w:val="6E6D3ECD"/>
    <w:rsid w:val="6ECC17D1"/>
    <w:rsid w:val="6F0F1AFF"/>
    <w:rsid w:val="6FE3639E"/>
    <w:rsid w:val="6FE741F1"/>
    <w:rsid w:val="6FEFBBDF"/>
    <w:rsid w:val="6FFF75D7"/>
    <w:rsid w:val="715F4404"/>
    <w:rsid w:val="71B96D10"/>
    <w:rsid w:val="724A31CB"/>
    <w:rsid w:val="72940173"/>
    <w:rsid w:val="72F27A25"/>
    <w:rsid w:val="73470352"/>
    <w:rsid w:val="74FC5BD0"/>
    <w:rsid w:val="753F386A"/>
    <w:rsid w:val="762A4E8E"/>
    <w:rsid w:val="767A454D"/>
    <w:rsid w:val="77B9327B"/>
    <w:rsid w:val="7B185A7B"/>
    <w:rsid w:val="7B5B066E"/>
    <w:rsid w:val="7BD216D3"/>
    <w:rsid w:val="7BE423DB"/>
    <w:rsid w:val="7BE9151C"/>
    <w:rsid w:val="7CE662FE"/>
    <w:rsid w:val="7CEBCC71"/>
    <w:rsid w:val="7D700170"/>
    <w:rsid w:val="7DB58509"/>
    <w:rsid w:val="7EFC02FC"/>
    <w:rsid w:val="7F5222BE"/>
    <w:rsid w:val="7F5671EB"/>
    <w:rsid w:val="7F6E4F3F"/>
    <w:rsid w:val="7F9B81DC"/>
    <w:rsid w:val="7FBEB556"/>
    <w:rsid w:val="7FDB40FD"/>
    <w:rsid w:val="7FDD6DC4"/>
    <w:rsid w:val="7FF398C0"/>
    <w:rsid w:val="8F9E7376"/>
    <w:rsid w:val="97FF2B9B"/>
    <w:rsid w:val="9B3F2ADD"/>
    <w:rsid w:val="B3ED71F0"/>
    <w:rsid w:val="B9FEF30B"/>
    <w:rsid w:val="BE3F5156"/>
    <w:rsid w:val="BFF5FF81"/>
    <w:rsid w:val="CFFAC219"/>
    <w:rsid w:val="DDEF65AE"/>
    <w:rsid w:val="DF7F483C"/>
    <w:rsid w:val="DFF753A6"/>
    <w:rsid w:val="F71EB6A6"/>
    <w:rsid w:val="F7EE9D00"/>
    <w:rsid w:val="FCED4590"/>
    <w:rsid w:val="FDF7BBFB"/>
    <w:rsid w:val="FE9E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link w:val="20"/>
    <w:qFormat/>
    <w:uiPriority w:val="0"/>
    <w:pPr>
      <w:spacing w:after="120"/>
    </w:pPr>
    <w:rPr>
      <w:rFonts w:ascii="Times New Roman" w:hAnsi="Times New Roman" w:eastAsia="方正仿宋简体" w:cs="Times New Roman"/>
      <w:kern w:val="0"/>
      <w:sz w:val="20"/>
      <w:szCs w:val="20"/>
    </w:rPr>
  </w:style>
  <w:style w:type="paragraph" w:styleId="6">
    <w:name w:val="Body Text Indent"/>
    <w:basedOn w:val="1"/>
    <w:next w:val="4"/>
    <w:qFormat/>
    <w:uiPriority w:val="0"/>
    <w:pPr>
      <w:ind w:firstLine="643" w:firstLineChars="200"/>
    </w:pPr>
    <w:rPr>
      <w:rFonts w:ascii="仿宋_GB2312"/>
      <w:b/>
      <w:bCs/>
      <w:szCs w:val="24"/>
    </w:rPr>
  </w:style>
  <w:style w:type="paragraph" w:styleId="7">
    <w:name w:val="Date"/>
    <w:basedOn w:val="1"/>
    <w:next w:val="1"/>
    <w:link w:val="19"/>
    <w:qFormat/>
    <w:uiPriority w:val="0"/>
    <w:pPr>
      <w:ind w:left="100" w:leftChars="2500"/>
    </w:pPr>
  </w:style>
  <w:style w:type="paragraph" w:styleId="8">
    <w:name w:val="Balloon Text"/>
    <w:basedOn w:val="1"/>
    <w:link w:val="21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2">
    <w:name w:val="Body Text First Indent"/>
    <w:basedOn w:val="5"/>
    <w:qFormat/>
    <w:uiPriority w:val="0"/>
    <w:pPr>
      <w:ind w:firstLine="420" w:firstLineChars="100"/>
    </w:pPr>
    <w:rPr>
      <w:rFonts w:eastAsia="仿宋" w:asciiTheme="minorHAnsi" w:hAnsiTheme="minorHAnsi" w:cstheme="minorBidi"/>
      <w:kern w:val="2"/>
      <w:sz w:val="32"/>
      <w:szCs w:val="22"/>
    </w:rPr>
  </w:style>
  <w:style w:type="paragraph" w:styleId="13">
    <w:name w:val="Body Text First Indent 2"/>
    <w:basedOn w:val="6"/>
    <w:next w:val="1"/>
    <w:qFormat/>
    <w:uiPriority w:val="0"/>
    <w:pPr>
      <w:ind w:firstLine="420"/>
    </w:pPr>
  </w:style>
  <w:style w:type="table" w:styleId="15">
    <w:name w:val="Table Grid"/>
    <w:basedOn w:val="1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Theme="minorHAnsi" w:eastAsiaTheme="minorEastAsia" w:cstheme="minorBidi"/>
      <w:sz w:val="21"/>
      <w:szCs w:val="22"/>
      <w:lang w:val="en-US" w:eastAsia="zh-CN" w:bidi="ar-SA"/>
    </w:rPr>
  </w:style>
  <w:style w:type="character" w:customStyle="1" w:styleId="18">
    <w:name w:val="页眉 Char"/>
    <w:basedOn w:val="16"/>
    <w:link w:val="10"/>
    <w:qFormat/>
    <w:uiPriority w:val="0"/>
    <w:rPr>
      <w:rFonts w:eastAsia="仿宋" w:asciiTheme="minorHAnsi" w:hAnsiTheme="minorHAnsi" w:cstheme="minorBidi"/>
      <w:kern w:val="2"/>
      <w:sz w:val="18"/>
      <w:szCs w:val="18"/>
    </w:rPr>
  </w:style>
  <w:style w:type="character" w:customStyle="1" w:styleId="19">
    <w:name w:val="日期 Char"/>
    <w:basedOn w:val="16"/>
    <w:link w:val="7"/>
    <w:qFormat/>
    <w:uiPriority w:val="0"/>
    <w:rPr>
      <w:rFonts w:eastAsia="仿宋" w:asciiTheme="minorHAnsi" w:hAnsiTheme="minorHAnsi" w:cstheme="minorBidi"/>
      <w:kern w:val="2"/>
      <w:sz w:val="32"/>
      <w:szCs w:val="22"/>
    </w:rPr>
  </w:style>
  <w:style w:type="character" w:customStyle="1" w:styleId="20">
    <w:name w:val="正文文本 Char"/>
    <w:basedOn w:val="16"/>
    <w:link w:val="5"/>
    <w:qFormat/>
    <w:uiPriority w:val="0"/>
    <w:rPr>
      <w:rFonts w:eastAsia="方正仿宋简体"/>
    </w:rPr>
  </w:style>
  <w:style w:type="character" w:customStyle="1" w:styleId="21">
    <w:name w:val="批注框文本 Char"/>
    <w:basedOn w:val="16"/>
    <w:link w:val="8"/>
    <w:qFormat/>
    <w:uiPriority w:val="0"/>
    <w:rPr>
      <w:rFonts w:eastAsia="仿宋" w:asciiTheme="minorHAnsi" w:hAnsiTheme="minorHAnsi" w:cstheme="minorBidi"/>
      <w:kern w:val="2"/>
      <w:sz w:val="18"/>
      <w:szCs w:val="18"/>
    </w:rPr>
  </w:style>
  <w:style w:type="character" w:customStyle="1" w:styleId="22">
    <w:name w:val="NormalCharacter"/>
    <w:qFormat/>
    <w:uiPriority w:val="0"/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4">
    <w:name w:val="Default"/>
    <w:next w:val="1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table" w:customStyle="1" w:styleId="2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30"/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392</Words>
  <Characters>2235</Characters>
  <Lines>18</Lines>
  <Paragraphs>5</Paragraphs>
  <TotalTime>4</TotalTime>
  <ScaleCrop>false</ScaleCrop>
  <LinksUpToDate>false</LinksUpToDate>
  <CharactersWithSpaces>2622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2020-07-23T19:16:00Z</dcterms:created>
  <dc:creator>NTKO</dc:creator>
  <cp:lastModifiedBy>杜振宇</cp:lastModifiedBy>
  <cp:lastPrinted>2020-08-12T17:37:00Z</cp:lastPrinted>
  <dcterms:modified xsi:type="dcterms:W3CDTF">2025-07-29T14:51:55Z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335D718F2F88452488092432F385A22E_12</vt:lpwstr>
  </property>
</Properties>
</file>